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C66E" w14:textId="77777777" w:rsidR="00B74EB7" w:rsidRDefault="00B74EB7" w:rsidP="00B74EB7">
      <w:pPr>
        <w:pStyle w:val="a3"/>
        <w:jc w:val="left"/>
        <w:rPr>
          <w:b w:val="0"/>
        </w:rPr>
      </w:pPr>
      <w:r>
        <w:t xml:space="preserve">                                          </w:t>
      </w:r>
      <w:r>
        <w:rPr>
          <w:b w:val="0"/>
        </w:rPr>
        <w:t xml:space="preserve">АДМИНИСТРАЦИЯ </w:t>
      </w:r>
    </w:p>
    <w:p w14:paraId="121F417B" w14:textId="77777777" w:rsidR="00B74EB7" w:rsidRDefault="00B74EB7" w:rsidP="00B74EB7">
      <w:pPr>
        <w:pStyle w:val="a3"/>
        <w:jc w:val="left"/>
        <w:rPr>
          <w:b w:val="0"/>
        </w:rPr>
      </w:pPr>
      <w:r>
        <w:rPr>
          <w:b w:val="0"/>
        </w:rPr>
        <w:t xml:space="preserve">                            ПОКАНАЕВСКОГО СЕЛЬСОВЕТА </w:t>
      </w:r>
    </w:p>
    <w:p w14:paraId="541FC527" w14:textId="77777777" w:rsidR="00B74EB7" w:rsidRDefault="00B74EB7" w:rsidP="00B74EB7">
      <w:pPr>
        <w:pStyle w:val="a3"/>
        <w:jc w:val="left"/>
        <w:rPr>
          <w:b w:val="0"/>
        </w:rPr>
      </w:pPr>
      <w:r>
        <w:rPr>
          <w:b w:val="0"/>
        </w:rPr>
        <w:t xml:space="preserve">                             НИЖНЕИНГАШСКОГО РАЙОНА </w:t>
      </w:r>
    </w:p>
    <w:p w14:paraId="61DB4F38" w14:textId="77777777" w:rsidR="00B74EB7" w:rsidRDefault="00B74EB7" w:rsidP="00B74EB7">
      <w:pPr>
        <w:pStyle w:val="a3"/>
        <w:jc w:val="left"/>
        <w:rPr>
          <w:b w:val="0"/>
        </w:rPr>
      </w:pPr>
      <w:r>
        <w:rPr>
          <w:b w:val="0"/>
        </w:rPr>
        <w:t xml:space="preserve">                                    КРАСНОЯРСКОГО КРАЯ</w:t>
      </w:r>
    </w:p>
    <w:p w14:paraId="357B0052" w14:textId="77777777" w:rsidR="00B74EB7" w:rsidRDefault="00B74EB7" w:rsidP="00B74EB7">
      <w:pPr>
        <w:ind w:left="-360" w:firstLine="16"/>
        <w:jc w:val="center"/>
        <w:rPr>
          <w:i/>
        </w:rPr>
      </w:pPr>
    </w:p>
    <w:p w14:paraId="4AC80F9F" w14:textId="77777777" w:rsidR="00B74EB7" w:rsidRDefault="00B74EB7" w:rsidP="00B74EB7">
      <w:pPr>
        <w:ind w:left="-360" w:firstLine="16"/>
        <w:jc w:val="center"/>
        <w:rPr>
          <w:i/>
        </w:rPr>
      </w:pPr>
    </w:p>
    <w:p w14:paraId="780C2BB0" w14:textId="77777777" w:rsidR="00B74EB7" w:rsidRDefault="00B74EB7" w:rsidP="00B74EB7">
      <w:pPr>
        <w:ind w:left="-360" w:firstLine="16"/>
        <w:jc w:val="center"/>
        <w:rPr>
          <w:i/>
        </w:rPr>
      </w:pPr>
    </w:p>
    <w:p w14:paraId="05F4F27B" w14:textId="77777777" w:rsidR="00B74EB7" w:rsidRDefault="00B74EB7" w:rsidP="00B74EB7">
      <w:pPr>
        <w:ind w:left="-360" w:firstLine="16"/>
        <w:jc w:val="center"/>
        <w:rPr>
          <w:i/>
        </w:rPr>
      </w:pPr>
    </w:p>
    <w:p w14:paraId="21070FC2" w14:textId="77777777" w:rsidR="00B74EB7" w:rsidRDefault="00B74EB7" w:rsidP="00B74EB7">
      <w:pPr>
        <w:rPr>
          <w:sz w:val="36"/>
        </w:rPr>
      </w:pPr>
      <w:r>
        <w:rPr>
          <w:sz w:val="36"/>
        </w:rPr>
        <w:t xml:space="preserve">                                ПОСТАНОВЛЕНИЕ</w:t>
      </w:r>
    </w:p>
    <w:p w14:paraId="26F44C5C" w14:textId="77777777" w:rsidR="00B74EB7" w:rsidRDefault="00B74EB7" w:rsidP="00B74EB7">
      <w:pPr>
        <w:rPr>
          <w:sz w:val="28"/>
        </w:rPr>
      </w:pPr>
    </w:p>
    <w:p w14:paraId="052238D2" w14:textId="7FF10F1D" w:rsidR="00B74EB7" w:rsidRDefault="00457F9A" w:rsidP="00B74EB7">
      <w:pPr>
        <w:rPr>
          <w:sz w:val="28"/>
        </w:rPr>
      </w:pPr>
      <w:r>
        <w:rPr>
          <w:sz w:val="28"/>
        </w:rPr>
        <w:t>27</w:t>
      </w:r>
      <w:r w:rsidR="00B74EB7">
        <w:rPr>
          <w:sz w:val="28"/>
        </w:rPr>
        <w:t>.0</w:t>
      </w:r>
      <w:r>
        <w:rPr>
          <w:sz w:val="28"/>
        </w:rPr>
        <w:t>2</w:t>
      </w:r>
      <w:r w:rsidR="002F2BBE">
        <w:rPr>
          <w:sz w:val="28"/>
        </w:rPr>
        <w:t>.</w:t>
      </w:r>
      <w:r w:rsidR="00B74EB7">
        <w:rPr>
          <w:sz w:val="28"/>
        </w:rPr>
        <w:t xml:space="preserve"> 2023                            пос. Поканаевка          </w:t>
      </w:r>
      <w:r w:rsidR="00B74EB7">
        <w:rPr>
          <w:sz w:val="28"/>
        </w:rPr>
        <w:tab/>
        <w:t xml:space="preserve">      №   </w:t>
      </w:r>
      <w:r>
        <w:rPr>
          <w:sz w:val="28"/>
        </w:rPr>
        <w:t>6</w:t>
      </w:r>
    </w:p>
    <w:p w14:paraId="0CEA8A23" w14:textId="77777777" w:rsidR="00B74EB7" w:rsidRDefault="00B74EB7" w:rsidP="00B74EB7">
      <w:pPr>
        <w:autoSpaceDE w:val="0"/>
        <w:autoSpaceDN w:val="0"/>
        <w:adjustRightInd w:val="0"/>
        <w:rPr>
          <w:sz w:val="28"/>
        </w:rPr>
      </w:pPr>
    </w:p>
    <w:p w14:paraId="7CF7B98B" w14:textId="559A7610" w:rsidR="00B74EB7" w:rsidRDefault="00B74EB7" w:rsidP="00922A09">
      <w:pPr>
        <w:pStyle w:val="ConsPlusTitle"/>
      </w:pPr>
      <w:r>
        <w:rPr>
          <w:b w:val="0"/>
        </w:rPr>
        <w:t xml:space="preserve">О внесении дополнений в Постановление № </w:t>
      </w:r>
      <w:r w:rsidR="00922A09">
        <w:rPr>
          <w:b w:val="0"/>
        </w:rPr>
        <w:t>15</w:t>
      </w:r>
      <w:r>
        <w:rPr>
          <w:b w:val="0"/>
        </w:rPr>
        <w:t xml:space="preserve"> от </w:t>
      </w:r>
      <w:r w:rsidR="00922A09">
        <w:rPr>
          <w:b w:val="0"/>
        </w:rPr>
        <w:t>14</w:t>
      </w:r>
      <w:r>
        <w:rPr>
          <w:b w:val="0"/>
        </w:rPr>
        <w:t>.</w:t>
      </w:r>
      <w:r w:rsidR="00922A09">
        <w:rPr>
          <w:b w:val="0"/>
        </w:rPr>
        <w:t>12</w:t>
      </w:r>
      <w:r>
        <w:rPr>
          <w:b w:val="0"/>
        </w:rPr>
        <w:t xml:space="preserve">.2021 «Об </w:t>
      </w:r>
      <w:r w:rsidR="00922A09">
        <w:rPr>
          <w:b w:val="0"/>
        </w:rPr>
        <w:t>обеспечении доступа к информации о деятельности органов местного самоуправления Поканаевского сельсовета Нижнеингашского района Красноярского края</w:t>
      </w:r>
      <w:r>
        <w:t>»</w:t>
      </w:r>
    </w:p>
    <w:p w14:paraId="4695FFCF" w14:textId="77777777" w:rsidR="00B74EB7" w:rsidRDefault="00B74EB7" w:rsidP="00B74EB7">
      <w:pPr>
        <w:pStyle w:val="ConsPlusTitle"/>
        <w:rPr>
          <w:b w:val="0"/>
        </w:rPr>
      </w:pPr>
    </w:p>
    <w:p w14:paraId="03837AD9" w14:textId="77777777" w:rsidR="00B74EB7" w:rsidRDefault="00B74EB7" w:rsidP="00B74EB7">
      <w:pPr>
        <w:tabs>
          <w:tab w:val="left" w:pos="10490"/>
        </w:tabs>
        <w:jc w:val="both"/>
        <w:rPr>
          <w:sz w:val="28"/>
        </w:rPr>
      </w:pPr>
    </w:p>
    <w:p w14:paraId="660C97B8" w14:textId="383C2F13" w:rsidR="00B74EB7" w:rsidRDefault="00B74EB7" w:rsidP="00B74EB7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 Уставом Поканаевского сельсовета </w:t>
      </w:r>
    </w:p>
    <w:p w14:paraId="0C25533A" w14:textId="77777777" w:rsidR="00B74EB7" w:rsidRDefault="00B74EB7" w:rsidP="00B74EB7">
      <w:pPr>
        <w:pStyle w:val="ConsPlusTitle"/>
        <w:spacing w:line="240" w:lineRule="exact"/>
        <w:ind w:firstLine="567"/>
        <w:jc w:val="center"/>
        <w:rPr>
          <w:b w:val="0"/>
        </w:rPr>
      </w:pPr>
    </w:p>
    <w:p w14:paraId="0EF68255" w14:textId="77777777" w:rsidR="00B74EB7" w:rsidRDefault="00B74EB7" w:rsidP="00B74EB7">
      <w:pPr>
        <w:pStyle w:val="ConsPlusTitle"/>
        <w:spacing w:line="240" w:lineRule="exact"/>
        <w:ind w:firstLine="567"/>
        <w:jc w:val="center"/>
      </w:pPr>
      <w:r>
        <w:t>ПОСТАНОВЛЯЮ:</w:t>
      </w:r>
    </w:p>
    <w:p w14:paraId="21F2BB71" w14:textId="77777777" w:rsidR="00B74EB7" w:rsidRPr="00EA4E94" w:rsidRDefault="00B74EB7" w:rsidP="00B74EB7">
      <w:pPr>
        <w:pStyle w:val="ConsPlusTitle"/>
        <w:ind w:firstLine="567"/>
        <w:jc w:val="center"/>
        <w:rPr>
          <w:b w:val="0"/>
          <w:bCs/>
        </w:rPr>
      </w:pPr>
    </w:p>
    <w:p w14:paraId="173838E5" w14:textId="6E81A90C" w:rsidR="00EA4E94" w:rsidRPr="00EA4E94" w:rsidRDefault="00EA4E94" w:rsidP="00EA4E94">
      <w:pPr>
        <w:pStyle w:val="ConsPlusTitle"/>
        <w:numPr>
          <w:ilvl w:val="0"/>
          <w:numId w:val="2"/>
        </w:numPr>
        <w:rPr>
          <w:b w:val="0"/>
          <w:bCs/>
        </w:rPr>
      </w:pPr>
      <w:r w:rsidRPr="00EA4E94">
        <w:rPr>
          <w:b w:val="0"/>
          <w:bCs/>
        </w:rPr>
        <w:t>Приложение № 2  к Постановлению</w:t>
      </w:r>
      <w:r>
        <w:t xml:space="preserve"> </w:t>
      </w:r>
      <w:r>
        <w:rPr>
          <w:b w:val="0"/>
        </w:rPr>
        <w:t>№ 15 от 14.12.2021 «Об обеспечении доступа к информации о деятельности органов местного самоуправления Поканаевского сельсовета Нижнеингашского района Красноярского края</w:t>
      </w:r>
      <w:r>
        <w:t xml:space="preserve">» </w:t>
      </w:r>
      <w:r w:rsidRPr="00EA4E94">
        <w:rPr>
          <w:b w:val="0"/>
          <w:bCs/>
        </w:rPr>
        <w:t>изложить в новой редакции</w:t>
      </w:r>
      <w:r w:rsidR="00FD428F">
        <w:rPr>
          <w:b w:val="0"/>
          <w:bCs/>
        </w:rPr>
        <w:t xml:space="preserve"> (согласно приложению)</w:t>
      </w:r>
      <w:r w:rsidRPr="00EA4E94">
        <w:rPr>
          <w:b w:val="0"/>
          <w:bCs/>
        </w:rPr>
        <w:t>.</w:t>
      </w:r>
    </w:p>
    <w:p w14:paraId="268115B6" w14:textId="62EB7637" w:rsidR="00B74EB7" w:rsidRPr="00EA4E94" w:rsidRDefault="00B74EB7" w:rsidP="00EA4E94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bCs/>
          <w:sz w:val="28"/>
        </w:rPr>
      </w:pPr>
    </w:p>
    <w:p w14:paraId="1AC167A9" w14:textId="77777777" w:rsidR="00B74EB7" w:rsidRDefault="00B74EB7" w:rsidP="00B74EB7">
      <w:pPr>
        <w:pStyle w:val="11"/>
        <w:tabs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8"/>
        </w:rPr>
      </w:pPr>
    </w:p>
    <w:p w14:paraId="08B27D7D" w14:textId="0A0FC514" w:rsidR="00B74EB7" w:rsidRDefault="00EA4E94" w:rsidP="00EA4E94">
      <w:pPr>
        <w:pStyle w:val="12"/>
        <w:tabs>
          <w:tab w:val="left" w:pos="10348"/>
          <w:tab w:val="left" w:pos="10490"/>
        </w:tabs>
        <w:spacing w:after="0" w:line="100" w:lineRule="atLeast"/>
        <w:ind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</w:t>
      </w:r>
      <w:r w:rsidR="00B74EB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="00B74EB7">
        <w:rPr>
          <w:rFonts w:ascii="Times New Roman" w:hAnsi="Times New Roman"/>
          <w:sz w:val="28"/>
        </w:rPr>
        <w:t>Постановление вступает в силу после его официального опубликования в «Информационном вестнике».</w:t>
      </w:r>
    </w:p>
    <w:p w14:paraId="4284D5A3" w14:textId="77777777" w:rsidR="00B74EB7" w:rsidRDefault="00B74EB7" w:rsidP="00B74EB7">
      <w:pPr>
        <w:pStyle w:val="12"/>
        <w:tabs>
          <w:tab w:val="left" w:pos="10348"/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8"/>
        </w:rPr>
      </w:pPr>
    </w:p>
    <w:p w14:paraId="7D04B503" w14:textId="77777777" w:rsidR="00B74EB7" w:rsidRDefault="00B74EB7" w:rsidP="00B74EB7">
      <w:pPr>
        <w:pStyle w:val="12"/>
        <w:tabs>
          <w:tab w:val="left" w:pos="10348"/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8"/>
        </w:rPr>
      </w:pPr>
    </w:p>
    <w:p w14:paraId="38A13C63" w14:textId="77777777" w:rsidR="00B74EB7" w:rsidRDefault="00B74EB7" w:rsidP="00B74EB7">
      <w:pPr>
        <w:pStyle w:val="12"/>
        <w:tabs>
          <w:tab w:val="left" w:pos="10348"/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8"/>
        </w:rPr>
      </w:pPr>
    </w:p>
    <w:p w14:paraId="1C966507" w14:textId="77777777" w:rsidR="00B74EB7" w:rsidRDefault="00B74EB7" w:rsidP="00B74EB7">
      <w:pPr>
        <w:pStyle w:val="12"/>
        <w:tabs>
          <w:tab w:val="left" w:pos="10348"/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8"/>
        </w:rPr>
      </w:pPr>
    </w:p>
    <w:p w14:paraId="50AE86D2" w14:textId="77777777" w:rsidR="00B74EB7" w:rsidRDefault="00B74EB7" w:rsidP="00B74EB7">
      <w:pPr>
        <w:pStyle w:val="12"/>
        <w:tabs>
          <w:tab w:val="left" w:pos="10348"/>
          <w:tab w:val="left" w:pos="10490"/>
        </w:tabs>
        <w:spacing w:after="0" w:line="100" w:lineRule="atLeast"/>
        <w:ind w:left="0" w:right="-1" w:firstLine="567"/>
        <w:jc w:val="both"/>
      </w:pPr>
      <w:r>
        <w:t xml:space="preserve"> </w:t>
      </w:r>
    </w:p>
    <w:p w14:paraId="527718DB" w14:textId="77777777" w:rsidR="00B74EB7" w:rsidRDefault="00B74EB7" w:rsidP="00B74EB7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</w:rPr>
      </w:pPr>
    </w:p>
    <w:p w14:paraId="3E0158FC" w14:textId="77777777" w:rsidR="00B74EB7" w:rsidRDefault="00B74EB7" w:rsidP="00B74EB7">
      <w:pPr>
        <w:pStyle w:val="1"/>
      </w:pPr>
      <w:r>
        <w:t>Глава сельсовета                                                                           А.И.Калабурдин</w:t>
      </w:r>
    </w:p>
    <w:p w14:paraId="54BF83B4" w14:textId="77777777" w:rsidR="00B74EB7" w:rsidRDefault="00B74EB7" w:rsidP="00B74EB7">
      <w:pPr>
        <w:ind w:left="4956" w:right="282" w:firstLine="708"/>
        <w:rPr>
          <w:sz w:val="28"/>
        </w:rPr>
      </w:pPr>
    </w:p>
    <w:p w14:paraId="522C6728" w14:textId="77777777" w:rsidR="00B74EB7" w:rsidRDefault="00B74EB7" w:rsidP="00B74EB7">
      <w:pPr>
        <w:ind w:left="4956" w:right="282" w:firstLine="708"/>
        <w:rPr>
          <w:sz w:val="28"/>
        </w:rPr>
      </w:pPr>
    </w:p>
    <w:p w14:paraId="0C7E5069" w14:textId="77777777" w:rsidR="00B74EB7" w:rsidRDefault="00B74EB7" w:rsidP="00B74EB7">
      <w:pPr>
        <w:ind w:left="4956" w:right="282" w:firstLine="708"/>
        <w:rPr>
          <w:sz w:val="28"/>
        </w:rPr>
      </w:pPr>
    </w:p>
    <w:p w14:paraId="64DF8EAE" w14:textId="77777777" w:rsidR="00B74EB7" w:rsidRDefault="00B74EB7" w:rsidP="00B74EB7">
      <w:pPr>
        <w:ind w:left="4956" w:right="282" w:firstLine="708"/>
        <w:rPr>
          <w:sz w:val="28"/>
        </w:rPr>
      </w:pPr>
    </w:p>
    <w:p w14:paraId="6F718E70" w14:textId="3626B5E5" w:rsidR="00B74EB7" w:rsidRDefault="00B74EB7" w:rsidP="00B74EB7">
      <w:pPr>
        <w:ind w:left="4956" w:right="282" w:firstLine="708"/>
        <w:rPr>
          <w:sz w:val="28"/>
        </w:rPr>
      </w:pPr>
    </w:p>
    <w:p w14:paraId="061CDC4D" w14:textId="1C3C1BBD" w:rsidR="00307ABC" w:rsidRDefault="00307ABC" w:rsidP="00B74EB7">
      <w:pPr>
        <w:ind w:left="4956" w:right="282" w:firstLine="708"/>
        <w:rPr>
          <w:sz w:val="28"/>
        </w:rPr>
      </w:pPr>
    </w:p>
    <w:p w14:paraId="072CBD38" w14:textId="5A63BB0C" w:rsidR="00307ABC" w:rsidRDefault="00307ABC" w:rsidP="00EA4E94">
      <w:pPr>
        <w:ind w:right="282"/>
        <w:rPr>
          <w:sz w:val="28"/>
        </w:rPr>
      </w:pPr>
    </w:p>
    <w:p w14:paraId="3F0BB3EB" w14:textId="3F02222D" w:rsidR="00307ABC" w:rsidRDefault="00307ABC" w:rsidP="00B74EB7">
      <w:pPr>
        <w:ind w:left="4956" w:right="282" w:firstLine="708"/>
        <w:rPr>
          <w:sz w:val="28"/>
        </w:rPr>
      </w:pPr>
    </w:p>
    <w:p w14:paraId="4FE5F017" w14:textId="433870BB" w:rsidR="00307ABC" w:rsidRDefault="00307ABC" w:rsidP="00B74EB7">
      <w:pPr>
        <w:ind w:left="4956" w:right="282" w:firstLine="708"/>
        <w:rPr>
          <w:sz w:val="28"/>
        </w:rPr>
      </w:pPr>
    </w:p>
    <w:p w14:paraId="0C17B0DD" w14:textId="77777777" w:rsidR="00307ABC" w:rsidRDefault="00307ABC" w:rsidP="00307ABC">
      <w:pPr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3E8C98F" w14:textId="77777777" w:rsidR="00307ABC" w:rsidRDefault="00307ABC" w:rsidP="00307ABC">
      <w:pPr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4891A11" w14:textId="77777777" w:rsidR="00307ABC" w:rsidRDefault="00307ABC" w:rsidP="00307ABC">
      <w:pPr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Поканаевского сельсовета</w:t>
      </w:r>
    </w:p>
    <w:p w14:paraId="6AB9AA9B" w14:textId="192B0591" w:rsidR="00307ABC" w:rsidRDefault="00307ABC" w:rsidP="00307ABC">
      <w:pPr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7F9A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457F9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457F9A">
        <w:rPr>
          <w:sz w:val="28"/>
          <w:szCs w:val="28"/>
        </w:rPr>
        <w:t>3</w:t>
      </w:r>
      <w:r>
        <w:rPr>
          <w:sz w:val="28"/>
          <w:szCs w:val="28"/>
        </w:rPr>
        <w:t xml:space="preserve"> г.  № </w:t>
      </w:r>
      <w:r w:rsidR="00457F9A">
        <w:rPr>
          <w:sz w:val="28"/>
          <w:szCs w:val="28"/>
        </w:rPr>
        <w:t>6</w:t>
      </w:r>
    </w:p>
    <w:p w14:paraId="6FD2F17E" w14:textId="77777777" w:rsidR="00307ABC" w:rsidRDefault="00307ABC" w:rsidP="00307ABC">
      <w:pPr>
        <w:pStyle w:val="a6"/>
        <w:mirrorIndents/>
        <w:jc w:val="right"/>
        <w:rPr>
          <w:rFonts w:ascii="Times New Roman" w:hAnsi="Times New Roman"/>
          <w:sz w:val="28"/>
          <w:szCs w:val="28"/>
        </w:rPr>
      </w:pPr>
    </w:p>
    <w:p w14:paraId="0A877247" w14:textId="77777777" w:rsidR="00307ABC" w:rsidRDefault="00307ABC" w:rsidP="00307ABC">
      <w:pPr>
        <w:mirrorIndents/>
        <w:rPr>
          <w:sz w:val="28"/>
          <w:szCs w:val="28"/>
        </w:rPr>
      </w:pPr>
    </w:p>
    <w:p w14:paraId="0937B8E1" w14:textId="77777777" w:rsidR="00307ABC" w:rsidRDefault="00307ABC" w:rsidP="00307ABC">
      <w:pPr>
        <w:mirrorIndent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14:paraId="39BC5439" w14:textId="77777777" w:rsidR="00307ABC" w:rsidRDefault="00307ABC" w:rsidP="00307ABC">
      <w:pPr>
        <w:mirrorIndent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информации о деятельности органов местного самоуправления</w:t>
      </w:r>
      <w:r>
        <w:rPr>
          <w:sz w:val="28"/>
          <w:szCs w:val="28"/>
        </w:rPr>
        <w:t xml:space="preserve"> Поканаевского </w:t>
      </w:r>
      <w:r>
        <w:rPr>
          <w:color w:val="000000"/>
          <w:sz w:val="28"/>
          <w:szCs w:val="28"/>
        </w:rPr>
        <w:t>сельсовета, размещаемой в сети «Интернет»</w:t>
      </w:r>
    </w:p>
    <w:p w14:paraId="08F7E94D" w14:textId="77777777" w:rsidR="00307ABC" w:rsidRDefault="00307ABC" w:rsidP="00307ABC">
      <w:pPr>
        <w:mirrorIndents/>
        <w:jc w:val="both"/>
        <w:rPr>
          <w:color w:val="000000"/>
          <w:sz w:val="28"/>
          <w:szCs w:val="28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01"/>
        <w:gridCol w:w="3484"/>
        <w:gridCol w:w="3044"/>
        <w:gridCol w:w="2523"/>
      </w:tblGrid>
      <w:tr w:rsidR="00307ABC" w14:paraId="28D16B6C" w14:textId="77777777" w:rsidTr="009E1CF5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9BDD33D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25DA1B3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D11485E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B11E6D5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Ответственные за предоставление информации </w:t>
            </w:r>
          </w:p>
        </w:tc>
      </w:tr>
      <w:tr w:rsidR="00307ABC" w14:paraId="0E9B395F" w14:textId="77777777" w:rsidTr="009E1CF5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512D366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E449645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845A0F7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23D2402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07ABC" w14:paraId="0ABAF779" w14:textId="77777777" w:rsidTr="009E1CF5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3F4A06A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Общая информация об администрации Поканаевского сельсовета </w:t>
            </w:r>
          </w:p>
        </w:tc>
      </w:tr>
      <w:tr w:rsidR="00307ABC" w14:paraId="4AE4C2E6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1B4A543" w14:textId="0C76C1CC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A34E00B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983E4A1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3E6DE24" w14:textId="778C236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</w:t>
            </w:r>
            <w:r w:rsidR="00CC0131">
              <w:rPr>
                <w:color w:val="000000" w:themeColor="text1"/>
                <w:sz w:val="24"/>
                <w:szCs w:val="24"/>
              </w:rPr>
              <w:t xml:space="preserve"> главы сельсовета</w:t>
            </w:r>
          </w:p>
        </w:tc>
      </w:tr>
      <w:tr w:rsidR="00307ABC" w14:paraId="28C58EDB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515D7C2" w14:textId="5CB6D070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202FE06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7D81022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6EFCE2E" w14:textId="3B356DEF" w:rsidR="00307ABC" w:rsidRDefault="00CC0131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 главы сельсовета</w:t>
            </w:r>
          </w:p>
        </w:tc>
      </w:tr>
      <w:tr w:rsidR="00307ABC" w14:paraId="7BD82AA6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E0640B9" w14:textId="4DB3FA98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307AB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0EDD8E5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Перечни информационных систем,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FA67AF2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0C760C6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7C5D32A1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EE90E47" w14:textId="29FE4A28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DD5956E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Сведения о средствах массовой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5D27C6B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6FBFE72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5FC63956" w14:textId="77777777" w:rsidTr="009E1CF5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5C19D8F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 xml:space="preserve">. Информация о нормотворческой деятельности Администрации </w:t>
            </w:r>
          </w:p>
        </w:tc>
      </w:tr>
      <w:tr w:rsidR="00307ABC" w14:paraId="1C681BB4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2926F88" w14:textId="24C708CB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6CDA5B2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Муниципальные нормативные  правовые акты, изданные  Администрацией Поканаевского сельсовета, включая сведения о внесении 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A5A9015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 течение 10 рабочих дней со дня опубликования (регистрации)</w:t>
            </w:r>
          </w:p>
          <w:p w14:paraId="6F56371D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98D4A4C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100A7527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0FB96EA" w14:textId="4ECD4955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ED976A3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Тексты проектов нормативных правовых актов Администрации, тексты проектов правовых актов, внесённых на рассмотрение Совета депутатов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7A906B5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A733022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6EFFCB7A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C3D02C0" w14:textId="2DA8B7CA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B9F78AF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5" w:history="1">
              <w:r>
                <w:rPr>
                  <w:rStyle w:val="a5"/>
                  <w:color w:val="000000" w:themeColor="text1"/>
                  <w:sz w:val="24"/>
                  <w:szCs w:val="24"/>
                </w:rPr>
                <w:t>законодательством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FE5B202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9EAC7CC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74106468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62DF683" w14:textId="2854AAC8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C56EEB6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E107DE7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9BAF330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30D18418" w14:textId="77777777" w:rsidTr="009E1CF5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3E8E02B" w14:textId="51F33611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7ECAB2A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D6F200F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B2DA2F6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7BAD665F" w14:textId="77777777" w:rsidTr="00EA4E94">
        <w:trPr>
          <w:trHeight w:val="922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0C5668E" w14:textId="7A6DF926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FFC4D9F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D3AA64C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E0AB422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388A9EAD" w14:textId="77777777" w:rsidTr="009E1CF5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63D4B9D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III. Информация о текущей деятельности  </w:t>
            </w:r>
          </w:p>
        </w:tc>
      </w:tr>
      <w:tr w:rsidR="00307ABC" w14:paraId="06F648E1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8F6281E" w14:textId="67FC11E0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66DD57F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Информация об участии Администрации в целевых и иных программах, а также о мероприятиях, проводимых Администрацией, в том числе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сведения об официальных визитах и о рабочих поездках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EA457BB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1C67EAC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главы сельсовета  </w:t>
            </w:r>
          </w:p>
        </w:tc>
      </w:tr>
      <w:tr w:rsidR="00307ABC" w14:paraId="674A79A6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156A2A7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3AA9C02" w14:textId="4C46ADF1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32FF389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доведению  Администрацией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19E9D73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D0AED9D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0202F7DD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F29C3E6" w14:textId="4E8BE226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04D2C4A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о результатах проверок, проведённых Администрацией в пределах полномочий, а также о результатах проверок, проведённых в Администрации, подведомственном учреждении с учётом требований действующего законодательства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BA8F5A3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BE457A3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307ABC" w14:paraId="237E3CEA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6EB7F46" w14:textId="676F9F59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37E7DCB" w14:textId="49E7A40C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Тексты и (или) видеозаписи официальных выступлений и заявлений главы сельского поселения, заместителя главы сельсовета.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6ACABAA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9426736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главы сельсовета </w:t>
            </w:r>
          </w:p>
        </w:tc>
      </w:tr>
      <w:tr w:rsidR="00307ABC" w14:paraId="019771B7" w14:textId="77777777" w:rsidTr="00307ABC">
        <w:trPr>
          <w:trHeight w:val="900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auto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CF39C9F" w14:textId="4041077A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8CC61C4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Информация о принимаемых мерах по противодействию коррупции в Администрации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3CF8C86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C4EAEDF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главы сельсовета </w:t>
            </w:r>
          </w:p>
        </w:tc>
      </w:tr>
      <w:tr w:rsidR="00307ABC" w14:paraId="13D516AF" w14:textId="77777777" w:rsidTr="00B3549A">
        <w:trPr>
          <w:trHeight w:val="3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DCA96A3" w14:textId="16C670E1" w:rsidR="00307ABC" w:rsidRDefault="00B3549A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001BFCE" w14:textId="53E30BD5" w:rsidR="00307ABC" w:rsidRDefault="00B3549A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0E2844D0" w14:textId="3CE90EA1" w:rsidR="00307ABC" w:rsidRDefault="00B3549A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9E4A685" w14:textId="7DB76112" w:rsidR="00307ABC" w:rsidRDefault="00B3549A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B3549A" w14:paraId="000968DE" w14:textId="77777777" w:rsidTr="00B3549A">
        <w:trPr>
          <w:trHeight w:val="46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4510C24" w14:textId="3BB01476" w:rsidR="00B3549A" w:rsidRDefault="00B3549A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44BB7FE" w14:textId="0E0C9785" w:rsidR="00B3549A" w:rsidRDefault="00B3549A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Информация об официальных страницах органа местного самоуправления (при наличии) с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указателями данных страниц в сети «Интернет»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7DE48DE" w14:textId="4DB4DC86" w:rsidR="00B3549A" w:rsidRDefault="00B3549A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59E2BF6" w14:textId="141D7A9F" w:rsidR="00B3549A" w:rsidRDefault="00B3549A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B3549A" w14:paraId="151A025C" w14:textId="77777777" w:rsidTr="00B3549A">
        <w:trPr>
          <w:trHeight w:val="6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B6CEE62" w14:textId="04E3C87F" w:rsidR="00B3549A" w:rsidRDefault="00B3549A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D01E85C" w14:textId="6282AA1E" w:rsidR="00B3549A" w:rsidRDefault="00B3549A" w:rsidP="00922A09">
            <w:pPr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</w:t>
            </w:r>
            <w:r w:rsidR="00922A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2D3C0B8E" w14:textId="1F761876" w:rsidR="00B3549A" w:rsidRDefault="00B3549A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3942345" w14:textId="62A4ACB6" w:rsidR="00B3549A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B3549A" w14:paraId="5C8344C7" w14:textId="77777777" w:rsidTr="00CC0131">
        <w:trPr>
          <w:trHeight w:val="18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95848C2" w14:textId="771D4A9D" w:rsidR="00B3549A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AEC246D" w14:textId="3D2CD28E" w:rsidR="00B3549A" w:rsidRDefault="00922A09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303E3D4B" w14:textId="60A823AA" w:rsidR="00B3549A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EC23BF6" w14:textId="5841CBCE" w:rsidR="00B3549A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CC0131" w14:paraId="68899E25" w14:textId="77777777" w:rsidTr="00CC0131">
        <w:trPr>
          <w:trHeight w:val="7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5E10AF85" w14:textId="74A04089" w:rsidR="00CC0131" w:rsidRDefault="00CC0131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412A650C" w14:textId="728E0347" w:rsidR="00CC0131" w:rsidRDefault="00CC0131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Тексты и (или) видеозаписи официальных выступлений и заявлений руководителей и заместителей  администрации Поканаевского сельсовета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12734E23" w14:textId="0AD5C6DF" w:rsidR="00CC0131" w:rsidRDefault="00CC0131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6C8940D8" w14:textId="0BC73727" w:rsidR="00CC0131" w:rsidRDefault="00CC0131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 главы сельсовета</w:t>
            </w:r>
          </w:p>
        </w:tc>
      </w:tr>
      <w:tr w:rsidR="00307ABC" w14:paraId="488E7D61" w14:textId="77777777" w:rsidTr="009E1CF5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9F21EA6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color w:val="000000" w:themeColor="text1"/>
                <w:sz w:val="24"/>
                <w:szCs w:val="24"/>
              </w:rPr>
              <w:t xml:space="preserve">. Статистическая информация о деятельности органов местного самоуправления </w:t>
            </w:r>
          </w:p>
        </w:tc>
      </w:tr>
      <w:tr w:rsidR="00307ABC" w14:paraId="039BF996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D6CC4A0" w14:textId="10241B9D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C01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0BFE9C4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Поканаевского сельсовета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D77F486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DEC76F2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307ABC" w14:paraId="56CFF360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1C2908A" w14:textId="5195339B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C01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14:paraId="702FB594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Сведения о предоставленных организациям 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14:paraId="7155D87D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55F18A4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C410E57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Заместитель главы сельсовета</w:t>
            </w:r>
          </w:p>
        </w:tc>
      </w:tr>
      <w:tr w:rsidR="00307ABC" w14:paraId="7C0F103C" w14:textId="77777777" w:rsidTr="009E1CF5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2B88691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color w:val="000000" w:themeColor="text1"/>
                <w:sz w:val="24"/>
                <w:szCs w:val="24"/>
              </w:rPr>
              <w:t xml:space="preserve">. Информация о кадровом обеспечении Администрации </w:t>
            </w:r>
          </w:p>
        </w:tc>
      </w:tr>
      <w:tr w:rsidR="00307ABC" w14:paraId="5688493C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8EECA67" w14:textId="14A40A76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C01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BD7C4E2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FA8E86C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DE9344D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307ABC" w14:paraId="0D3A27CB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56E65C7" w14:textId="3FC05FEA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C01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7435B1C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E0B1684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A6B9B85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307ABC" w14:paraId="79A3A1A2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B154E92" w14:textId="0D2E7321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C01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B73F6E1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AD2E649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7D96279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307ABC" w14:paraId="679A7DD2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57CB05A" w14:textId="005F232A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C01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B8620C5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3A408A0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6EB9AB3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307ABC" w14:paraId="74E6CEC9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CD9D55B" w14:textId="6877B185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C01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BDAC566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2D39C84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B285237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1E36DA2F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597E7CF" w14:textId="476C2487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C01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FA4D487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17A2133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558796B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456DF069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95D0E86" w14:textId="284D9941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C013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202EF2A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Порядок и время приёма граждан (физических лиц) Администрации,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059DF8DA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18606777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307ABC" w14:paraId="0B91FFB1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25ACBE1E" w14:textId="23037427" w:rsidR="00307ABC" w:rsidRDefault="00CC0131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F0653CC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Фамилия, имя и отчество (при наличии) руководителя подразделения или иного должностного лица, к полномочиям которых отнесены организация приема лиц, а также номер телефона, по которому можно получить информацию справочного характера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0C99D36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31A1143C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307ABC" w14:paraId="0EB8A2AE" w14:textId="77777777" w:rsidTr="009E1CF5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B0ADE1F" w14:textId="4BF46F8A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CC01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6AF84DA2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Обзоры обращений лиц, указанных в подпункте "26" настоящего пункта, а также обобщённую информацию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2C74227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4141A736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Администрации, в компетенции которых находится данное направление работы</w:t>
            </w:r>
          </w:p>
        </w:tc>
      </w:tr>
      <w:tr w:rsidR="00307ABC" w14:paraId="16DB4A6E" w14:textId="77777777" w:rsidTr="00307ABC">
        <w:trPr>
          <w:trHeight w:val="1545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C459B71" w14:textId="59A19BA1" w:rsidR="00307ABC" w:rsidRDefault="00922A09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CC01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75691AA9" w14:textId="77777777" w:rsidR="00307ABC" w:rsidRDefault="00307ABC" w:rsidP="009E1CF5">
            <w:pPr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о состоянии окружающей среды в администрации Поканаевского сельсовета (Экологическая информация)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C30B2B7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auto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14:paraId="5344F0EB" w14:textId="77777777" w:rsidR="00307ABC" w:rsidRDefault="00307ABC" w:rsidP="009E1CF5">
            <w:pPr>
              <w:mirrorIndent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</w:tbl>
    <w:p w14:paraId="75C31661" w14:textId="77777777" w:rsidR="00307ABC" w:rsidRDefault="00307ABC" w:rsidP="00307ABC">
      <w:pPr>
        <w:mirrorIndents/>
        <w:rPr>
          <w:sz w:val="24"/>
          <w:szCs w:val="24"/>
        </w:rPr>
      </w:pPr>
    </w:p>
    <w:p w14:paraId="583E7ED3" w14:textId="77777777" w:rsidR="00307ABC" w:rsidRDefault="00307ABC" w:rsidP="00307ABC">
      <w:pPr>
        <w:pStyle w:val="a6"/>
        <w:mirrorIndents/>
        <w:jc w:val="both"/>
        <w:rPr>
          <w:rFonts w:ascii="Times New Roman" w:hAnsi="Times New Roman"/>
          <w:sz w:val="24"/>
          <w:szCs w:val="24"/>
        </w:rPr>
      </w:pPr>
    </w:p>
    <w:p w14:paraId="70943A98" w14:textId="77777777" w:rsidR="00307ABC" w:rsidRDefault="00307ABC" w:rsidP="00307ABC">
      <w:pPr>
        <w:mirrorIndents/>
        <w:rPr>
          <w:sz w:val="24"/>
          <w:szCs w:val="24"/>
        </w:rPr>
      </w:pPr>
    </w:p>
    <w:p w14:paraId="0198C02D" w14:textId="77777777" w:rsidR="00307ABC" w:rsidRDefault="00307ABC" w:rsidP="00307ABC">
      <w:pPr>
        <w:mirrorIndents/>
        <w:rPr>
          <w:sz w:val="24"/>
          <w:szCs w:val="24"/>
        </w:rPr>
      </w:pPr>
    </w:p>
    <w:p w14:paraId="5C1121A3" w14:textId="77777777" w:rsidR="00307ABC" w:rsidRDefault="00307ABC" w:rsidP="00307ABC"/>
    <w:p w14:paraId="67498F9F" w14:textId="77777777" w:rsidR="00307ABC" w:rsidRDefault="00307ABC" w:rsidP="00B74EB7">
      <w:pPr>
        <w:ind w:left="4956" w:right="282" w:firstLine="708"/>
        <w:rPr>
          <w:sz w:val="28"/>
        </w:rPr>
      </w:pPr>
    </w:p>
    <w:p w14:paraId="727247BC" w14:textId="77777777" w:rsidR="00B74EB7" w:rsidRDefault="00B74EB7" w:rsidP="00B74EB7">
      <w:pPr>
        <w:ind w:left="4956" w:right="282" w:firstLine="708"/>
        <w:rPr>
          <w:sz w:val="28"/>
        </w:rPr>
      </w:pPr>
    </w:p>
    <w:p w14:paraId="2536EA9D" w14:textId="77777777" w:rsidR="00B74EB7" w:rsidRDefault="00B74EB7" w:rsidP="00B74EB7"/>
    <w:p w14:paraId="1C9EA769" w14:textId="77777777" w:rsidR="00CF7087" w:rsidRPr="00B74EB7" w:rsidRDefault="00CF7087" w:rsidP="00B74EB7"/>
    <w:sectPr w:rsidR="00CF7087" w:rsidRPr="00B7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1DC5"/>
    <w:multiLevelType w:val="hybridMultilevel"/>
    <w:tmpl w:val="61AC9B88"/>
    <w:lvl w:ilvl="0" w:tplc="69AC47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D4B7232"/>
    <w:multiLevelType w:val="hybridMultilevel"/>
    <w:tmpl w:val="D8D4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52"/>
    <w:rsid w:val="002939D5"/>
    <w:rsid w:val="002F2BBE"/>
    <w:rsid w:val="00307ABC"/>
    <w:rsid w:val="00457F9A"/>
    <w:rsid w:val="00660863"/>
    <w:rsid w:val="00896152"/>
    <w:rsid w:val="00922A09"/>
    <w:rsid w:val="00B258B0"/>
    <w:rsid w:val="00B3549A"/>
    <w:rsid w:val="00B74EB7"/>
    <w:rsid w:val="00CC0131"/>
    <w:rsid w:val="00CF7087"/>
    <w:rsid w:val="00EA4E94"/>
    <w:rsid w:val="00F70FBC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F9F7"/>
  <w15:chartTrackingRefBased/>
  <w15:docId w15:val="{5EC636E3-5491-45A6-ACA2-E6A186F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4EB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E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4EB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74E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74E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????? ??????1"/>
    <w:basedOn w:val="a"/>
    <w:rsid w:val="00B74EB7"/>
    <w:pPr>
      <w:suppressAutoHyphens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2">
    <w:name w:val="Абзац списка1"/>
    <w:basedOn w:val="a"/>
    <w:rsid w:val="00B74EB7"/>
    <w:pPr>
      <w:suppressAutoHyphens/>
      <w:spacing w:after="200" w:line="276" w:lineRule="auto"/>
      <w:ind w:left="720"/>
    </w:pPr>
    <w:rPr>
      <w:rFonts w:ascii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307ABC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307AB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94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7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5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84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9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4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253464&amp;sub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2023-01-11T06:13:00Z</dcterms:created>
  <dcterms:modified xsi:type="dcterms:W3CDTF">2023-02-27T08:19:00Z</dcterms:modified>
</cp:coreProperties>
</file>