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6C7" w14:textId="77777777" w:rsidR="00982CE8" w:rsidRDefault="00982CE8" w:rsidP="00982CE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6E01DE11" w14:textId="77777777" w:rsidR="00982CE8" w:rsidRDefault="00982CE8" w:rsidP="00982CE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58B120D8" w14:textId="77777777" w:rsidR="00982CE8" w:rsidRDefault="00982CE8" w:rsidP="00982C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1E45E340" w14:textId="77777777" w:rsidR="00982CE8" w:rsidRDefault="00982CE8" w:rsidP="00982C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7A2BCD7C" w14:textId="77777777" w:rsidR="00982CE8" w:rsidRDefault="00982CE8" w:rsidP="00982CE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D7719EF" w14:textId="5250EE3F" w:rsidR="00982CE8" w:rsidRDefault="00982CE8" w:rsidP="00982C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.02.2023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5D2AEAD2" w14:textId="77777777" w:rsidR="00982CE8" w:rsidRDefault="00982CE8" w:rsidP="00982C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2833EB5E" w14:textId="0C472A5B" w:rsidR="00982CE8" w:rsidRPr="00982CE8" w:rsidRDefault="00982CE8" w:rsidP="0098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2CE8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 w:rsidRPr="00982CE8">
        <w:rPr>
          <w:rFonts w:ascii="Times New Roman" w:hAnsi="Times New Roman" w:cs="Times New Roman"/>
          <w:bCs/>
          <w:sz w:val="28"/>
          <w:szCs w:val="28"/>
        </w:rPr>
        <w:t>Постановление № 6 от 27.02.2023</w:t>
      </w:r>
      <w:r>
        <w:rPr>
          <w:b/>
          <w:sz w:val="28"/>
          <w:szCs w:val="28"/>
        </w:rPr>
        <w:t xml:space="preserve"> </w:t>
      </w:r>
      <w:r w:rsidRPr="00982CE8">
        <w:rPr>
          <w:bCs/>
          <w:sz w:val="28"/>
          <w:szCs w:val="28"/>
        </w:rPr>
        <w:t>«</w:t>
      </w:r>
      <w:r w:rsidRPr="00982CE8">
        <w:rPr>
          <w:rFonts w:ascii="Times New Roman" w:eastAsia="Times New Roman" w:hAnsi="Times New Roman" w:cs="Times New Roman"/>
          <w:sz w:val="28"/>
          <w:szCs w:val="20"/>
        </w:rPr>
        <w:t>О внесении дополнений в Постановление № 15 от 14.12.2021 «Об обеспечении доступа к информации о деятельности органов местного самоуправления Поканаевского сельсовета Нижнеингашского района Красноярского края</w:t>
      </w: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58D8A89A" w14:textId="6AD937C2" w:rsidR="00982CE8" w:rsidRDefault="00982CE8" w:rsidP="00982CE8">
      <w:pPr>
        <w:jc w:val="both"/>
        <w:rPr>
          <w:b/>
          <w:i/>
          <w:sz w:val="28"/>
          <w:szCs w:val="28"/>
        </w:rPr>
      </w:pPr>
    </w:p>
    <w:p w14:paraId="0AC9134F" w14:textId="77777777" w:rsidR="00982CE8" w:rsidRDefault="00982CE8" w:rsidP="00982CE8">
      <w:pPr>
        <w:jc w:val="both"/>
        <w:rPr>
          <w:b/>
          <w:sz w:val="28"/>
          <w:szCs w:val="28"/>
        </w:rPr>
      </w:pPr>
    </w:p>
    <w:p w14:paraId="5EF67EBC" w14:textId="77777777" w:rsidR="00982CE8" w:rsidRDefault="00982CE8" w:rsidP="00982CE8">
      <w:pPr>
        <w:jc w:val="both"/>
        <w:rPr>
          <w:b/>
          <w:sz w:val="28"/>
          <w:szCs w:val="28"/>
        </w:rPr>
      </w:pPr>
    </w:p>
    <w:p w14:paraId="3168E59D" w14:textId="77777777" w:rsidR="00982CE8" w:rsidRDefault="00982CE8" w:rsidP="00982CE8">
      <w:pPr>
        <w:jc w:val="both"/>
        <w:rPr>
          <w:b/>
          <w:sz w:val="28"/>
          <w:szCs w:val="28"/>
        </w:rPr>
      </w:pPr>
    </w:p>
    <w:p w14:paraId="203D806B" w14:textId="77777777" w:rsidR="00982CE8" w:rsidRDefault="00982CE8" w:rsidP="00982CE8">
      <w:pPr>
        <w:jc w:val="both"/>
        <w:rPr>
          <w:b/>
          <w:sz w:val="28"/>
          <w:szCs w:val="28"/>
        </w:rPr>
      </w:pPr>
    </w:p>
    <w:p w14:paraId="72744E2D" w14:textId="77777777" w:rsidR="00982CE8" w:rsidRDefault="00982CE8" w:rsidP="00982CE8">
      <w:pPr>
        <w:jc w:val="both"/>
        <w:rPr>
          <w:b/>
          <w:sz w:val="28"/>
          <w:szCs w:val="28"/>
        </w:rPr>
      </w:pPr>
    </w:p>
    <w:p w14:paraId="72E81539" w14:textId="2130AF8A" w:rsidR="00982CE8" w:rsidRDefault="00982CE8" w:rsidP="00982C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CB09BD" w14:textId="7F4171DF" w:rsidR="00982CE8" w:rsidRDefault="00982CE8" w:rsidP="00982C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BA6C87" w14:textId="66E23BE6" w:rsidR="00982CE8" w:rsidRDefault="00982CE8" w:rsidP="00982C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20E3FD" w14:textId="58D716EF" w:rsidR="00982CE8" w:rsidRDefault="00982CE8" w:rsidP="00982C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97A73D" w14:textId="77777777" w:rsidR="00982CE8" w:rsidRDefault="00982CE8" w:rsidP="00982C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8315BB" w14:textId="77777777" w:rsidR="00982CE8" w:rsidRDefault="00982CE8" w:rsidP="0098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5BE581AC" w14:textId="77777777" w:rsidR="00982CE8" w:rsidRDefault="00982CE8" w:rsidP="0098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0EAC7C0E" w14:textId="77777777" w:rsidR="00982CE8" w:rsidRDefault="00982CE8" w:rsidP="0098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0A1FCD07" w14:textId="2AF7B5E3" w:rsidR="00982CE8" w:rsidRDefault="00982CE8" w:rsidP="0098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010931E8" w14:textId="77777777" w:rsidR="00982CE8" w:rsidRDefault="00982CE8" w:rsidP="00982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58CC32C6" w14:textId="77777777" w:rsidR="00982CE8" w:rsidRDefault="00982CE8" w:rsidP="00982CE8"/>
    <w:p w14:paraId="2CC4B730" w14:textId="77777777" w:rsidR="00982CE8" w:rsidRDefault="00982CE8" w:rsidP="00982CE8"/>
    <w:p w14:paraId="295B72A7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                                          </w:t>
      </w: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</w:p>
    <w:p w14:paraId="344A3C59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ПОКАНАЕВСКОГО СЕЛЬСОВЕТА </w:t>
      </w:r>
    </w:p>
    <w:p w14:paraId="1EF9E758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НИЖНЕИНГАШСКОГО РАЙОНА </w:t>
      </w:r>
    </w:p>
    <w:p w14:paraId="742CD99B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КРАСНОЯРСКОГО КРАЯ</w:t>
      </w:r>
    </w:p>
    <w:p w14:paraId="77A509D0" w14:textId="77777777" w:rsidR="00982CE8" w:rsidRPr="00982CE8" w:rsidRDefault="00982CE8" w:rsidP="00982CE8">
      <w:pPr>
        <w:spacing w:after="0" w:line="240" w:lineRule="auto"/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76702B" w14:textId="77777777" w:rsidR="00982CE8" w:rsidRPr="00982CE8" w:rsidRDefault="00982CE8" w:rsidP="00982CE8">
      <w:pPr>
        <w:spacing w:after="0" w:line="240" w:lineRule="auto"/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B9E1FD" w14:textId="77777777" w:rsidR="00982CE8" w:rsidRPr="00982CE8" w:rsidRDefault="00982CE8" w:rsidP="00982CE8">
      <w:pPr>
        <w:spacing w:after="0" w:line="240" w:lineRule="auto"/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1F5B84" w14:textId="77777777" w:rsidR="00982CE8" w:rsidRPr="00982CE8" w:rsidRDefault="00982CE8" w:rsidP="00982CE8">
      <w:pPr>
        <w:spacing w:after="0" w:line="240" w:lineRule="auto"/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0677B3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  <w:r w:rsidRPr="00982CE8">
        <w:rPr>
          <w:rFonts w:ascii="Times New Roman" w:eastAsia="Times New Roman" w:hAnsi="Times New Roman" w:cs="Times New Roman"/>
          <w:sz w:val="36"/>
          <w:szCs w:val="20"/>
        </w:rPr>
        <w:t xml:space="preserve">                                ПОСТАНОВЛЕНИЕ</w:t>
      </w:r>
    </w:p>
    <w:p w14:paraId="322ACFF7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F791614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27.02. 2023                            пос. Поканаевка          </w:t>
      </w:r>
      <w:r w:rsidRPr="00982CE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№   6</w:t>
      </w:r>
    </w:p>
    <w:p w14:paraId="5350C934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5D43C078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>О внесении дополнений в Постановление № 15 от 14.12.2021 «Об обеспечении доступа к информации о деятельности органов местного самоуправления Поканаевского сельсовета Нижнеингашского района Красноярского края</w:t>
      </w: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0B3BA565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A44D974" w14:textId="77777777" w:rsidR="00982CE8" w:rsidRPr="00982CE8" w:rsidRDefault="00982CE8" w:rsidP="00982CE8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E56EEBE" w14:textId="77777777" w:rsidR="00982CE8" w:rsidRPr="00982CE8" w:rsidRDefault="00982CE8" w:rsidP="00982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 Уставом Поканаевского сельсовета </w:t>
      </w:r>
    </w:p>
    <w:p w14:paraId="381199F5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164C28EB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14:paraId="02CA7BD8" w14:textId="77777777" w:rsidR="00982CE8" w:rsidRPr="00982CE8" w:rsidRDefault="00982CE8" w:rsidP="00982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2CFDB0FC" w14:textId="77777777" w:rsidR="00982CE8" w:rsidRPr="00982CE8" w:rsidRDefault="00982CE8" w:rsidP="00982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bCs/>
          <w:sz w:val="28"/>
          <w:szCs w:val="20"/>
        </w:rPr>
        <w:t xml:space="preserve">Приложение № </w:t>
      </w:r>
      <w:proofErr w:type="gramStart"/>
      <w:r w:rsidRPr="00982CE8">
        <w:rPr>
          <w:rFonts w:ascii="Times New Roman" w:eastAsia="Times New Roman" w:hAnsi="Times New Roman" w:cs="Times New Roman"/>
          <w:bCs/>
          <w:sz w:val="28"/>
          <w:szCs w:val="20"/>
        </w:rPr>
        <w:t>2  к</w:t>
      </w:r>
      <w:proofErr w:type="gramEnd"/>
      <w:r w:rsidRPr="00982CE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Постановлению</w:t>
      </w: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2CE8">
        <w:rPr>
          <w:rFonts w:ascii="Times New Roman" w:eastAsia="Times New Roman" w:hAnsi="Times New Roman" w:cs="Times New Roman"/>
          <w:sz w:val="28"/>
          <w:szCs w:val="20"/>
        </w:rPr>
        <w:t>№ 15 от 14.12.2021 «Об обеспечении доступа к информации о деятельности органов местного самоуправления Поканаевского сельсовета Нижнеингашского района Красноярского края</w:t>
      </w:r>
      <w:r w:rsidRPr="00982CE8">
        <w:rPr>
          <w:rFonts w:ascii="Times New Roman" w:eastAsia="Times New Roman" w:hAnsi="Times New Roman" w:cs="Times New Roman"/>
          <w:b/>
          <w:sz w:val="28"/>
          <w:szCs w:val="20"/>
        </w:rPr>
        <w:t xml:space="preserve">» </w:t>
      </w:r>
      <w:r w:rsidRPr="00982CE8">
        <w:rPr>
          <w:rFonts w:ascii="Times New Roman" w:eastAsia="Times New Roman" w:hAnsi="Times New Roman" w:cs="Times New Roman"/>
          <w:bCs/>
          <w:sz w:val="28"/>
          <w:szCs w:val="20"/>
        </w:rPr>
        <w:t>изложить в новой редакции (согласно приложению).</w:t>
      </w:r>
    </w:p>
    <w:p w14:paraId="1B7B9123" w14:textId="77777777" w:rsidR="00982CE8" w:rsidRPr="00982CE8" w:rsidRDefault="00982CE8" w:rsidP="00982CE8">
      <w:pPr>
        <w:tabs>
          <w:tab w:val="left" w:pos="1049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Times New Roman"/>
          <w:bCs/>
          <w:sz w:val="28"/>
          <w:szCs w:val="20"/>
        </w:rPr>
      </w:pPr>
    </w:p>
    <w:p w14:paraId="6E7BB12C" w14:textId="77777777" w:rsidR="00982CE8" w:rsidRPr="00982CE8" w:rsidRDefault="00982CE8" w:rsidP="00982CE8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A48CD70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 xml:space="preserve">    2.  Постановление вступает в силу после его официального опубликования в «Информационном вестнике».</w:t>
      </w:r>
    </w:p>
    <w:p w14:paraId="75FDFD41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BE98FF7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44B931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816B0F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4F50B9E" w14:textId="77777777" w:rsidR="00982CE8" w:rsidRPr="00982CE8" w:rsidRDefault="00982CE8" w:rsidP="00982CE8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Calibri" w:eastAsia="Times New Roman" w:hAnsi="Calibri" w:cs="Times New Roman"/>
          <w:szCs w:val="20"/>
        </w:rPr>
      </w:pPr>
      <w:r w:rsidRPr="00982CE8">
        <w:rPr>
          <w:rFonts w:ascii="Calibri" w:eastAsia="Times New Roman" w:hAnsi="Calibri" w:cs="Times New Roman"/>
          <w:szCs w:val="20"/>
        </w:rPr>
        <w:t xml:space="preserve"> </w:t>
      </w:r>
    </w:p>
    <w:p w14:paraId="77CB9F43" w14:textId="77777777" w:rsidR="00982CE8" w:rsidRPr="00982CE8" w:rsidRDefault="00982CE8" w:rsidP="00982CE8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9"/>
          <w:szCs w:val="20"/>
        </w:rPr>
      </w:pPr>
    </w:p>
    <w:p w14:paraId="59A9B8B6" w14:textId="77777777" w:rsidR="00982CE8" w:rsidRPr="00982CE8" w:rsidRDefault="00982CE8" w:rsidP="00982C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982CE8">
        <w:rPr>
          <w:rFonts w:ascii="Times New Roman" w:eastAsia="Times New Roman" w:hAnsi="Times New Roman" w:cs="Times New Roman"/>
          <w:sz w:val="28"/>
          <w:szCs w:val="20"/>
        </w:rPr>
        <w:t>Глава сельсовета                                                                           А.И.Калабурдин</w:t>
      </w:r>
    </w:p>
    <w:p w14:paraId="5F200332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6A277046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060B28D7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752A79CC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798F8210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117DA2DE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1BDDC64A" w14:textId="77777777" w:rsidR="00982CE8" w:rsidRPr="00982CE8" w:rsidRDefault="00982CE8" w:rsidP="00982CE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</w:rPr>
      </w:pPr>
    </w:p>
    <w:p w14:paraId="260CBBBB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518ACD46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54F1D630" w14:textId="77777777" w:rsidR="00982CE8" w:rsidRPr="00982CE8" w:rsidRDefault="00982CE8" w:rsidP="00982CE8">
      <w:pPr>
        <w:spacing w:after="0" w:line="240" w:lineRule="auto"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5CB2CE85" w14:textId="77777777" w:rsidR="00982CE8" w:rsidRPr="00982CE8" w:rsidRDefault="00982CE8" w:rsidP="00982CE8">
      <w:pPr>
        <w:spacing w:after="0" w:line="240" w:lineRule="auto"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2A9B169" w14:textId="77777777" w:rsidR="00982CE8" w:rsidRPr="00982CE8" w:rsidRDefault="00982CE8" w:rsidP="00982CE8">
      <w:pPr>
        <w:spacing w:after="0" w:line="240" w:lineRule="auto"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sz w:val="28"/>
          <w:szCs w:val="28"/>
        </w:rPr>
        <w:t>Поканаевского сельсовета</w:t>
      </w:r>
    </w:p>
    <w:p w14:paraId="5307F4F7" w14:textId="77777777" w:rsidR="00982CE8" w:rsidRPr="00982CE8" w:rsidRDefault="00982CE8" w:rsidP="00982CE8">
      <w:pPr>
        <w:spacing w:after="0" w:line="240" w:lineRule="auto"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sz w:val="28"/>
          <w:szCs w:val="28"/>
        </w:rPr>
        <w:t>от 27.02.2023 г.  № 6</w:t>
      </w:r>
    </w:p>
    <w:p w14:paraId="734D902D" w14:textId="77777777" w:rsidR="00982CE8" w:rsidRPr="00982CE8" w:rsidRDefault="00982CE8" w:rsidP="00982CE8">
      <w:pPr>
        <w:spacing w:after="0" w:line="240" w:lineRule="auto"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A1167F" w14:textId="77777777" w:rsidR="00982CE8" w:rsidRPr="00982CE8" w:rsidRDefault="00982CE8" w:rsidP="00982CE8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14:paraId="1BE8BB43" w14:textId="77777777" w:rsidR="00982CE8" w:rsidRPr="00982CE8" w:rsidRDefault="00982CE8" w:rsidP="00982CE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4A64CADD" w14:textId="77777777" w:rsidR="00982CE8" w:rsidRPr="00982CE8" w:rsidRDefault="00982CE8" w:rsidP="00982CE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C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органов местного самоуправления</w:t>
      </w:r>
      <w:r w:rsidRPr="00982CE8">
        <w:rPr>
          <w:rFonts w:ascii="Times New Roman" w:eastAsia="Times New Roman" w:hAnsi="Times New Roman" w:cs="Times New Roman"/>
          <w:sz w:val="28"/>
          <w:szCs w:val="28"/>
        </w:rPr>
        <w:t xml:space="preserve"> Поканаевского </w:t>
      </w:r>
      <w:r w:rsidRPr="00982CE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сельсовета, размещаемой в сети «Интернет»</w:t>
      </w:r>
    </w:p>
    <w:p w14:paraId="17C7573E" w14:textId="77777777" w:rsidR="00982CE8" w:rsidRPr="00982CE8" w:rsidRDefault="00982CE8" w:rsidP="00982CE8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01"/>
        <w:gridCol w:w="3484"/>
        <w:gridCol w:w="3044"/>
        <w:gridCol w:w="2523"/>
      </w:tblGrid>
      <w:tr w:rsidR="00982CE8" w:rsidRPr="00982CE8" w14:paraId="48C9406A" w14:textId="77777777" w:rsidTr="00007A88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56AA45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72E732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C04235D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5CD873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982CE8" w:rsidRPr="00982CE8" w14:paraId="27A8A577" w14:textId="77777777" w:rsidTr="00007A88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BB910E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5C9509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724B9C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6F888E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82CE8" w:rsidRPr="00982CE8" w14:paraId="405EA742" w14:textId="77777777" w:rsidTr="00007A88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BE08BC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82C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информация об администрации Поканаевского сельсовета </w:t>
            </w:r>
          </w:p>
        </w:tc>
      </w:tr>
      <w:tr w:rsidR="00982CE8" w:rsidRPr="00982CE8" w14:paraId="0D33E026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A436CA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7AB8500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A1A3E6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BD88A07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 главы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982CE8" w:rsidRPr="00982CE8" w14:paraId="02CC36D9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A2ACEB9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7495C88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46FB8A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D0ACFA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 главы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982CE8" w:rsidRPr="00982CE8" w14:paraId="20391316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F60D0C3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035AFF1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Перечни информационных систем,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6AB9F1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1024C6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03B5726A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89DF16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E430862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средствах массовой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CA57D2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3BE39A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1FF9F0B8" w14:textId="77777777" w:rsidTr="00007A88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2F3045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Информация о нормотворческой деятельности Администрации </w:t>
            </w:r>
          </w:p>
        </w:tc>
      </w:tr>
      <w:tr w:rsidR="00982CE8" w:rsidRPr="00982CE8" w14:paraId="506B1E9E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294936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8E74749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нормативные  правовые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акты, изданные  Администрацией Поканаевского сельсовета, включая сведения о внесении в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BA67AD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10 рабочих дней со дня опубликования (регистрации)</w:t>
            </w:r>
          </w:p>
          <w:p w14:paraId="4CC329E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62A50C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7D9F1D88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882725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F690609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проектов нормативных правовых актов Администрации, тексты проектов правовых актов, внесённых на рассмотрение Совета депутатов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B197B5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B9D53A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34E636DA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C3CF1E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91807CD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5" w:history="1">
              <w:r w:rsidRPr="00982C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9F00CC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926145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1BB2E7D3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ED31159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24D8077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24615E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5C2C2A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63AE20E7" w14:textId="77777777" w:rsidTr="00007A88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9744AFE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D6DB4BC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4BB6E8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58D2AC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7C2D89BD" w14:textId="77777777" w:rsidTr="00007A88">
        <w:trPr>
          <w:trHeight w:val="922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A31224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9FBAD0B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72A56E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E541EC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6D11EFC2" w14:textId="77777777" w:rsidTr="00007A88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A0A029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III. Информация о текущей деятельности  </w:t>
            </w:r>
          </w:p>
        </w:tc>
      </w:tr>
      <w:tr w:rsidR="00982CE8" w:rsidRPr="00982CE8" w14:paraId="13522B71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427D96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7CBAB2A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сведения об официальных визитах и о рабочих поездках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B72624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E31B0A3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сельсовета  </w:t>
            </w:r>
          </w:p>
        </w:tc>
      </w:tr>
      <w:tr w:rsidR="00982CE8" w:rsidRPr="00982CE8" w14:paraId="184B70AD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25959CD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D6FFD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B20AF71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Информацию  о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доведению  Администрацией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FF77CE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480B27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6296F658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12E507A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8D21192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проверок, проведённых Администрацией в пределах полномочий, а также о результатах проверок, проведённых в Администрации, подведомственном учреждении с учётом требований действующего законодательства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DF8B8D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9D745A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66C1F40A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4758B6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C71A471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и (или) видеозаписи официальных выступлений и заявлений главы сельского поселения, заместителя главы сельсовета.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EBE5B77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7C7CAF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982CE8" w:rsidRPr="00982CE8" w14:paraId="5A74957A" w14:textId="77777777" w:rsidTr="00007A88">
        <w:trPr>
          <w:trHeight w:val="900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9BC181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FF44EB7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A7CBD1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E6DEEF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982CE8" w:rsidRPr="00982CE8" w14:paraId="346A2C45" w14:textId="77777777" w:rsidTr="00007A88">
        <w:trPr>
          <w:trHeight w:val="3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59741F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6CA4FA2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A5DEED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09F9027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24418776" w14:textId="77777777" w:rsidTr="00007A88">
        <w:trPr>
          <w:trHeight w:val="4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8310F8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D2DC4A6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официальных страницах органа местного самоуправления (при наличии) с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указателями данных страниц в сети «Интернет»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FDDF1E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0958CA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1DEB23C9" w14:textId="77777777" w:rsidTr="00007A88">
        <w:trPr>
          <w:trHeight w:val="6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0F67477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9DEAE5C" w14:textId="77777777" w:rsidR="00982CE8" w:rsidRPr="00982CE8" w:rsidRDefault="00982CE8" w:rsidP="00982CE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ED3AA9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943ED1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03DB32FA" w14:textId="77777777" w:rsidTr="00007A88">
        <w:trPr>
          <w:trHeight w:val="18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0C891B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98BD096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3CDC49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7FA9963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38D3BBFC" w14:textId="77777777" w:rsidTr="00007A88">
        <w:trPr>
          <w:trHeight w:val="7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B3F434A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50536A4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Тексты и (или) видеозаписи официальных выступлений и заявлений руководителей и </w:t>
            </w: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заместителей  администрации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Поканаевского сельсовета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40DF35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63E230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 главы</w:t>
            </w:r>
            <w:proofErr w:type="gramEnd"/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982CE8" w:rsidRPr="00982CE8" w14:paraId="7195A09A" w14:textId="77777777" w:rsidTr="00007A88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DDF7B9A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982CE8" w:rsidRPr="00982CE8" w14:paraId="6D4B5B84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43F3619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80B2430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Поканаевского сельсовета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E782DBD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37F7F8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729FBEB4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F02C71E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89DC6F5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предоставленных организациям и 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14:paraId="47E65EA0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BC8EDC0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655BF7C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Заместитель главы сельсовета</w:t>
            </w:r>
          </w:p>
        </w:tc>
      </w:tr>
      <w:tr w:rsidR="00982CE8" w:rsidRPr="00982CE8" w14:paraId="14380B3F" w14:textId="77777777" w:rsidTr="00007A88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563E43E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Информация о кадровом обеспечении Администрации </w:t>
            </w:r>
          </w:p>
        </w:tc>
      </w:tr>
      <w:tr w:rsidR="00982CE8" w:rsidRPr="00982CE8" w14:paraId="6711E2E4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51438F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3D95336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35A1A6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2B3CED1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74F7DA00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43A4329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A2F38D0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0A350E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462FFB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4FBC21E6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37334BF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5BB823D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5804BD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5EAE766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4BC5488C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F6D597B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10EB73A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C97E32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9F1C95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4BF2FB91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A7D032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8EE6593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CBBAF03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735F48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2BF7B0F7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3A9D4AC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550B302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3F03C79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24CEB9D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05631500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84CBFC8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3664383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время приёма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538A2A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8C3AA2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2B1944DC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529667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04C7EF4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(при наличии) руководителя подразделения или иного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1AF386B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A1462A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982CE8" w:rsidRPr="00982CE8" w14:paraId="4242C4CE" w14:textId="77777777" w:rsidTr="00007A88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3737B80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0558D3C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Обзоры обращений лиц, указанных в подпункте "26" настоящего пункта, а также обобщённую информацию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D17DEF5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7D144A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982CE8" w:rsidRPr="00982CE8" w14:paraId="560B70B4" w14:textId="77777777" w:rsidTr="00007A88">
        <w:trPr>
          <w:trHeight w:val="1545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684F764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6138808" w14:textId="77777777" w:rsidR="00982CE8" w:rsidRPr="00982CE8" w:rsidRDefault="00982CE8" w:rsidP="00982CE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 состоянии окружающей среды в администрации Поканаевского сельсовета (Экологическая информация)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6564012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5E4CFFA" w14:textId="77777777" w:rsidR="00982CE8" w:rsidRPr="00982CE8" w:rsidRDefault="00982CE8" w:rsidP="00982CE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</w:tbl>
    <w:p w14:paraId="0FEF7CCA" w14:textId="77777777" w:rsidR="00982CE8" w:rsidRPr="00982CE8" w:rsidRDefault="00982CE8" w:rsidP="00982CE8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71930B3A" w14:textId="77777777" w:rsidR="00982CE8" w:rsidRPr="00982CE8" w:rsidRDefault="00982CE8" w:rsidP="00982CE8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22929A" w14:textId="77777777" w:rsidR="00982CE8" w:rsidRPr="00982CE8" w:rsidRDefault="00982CE8" w:rsidP="00982CE8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165EF264" w14:textId="77777777" w:rsidR="00982CE8" w:rsidRPr="00982CE8" w:rsidRDefault="00982CE8" w:rsidP="00982CE8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5385B501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7DB690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30D18BEE" w14:textId="77777777" w:rsidR="00982CE8" w:rsidRPr="00982CE8" w:rsidRDefault="00982CE8" w:rsidP="00982CE8">
      <w:pPr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sz w:val="28"/>
          <w:szCs w:val="20"/>
        </w:rPr>
      </w:pPr>
    </w:p>
    <w:p w14:paraId="71F1E63A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1A24D2" w14:textId="77777777" w:rsidR="00982CE8" w:rsidRPr="00982CE8" w:rsidRDefault="00982CE8" w:rsidP="00982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6EFBF" w14:textId="77777777" w:rsidR="007E013C" w:rsidRDefault="007E013C"/>
    <w:sectPr w:rsidR="007E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DC5"/>
    <w:multiLevelType w:val="hybridMultilevel"/>
    <w:tmpl w:val="61AC9B88"/>
    <w:lvl w:ilvl="0" w:tplc="69AC47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F"/>
    <w:rsid w:val="007E013C"/>
    <w:rsid w:val="00982CE8"/>
    <w:rsid w:val="00D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1A96"/>
  <w15:chartTrackingRefBased/>
  <w15:docId w15:val="{5A7C08B3-5F56-4092-854A-6966784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253464&amp;sub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2023-03-02T01:53:00Z</dcterms:created>
  <dcterms:modified xsi:type="dcterms:W3CDTF">2023-03-02T01:56:00Z</dcterms:modified>
</cp:coreProperties>
</file>