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7003" w14:textId="516B40F7" w:rsidR="000D72F2" w:rsidRDefault="000D72F2" w:rsidP="000D72F2">
      <w:pPr>
        <w:widowControl/>
        <w:pBdr>
          <w:bottom w:val="single" w:sz="12" w:space="1" w:color="auto"/>
        </w:pBdr>
        <w:rPr>
          <w:rFonts w:ascii="Times New Roman" w:eastAsia="Times New Roman" w:hAnsi="Times New Roman" w:cs="Times New Roman"/>
          <w:b/>
          <w:i/>
          <w:color w:val="auto"/>
          <w:sz w:val="44"/>
          <w:szCs w:val="44"/>
          <w:lang w:bidi="ar-SA"/>
        </w:rPr>
      </w:pPr>
      <w:r>
        <w:rPr>
          <w:rFonts w:ascii="Times New Roman" w:eastAsia="Times New Roman" w:hAnsi="Times New Roman" w:cs="Times New Roman"/>
          <w:b/>
          <w:i/>
          <w:color w:val="auto"/>
          <w:sz w:val="44"/>
          <w:szCs w:val="44"/>
          <w:lang w:bidi="ar-SA"/>
        </w:rPr>
        <w:t xml:space="preserve">      </w:t>
      </w:r>
      <w:r>
        <w:rPr>
          <w:rFonts w:ascii="Times New Roman" w:eastAsia="Times New Roman" w:hAnsi="Times New Roman" w:cs="Times New Roman"/>
          <w:b/>
          <w:i/>
          <w:color w:val="auto"/>
          <w:sz w:val="44"/>
          <w:szCs w:val="44"/>
          <w:lang w:bidi="ar-SA"/>
        </w:rPr>
        <w:t>«ИНФОРМАЦИОННЫЙ  ВЕСТНИК»</w:t>
      </w:r>
    </w:p>
    <w:p w14:paraId="4BC4FB94" w14:textId="77777777" w:rsidR="000D72F2" w:rsidRDefault="000D72F2" w:rsidP="000D72F2">
      <w:pPr>
        <w:widowControl/>
        <w:pBdr>
          <w:bottom w:val="single" w:sz="12" w:space="1" w:color="auto"/>
        </w:pBdr>
        <w:rPr>
          <w:rFonts w:ascii="Times New Roman" w:eastAsia="Times New Roman" w:hAnsi="Times New Roman" w:cs="Times New Roman"/>
          <w:b/>
          <w:i/>
          <w:color w:val="auto"/>
          <w:sz w:val="40"/>
          <w:szCs w:val="40"/>
          <w:lang w:bidi="ar-SA"/>
        </w:rPr>
      </w:pPr>
    </w:p>
    <w:p w14:paraId="5EF44A76" w14:textId="77777777" w:rsidR="000D72F2" w:rsidRDefault="000D72F2" w:rsidP="000D72F2">
      <w:pPr>
        <w:widowControl/>
        <w:pBdr>
          <w:bottom w:val="single" w:sz="12" w:space="1" w:color="auto"/>
        </w:pBdr>
        <w:rPr>
          <w:rFonts w:ascii="Times New Roman" w:eastAsia="Times New Roman" w:hAnsi="Times New Roman" w:cs="Times New Roman"/>
          <w:b/>
          <w:i/>
          <w:color w:val="auto"/>
          <w:sz w:val="40"/>
          <w:szCs w:val="40"/>
          <w:lang w:bidi="ar-SA"/>
        </w:rPr>
      </w:pPr>
    </w:p>
    <w:p w14:paraId="5CD967B5" w14:textId="77777777" w:rsidR="000D72F2" w:rsidRDefault="000D72F2" w:rsidP="000D72F2">
      <w:pPr>
        <w:widowControl/>
        <w:pBdr>
          <w:bottom w:val="single" w:sz="12" w:space="1" w:color="auto"/>
        </w:pBdr>
        <w:rPr>
          <w:rFonts w:ascii="Times New Roman" w:eastAsia="Times New Roman" w:hAnsi="Times New Roman" w:cs="Times New Roman"/>
          <w:b/>
          <w:i/>
          <w:color w:val="auto"/>
          <w:sz w:val="28"/>
          <w:szCs w:val="28"/>
          <w:lang w:bidi="ar-SA"/>
        </w:rPr>
      </w:pPr>
      <w:r>
        <w:rPr>
          <w:rFonts w:ascii="Times New Roman" w:eastAsia="Times New Roman" w:hAnsi="Times New Roman" w:cs="Times New Roman"/>
          <w:b/>
          <w:i/>
          <w:color w:val="auto"/>
          <w:sz w:val="28"/>
          <w:szCs w:val="28"/>
          <w:lang w:bidi="ar-SA"/>
        </w:rPr>
        <w:t xml:space="preserve">______________________________________________________________                         </w:t>
      </w:r>
    </w:p>
    <w:p w14:paraId="1B6C789A" w14:textId="77777777" w:rsidR="000D72F2" w:rsidRDefault="000D72F2" w:rsidP="000D72F2">
      <w:pPr>
        <w:widowControl/>
        <w:pBdr>
          <w:bottom w:val="single" w:sz="12" w:space="1" w:color="auto"/>
        </w:pBdr>
        <w:rPr>
          <w:rFonts w:ascii="Times New Roman" w:eastAsia="Times New Roman" w:hAnsi="Times New Roman" w:cs="Times New Roman"/>
          <w:b/>
          <w:color w:val="auto"/>
          <w:lang w:bidi="ar-SA"/>
        </w:rPr>
      </w:pPr>
      <w:r>
        <w:rPr>
          <w:rFonts w:ascii="Times New Roman" w:eastAsia="Times New Roman" w:hAnsi="Times New Roman" w:cs="Times New Roman"/>
          <w:b/>
          <w:i/>
          <w:color w:val="auto"/>
          <w:sz w:val="28"/>
          <w:szCs w:val="28"/>
          <w:lang w:bidi="ar-SA"/>
        </w:rPr>
        <w:t xml:space="preserve">                                </w:t>
      </w:r>
      <w:r>
        <w:rPr>
          <w:rFonts w:ascii="Times New Roman" w:eastAsia="Times New Roman" w:hAnsi="Times New Roman" w:cs="Times New Roman"/>
          <w:b/>
          <w:color w:val="auto"/>
          <w:lang w:bidi="ar-SA"/>
        </w:rPr>
        <w:t xml:space="preserve">ОРГАН  ИЗДАНИЯ  АДМИНИСТРАЦИИ  </w:t>
      </w:r>
    </w:p>
    <w:p w14:paraId="2B5B6A5D" w14:textId="77777777" w:rsidR="000D72F2" w:rsidRDefault="000D72F2" w:rsidP="000D72F2">
      <w:pPr>
        <w:widowControl/>
        <w:pBdr>
          <w:bottom w:val="single" w:sz="12" w:space="1" w:color="auto"/>
        </w:pBdr>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ПОКАНАЕВСКОГО СЕЛЬСОВЕТА  </w:t>
      </w:r>
    </w:p>
    <w:p w14:paraId="6D0C3106" w14:textId="77777777" w:rsidR="000D72F2" w:rsidRDefault="000D72F2" w:rsidP="000D72F2">
      <w:pPr>
        <w:widowControl/>
        <w:pBdr>
          <w:bottom w:val="single" w:sz="12" w:space="1" w:color="auto"/>
        </w:pBdr>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НИЖНЕИНГАШСКОГО  РАЙОНА </w:t>
      </w:r>
    </w:p>
    <w:p w14:paraId="07C198B6" w14:textId="77777777" w:rsidR="000D72F2" w:rsidRDefault="000D72F2" w:rsidP="000D72F2">
      <w:pPr>
        <w:widowControl/>
        <w:pBdr>
          <w:bottom w:val="single" w:sz="12" w:space="1" w:color="auto"/>
        </w:pBdr>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 КРАСНОЯРСКОГО  КРАЯ</w:t>
      </w:r>
    </w:p>
    <w:p w14:paraId="290C3664" w14:textId="77777777" w:rsidR="000D72F2" w:rsidRDefault="000D72F2" w:rsidP="000D72F2">
      <w:pPr>
        <w:widowControl/>
        <w:rPr>
          <w:rFonts w:ascii="Times New Roman" w:eastAsia="Times New Roman" w:hAnsi="Times New Roman" w:cs="Times New Roman"/>
          <w:b/>
          <w:i/>
          <w:color w:val="auto"/>
          <w:sz w:val="28"/>
          <w:szCs w:val="28"/>
          <w:lang w:bidi="ar-SA"/>
        </w:rPr>
      </w:pPr>
    </w:p>
    <w:p w14:paraId="548F5D9D" w14:textId="77777777" w:rsidR="000D72F2" w:rsidRDefault="000D72F2" w:rsidP="000D72F2">
      <w:pPr>
        <w:widowControl/>
        <w:rPr>
          <w:rFonts w:ascii="Times New Roman" w:eastAsia="Times New Roman" w:hAnsi="Times New Roman" w:cs="Times New Roman"/>
          <w:b/>
          <w:i/>
          <w:color w:val="auto"/>
          <w:sz w:val="28"/>
          <w:szCs w:val="28"/>
          <w:lang w:bidi="ar-SA"/>
        </w:rPr>
      </w:pPr>
    </w:p>
    <w:p w14:paraId="1B072E39" w14:textId="77777777" w:rsidR="000D72F2" w:rsidRDefault="000D72F2" w:rsidP="000D72F2">
      <w:pPr>
        <w:widowControl/>
        <w:rPr>
          <w:rFonts w:ascii="Times New Roman" w:eastAsia="Times New Roman" w:hAnsi="Times New Roman" w:cs="Times New Roman"/>
          <w:b/>
          <w:i/>
          <w:color w:val="auto"/>
          <w:sz w:val="28"/>
          <w:szCs w:val="28"/>
          <w:lang w:bidi="ar-SA"/>
        </w:rPr>
      </w:pPr>
    </w:p>
    <w:p w14:paraId="7D85008B" w14:textId="77777777" w:rsidR="000D72F2" w:rsidRDefault="000D72F2" w:rsidP="000D72F2">
      <w:pPr>
        <w:widowControl/>
        <w:rPr>
          <w:rFonts w:ascii="Times New Roman" w:eastAsia="Times New Roman" w:hAnsi="Times New Roman" w:cs="Times New Roman"/>
          <w:b/>
          <w:i/>
          <w:color w:val="auto"/>
          <w:sz w:val="28"/>
          <w:szCs w:val="28"/>
          <w:lang w:bidi="ar-SA"/>
        </w:rPr>
      </w:pPr>
    </w:p>
    <w:p w14:paraId="7272CB68" w14:textId="2B7A85FA" w:rsidR="000D72F2" w:rsidRDefault="000D72F2" w:rsidP="000D72F2">
      <w:pPr>
        <w:widowControl/>
        <w:rPr>
          <w:rFonts w:ascii="Times New Roman" w:eastAsia="Times New Roman" w:hAnsi="Times New Roman" w:cs="Times New Roman"/>
          <w:b/>
          <w:i/>
          <w:color w:val="auto"/>
          <w:sz w:val="28"/>
          <w:szCs w:val="28"/>
          <w:lang w:bidi="ar-SA"/>
        </w:rPr>
      </w:pPr>
      <w:r>
        <w:rPr>
          <w:rFonts w:ascii="Times New Roman" w:eastAsia="Times New Roman" w:hAnsi="Times New Roman" w:cs="Times New Roman"/>
          <w:b/>
          <w:i/>
          <w:color w:val="auto"/>
          <w:sz w:val="28"/>
          <w:szCs w:val="28"/>
          <w:lang w:bidi="ar-SA"/>
        </w:rPr>
        <w:t>20</w:t>
      </w:r>
      <w:r>
        <w:rPr>
          <w:rFonts w:ascii="Times New Roman" w:eastAsia="Times New Roman" w:hAnsi="Times New Roman" w:cs="Times New Roman"/>
          <w:b/>
          <w:i/>
          <w:color w:val="auto"/>
          <w:sz w:val="28"/>
          <w:szCs w:val="28"/>
          <w:lang w:bidi="ar-SA"/>
        </w:rPr>
        <w:t>.0</w:t>
      </w:r>
      <w:r>
        <w:rPr>
          <w:rFonts w:ascii="Times New Roman" w:eastAsia="Times New Roman" w:hAnsi="Times New Roman" w:cs="Times New Roman"/>
          <w:b/>
          <w:i/>
          <w:color w:val="auto"/>
          <w:sz w:val="28"/>
          <w:szCs w:val="28"/>
          <w:lang w:bidi="ar-SA"/>
        </w:rPr>
        <w:t>2</w:t>
      </w:r>
      <w:r>
        <w:rPr>
          <w:rFonts w:ascii="Times New Roman" w:eastAsia="Times New Roman" w:hAnsi="Times New Roman" w:cs="Times New Roman"/>
          <w:b/>
          <w:i/>
          <w:color w:val="auto"/>
          <w:sz w:val="28"/>
          <w:szCs w:val="28"/>
          <w:lang w:bidi="ar-SA"/>
        </w:rPr>
        <w:t xml:space="preserve">.2023                                                                                                № </w:t>
      </w:r>
      <w:r>
        <w:rPr>
          <w:rFonts w:ascii="Times New Roman" w:eastAsia="Times New Roman" w:hAnsi="Times New Roman" w:cs="Times New Roman"/>
          <w:b/>
          <w:i/>
          <w:color w:val="auto"/>
          <w:sz w:val="28"/>
          <w:szCs w:val="28"/>
          <w:lang w:bidi="ar-SA"/>
        </w:rPr>
        <w:t>3</w:t>
      </w:r>
    </w:p>
    <w:p w14:paraId="38F238D0" w14:textId="77777777" w:rsidR="000D72F2" w:rsidRDefault="000D72F2" w:rsidP="000D72F2">
      <w:pPr>
        <w:widowControl/>
        <w:rPr>
          <w:rFonts w:ascii="Times New Roman" w:eastAsia="Times New Roman" w:hAnsi="Times New Roman" w:cs="Times New Roman"/>
          <w:b/>
          <w:i/>
          <w:color w:val="auto"/>
          <w:sz w:val="28"/>
          <w:szCs w:val="28"/>
          <w:lang w:bidi="ar-SA"/>
        </w:rPr>
      </w:pPr>
    </w:p>
    <w:p w14:paraId="3F7A49EC" w14:textId="77777777" w:rsidR="000D72F2" w:rsidRDefault="000D72F2" w:rsidP="000D72F2">
      <w:pPr>
        <w:widowControl/>
        <w:rPr>
          <w:rFonts w:ascii="Times New Roman" w:eastAsia="Times New Roman" w:hAnsi="Times New Roman" w:cs="Times New Roman"/>
          <w:b/>
          <w:i/>
          <w:color w:val="auto"/>
          <w:sz w:val="28"/>
          <w:szCs w:val="28"/>
          <w:lang w:bidi="ar-SA"/>
        </w:rPr>
      </w:pPr>
    </w:p>
    <w:p w14:paraId="5172ABB7" w14:textId="77777777" w:rsidR="000D72F2" w:rsidRDefault="000D72F2" w:rsidP="000D72F2">
      <w:pPr>
        <w:widowControl/>
        <w:rPr>
          <w:rFonts w:ascii="Times New Roman" w:eastAsia="Times New Roman" w:hAnsi="Times New Roman" w:cs="Times New Roman"/>
          <w:b/>
          <w:i/>
          <w:color w:val="auto"/>
          <w:sz w:val="28"/>
          <w:szCs w:val="28"/>
          <w:lang w:bidi="ar-SA"/>
        </w:rPr>
      </w:pPr>
    </w:p>
    <w:p w14:paraId="3732622C" w14:textId="77777777" w:rsidR="000D72F2" w:rsidRDefault="000D72F2" w:rsidP="000D72F2">
      <w:pPr>
        <w:widowControl/>
        <w:rPr>
          <w:rFonts w:ascii="Times New Roman" w:eastAsia="Times New Roman" w:hAnsi="Times New Roman" w:cs="Times New Roman"/>
          <w:b/>
          <w:i/>
          <w:color w:val="auto"/>
          <w:sz w:val="28"/>
          <w:szCs w:val="28"/>
          <w:lang w:bidi="ar-SA"/>
        </w:rPr>
      </w:pPr>
      <w:r>
        <w:rPr>
          <w:rFonts w:ascii="Times New Roman" w:eastAsia="Times New Roman" w:hAnsi="Times New Roman" w:cs="Times New Roman"/>
          <w:b/>
          <w:i/>
          <w:color w:val="auto"/>
          <w:sz w:val="28"/>
          <w:szCs w:val="28"/>
          <w:lang w:bidi="ar-SA"/>
        </w:rPr>
        <w:t>Сегодня в номере</w:t>
      </w:r>
    </w:p>
    <w:p w14:paraId="22ED11E5" w14:textId="77777777" w:rsidR="000D72F2" w:rsidRDefault="000D72F2" w:rsidP="000D72F2">
      <w:pPr>
        <w:widowControl/>
        <w:rPr>
          <w:rFonts w:ascii="Times New Roman" w:eastAsia="Times New Roman" w:hAnsi="Times New Roman" w:cs="Times New Roman"/>
          <w:b/>
          <w:i/>
          <w:color w:val="auto"/>
          <w:sz w:val="28"/>
          <w:szCs w:val="28"/>
          <w:lang w:bidi="ar-SA"/>
        </w:rPr>
      </w:pPr>
    </w:p>
    <w:p w14:paraId="7BD444D8" w14:textId="77777777" w:rsidR="000D72F2" w:rsidRDefault="000D72F2" w:rsidP="000D72F2">
      <w:pPr>
        <w:widowControl/>
        <w:rPr>
          <w:rFonts w:ascii="Times New Roman" w:eastAsia="Times New Roman" w:hAnsi="Times New Roman" w:cs="Times New Roman"/>
          <w:b/>
          <w:i/>
          <w:color w:val="auto"/>
          <w:sz w:val="28"/>
          <w:szCs w:val="28"/>
          <w:lang w:bidi="ar-SA"/>
        </w:rPr>
      </w:pPr>
    </w:p>
    <w:p w14:paraId="6419AF4B" w14:textId="54A2F970" w:rsidR="000D72F2" w:rsidRPr="000D72F2" w:rsidRDefault="000D72F2" w:rsidP="000D72F2">
      <w:pPr>
        <w:spacing w:after="305"/>
        <w:ind w:left="14" w:right="-1"/>
        <w:rPr>
          <w:rFonts w:ascii="Times New Roman" w:eastAsia="Times New Roman" w:hAnsi="Times New Roman" w:cs="Times New Roman"/>
          <w:sz w:val="28"/>
          <w:szCs w:val="22"/>
          <w:lang w:bidi="ar-SA"/>
        </w:rPr>
      </w:pPr>
      <w:r w:rsidRPr="000D72F2">
        <w:rPr>
          <w:rFonts w:ascii="Times New Roman" w:hAnsi="Times New Roman" w:cs="Times New Roman"/>
          <w:bCs/>
          <w:sz w:val="28"/>
          <w:szCs w:val="28"/>
        </w:rPr>
        <w:t xml:space="preserve">1.Постановление № </w:t>
      </w:r>
      <w:r w:rsidRPr="000D72F2">
        <w:rPr>
          <w:rFonts w:ascii="Times New Roman" w:hAnsi="Times New Roman" w:cs="Times New Roman"/>
          <w:bCs/>
          <w:sz w:val="28"/>
          <w:szCs w:val="28"/>
        </w:rPr>
        <w:t>5</w:t>
      </w:r>
      <w:r w:rsidRPr="000D72F2">
        <w:rPr>
          <w:rFonts w:ascii="Times New Roman" w:hAnsi="Times New Roman" w:cs="Times New Roman"/>
          <w:bCs/>
          <w:sz w:val="28"/>
          <w:szCs w:val="28"/>
        </w:rPr>
        <w:t xml:space="preserve"> от 13.01.2023</w:t>
      </w:r>
      <w:r>
        <w:rPr>
          <w:rFonts w:ascii="Times New Roman" w:hAnsi="Times New Roman" w:cs="Times New Roman"/>
          <w:b/>
          <w:sz w:val="28"/>
          <w:szCs w:val="28"/>
        </w:rPr>
        <w:t xml:space="preserve"> «</w:t>
      </w:r>
      <w:r w:rsidRPr="000D72F2">
        <w:rPr>
          <w:rFonts w:ascii="Times New Roman" w:eastAsia="Times New Roman" w:hAnsi="Times New Roman" w:cs="Times New Roman"/>
          <w:sz w:val="28"/>
          <w:szCs w:val="22"/>
          <w:lang w:bidi="ar-SA"/>
        </w:rPr>
        <w:t>Об утверждении Порядка сообщения муниципальным служащим Администрации Поканаевского сельсовета Нижнеингашского района Красноярского края о прекращении гражданства Российской Федерации, о приобретении гражданства (подданства) иностранного государства</w:t>
      </w:r>
      <w:r>
        <w:rPr>
          <w:rFonts w:ascii="Times New Roman" w:hAnsi="Times New Roman" w:cs="Times New Roman"/>
          <w:bCs/>
          <w:sz w:val="28"/>
          <w:szCs w:val="28"/>
        </w:rPr>
        <w:t>»</w:t>
      </w:r>
    </w:p>
    <w:p w14:paraId="4866BF97" w14:textId="77777777" w:rsidR="000D72F2" w:rsidRDefault="000D72F2" w:rsidP="000D72F2">
      <w:pPr>
        <w:widowControl/>
        <w:jc w:val="both"/>
        <w:rPr>
          <w:rFonts w:ascii="Times New Roman" w:eastAsiaTheme="minorHAnsi" w:hAnsi="Times New Roman" w:cs="Times New Roman"/>
          <w:color w:val="auto"/>
          <w:sz w:val="26"/>
          <w:szCs w:val="26"/>
          <w:lang w:eastAsia="en-US" w:bidi="ar-SA"/>
        </w:rPr>
      </w:pPr>
    </w:p>
    <w:p w14:paraId="28D0DA8D" w14:textId="77777777" w:rsidR="000D72F2" w:rsidRDefault="000D72F2" w:rsidP="000D72F2">
      <w:pPr>
        <w:widowControl/>
        <w:jc w:val="both"/>
        <w:rPr>
          <w:rFonts w:ascii="Times New Roman" w:eastAsiaTheme="minorHAnsi" w:hAnsi="Times New Roman" w:cs="Times New Roman"/>
          <w:color w:val="auto"/>
          <w:sz w:val="26"/>
          <w:szCs w:val="26"/>
          <w:lang w:eastAsia="en-US" w:bidi="ar-SA"/>
        </w:rPr>
      </w:pPr>
    </w:p>
    <w:p w14:paraId="24EB7565" w14:textId="0B481116" w:rsidR="000D72F2" w:rsidRDefault="000D72F2" w:rsidP="000D72F2">
      <w:pPr>
        <w:widowControl/>
        <w:jc w:val="both"/>
        <w:rPr>
          <w:rFonts w:ascii="Times New Roman" w:eastAsiaTheme="minorHAnsi" w:hAnsi="Times New Roman" w:cs="Times New Roman"/>
          <w:color w:val="auto"/>
          <w:sz w:val="26"/>
          <w:szCs w:val="26"/>
          <w:lang w:eastAsia="en-US" w:bidi="ar-SA"/>
        </w:rPr>
      </w:pPr>
    </w:p>
    <w:p w14:paraId="66C432D6" w14:textId="0FDF1E47" w:rsidR="000D72F2" w:rsidRDefault="000D72F2" w:rsidP="000D72F2">
      <w:pPr>
        <w:widowControl/>
        <w:jc w:val="both"/>
        <w:rPr>
          <w:rFonts w:ascii="Times New Roman" w:eastAsiaTheme="minorHAnsi" w:hAnsi="Times New Roman" w:cs="Times New Roman"/>
          <w:color w:val="auto"/>
          <w:sz w:val="26"/>
          <w:szCs w:val="26"/>
          <w:lang w:eastAsia="en-US" w:bidi="ar-SA"/>
        </w:rPr>
      </w:pPr>
    </w:p>
    <w:p w14:paraId="7D9937CC" w14:textId="79FE7B2D" w:rsidR="000D72F2" w:rsidRDefault="000D72F2" w:rsidP="000D72F2">
      <w:pPr>
        <w:widowControl/>
        <w:jc w:val="both"/>
        <w:rPr>
          <w:rFonts w:ascii="Times New Roman" w:eastAsiaTheme="minorHAnsi" w:hAnsi="Times New Roman" w:cs="Times New Roman"/>
          <w:color w:val="auto"/>
          <w:sz w:val="26"/>
          <w:szCs w:val="26"/>
          <w:lang w:eastAsia="en-US" w:bidi="ar-SA"/>
        </w:rPr>
      </w:pPr>
    </w:p>
    <w:p w14:paraId="32C8671B" w14:textId="4D285717" w:rsidR="000D72F2" w:rsidRDefault="000D72F2" w:rsidP="000D72F2">
      <w:pPr>
        <w:widowControl/>
        <w:jc w:val="both"/>
        <w:rPr>
          <w:rFonts w:ascii="Times New Roman" w:eastAsiaTheme="minorHAnsi" w:hAnsi="Times New Roman" w:cs="Times New Roman"/>
          <w:color w:val="auto"/>
          <w:sz w:val="26"/>
          <w:szCs w:val="26"/>
          <w:lang w:eastAsia="en-US" w:bidi="ar-SA"/>
        </w:rPr>
      </w:pPr>
    </w:p>
    <w:p w14:paraId="1FA1F6DB" w14:textId="2387FFCF" w:rsidR="000D72F2" w:rsidRDefault="000D72F2" w:rsidP="000D72F2">
      <w:pPr>
        <w:widowControl/>
        <w:jc w:val="both"/>
        <w:rPr>
          <w:rFonts w:ascii="Times New Roman" w:eastAsiaTheme="minorHAnsi" w:hAnsi="Times New Roman" w:cs="Times New Roman"/>
          <w:color w:val="auto"/>
          <w:sz w:val="26"/>
          <w:szCs w:val="26"/>
          <w:lang w:eastAsia="en-US" w:bidi="ar-SA"/>
        </w:rPr>
      </w:pPr>
    </w:p>
    <w:p w14:paraId="336D7048" w14:textId="087949F5" w:rsidR="000D72F2" w:rsidRDefault="000D72F2" w:rsidP="000D72F2">
      <w:pPr>
        <w:widowControl/>
        <w:jc w:val="both"/>
        <w:rPr>
          <w:rFonts w:ascii="Times New Roman" w:eastAsiaTheme="minorHAnsi" w:hAnsi="Times New Roman" w:cs="Times New Roman"/>
          <w:color w:val="auto"/>
          <w:sz w:val="26"/>
          <w:szCs w:val="26"/>
          <w:lang w:eastAsia="en-US" w:bidi="ar-SA"/>
        </w:rPr>
      </w:pPr>
    </w:p>
    <w:p w14:paraId="301700A4" w14:textId="77777777" w:rsidR="000D72F2" w:rsidRDefault="000D72F2" w:rsidP="000D72F2">
      <w:pPr>
        <w:widowControl/>
        <w:jc w:val="both"/>
        <w:rPr>
          <w:rFonts w:ascii="Times New Roman" w:eastAsiaTheme="minorHAnsi" w:hAnsi="Times New Roman" w:cs="Times New Roman"/>
          <w:color w:val="auto"/>
          <w:sz w:val="26"/>
          <w:szCs w:val="26"/>
          <w:lang w:eastAsia="en-US" w:bidi="ar-SA"/>
        </w:rPr>
      </w:pPr>
    </w:p>
    <w:p w14:paraId="78035A9C" w14:textId="77777777" w:rsidR="000D72F2" w:rsidRDefault="000D72F2" w:rsidP="000D72F2">
      <w:pPr>
        <w:widowControl/>
        <w:rPr>
          <w:rFonts w:ascii="Times New Roman" w:eastAsia="Times New Roman" w:hAnsi="Times New Roman" w:cs="Times New Roman"/>
          <w:color w:val="auto"/>
          <w:sz w:val="28"/>
          <w:szCs w:val="28"/>
          <w:lang w:bidi="ar-SA"/>
        </w:rPr>
      </w:pPr>
    </w:p>
    <w:p w14:paraId="33B81858" w14:textId="77777777" w:rsidR="000D72F2" w:rsidRDefault="000D72F2" w:rsidP="000D72F2">
      <w:pPr>
        <w:widowControl/>
        <w:rPr>
          <w:rFonts w:ascii="Times New Roman" w:eastAsia="Times New Roman" w:hAnsi="Times New Roman" w:cs="Times New Roman"/>
          <w:b/>
          <w:color w:val="auto"/>
          <w:sz w:val="26"/>
          <w:szCs w:val="26"/>
          <w:lang w:bidi="ar-SA"/>
        </w:rPr>
      </w:pPr>
      <w:r>
        <w:rPr>
          <w:rFonts w:ascii="Times New Roman" w:eastAsia="Times New Roman" w:hAnsi="Times New Roman" w:cs="Times New Roman"/>
          <w:b/>
          <w:color w:val="auto"/>
          <w:sz w:val="26"/>
          <w:szCs w:val="26"/>
          <w:lang w:bidi="ar-SA"/>
        </w:rPr>
        <w:t xml:space="preserve">Учредитель: Администрация поселка Поканаевский Нижнеингашского района Красноярского края Решение № 5-23 от 12.11.2010 (в редакции: Решение № 3-12 от 30.10.2020) </w:t>
      </w:r>
    </w:p>
    <w:p w14:paraId="388AC39B" w14:textId="77777777" w:rsidR="000D72F2" w:rsidRDefault="000D72F2" w:rsidP="000D72F2">
      <w:pPr>
        <w:widowControl/>
        <w:rPr>
          <w:rFonts w:ascii="Times New Roman" w:eastAsia="Times New Roman" w:hAnsi="Times New Roman" w:cs="Times New Roman"/>
          <w:b/>
          <w:color w:val="auto"/>
          <w:sz w:val="26"/>
          <w:szCs w:val="26"/>
          <w:lang w:bidi="ar-SA"/>
        </w:rPr>
      </w:pPr>
      <w:r>
        <w:rPr>
          <w:rFonts w:ascii="Times New Roman" w:eastAsia="Times New Roman" w:hAnsi="Times New Roman" w:cs="Times New Roman"/>
          <w:b/>
          <w:color w:val="auto"/>
          <w:sz w:val="26"/>
          <w:szCs w:val="26"/>
          <w:lang w:bidi="ar-SA"/>
        </w:rPr>
        <w:t>Адрес издания: 663860 Красноярский край, Нижнеингашский район, п. Поканаевка, ул. Пролетарская, 22, пом.3</w:t>
      </w:r>
    </w:p>
    <w:p w14:paraId="3E7EF0C5" w14:textId="77777777" w:rsidR="000D72F2" w:rsidRDefault="000D72F2" w:rsidP="000D72F2">
      <w:pPr>
        <w:widowControl/>
        <w:rPr>
          <w:rFonts w:ascii="Times New Roman" w:eastAsia="Times New Roman" w:hAnsi="Times New Roman" w:cs="Times New Roman"/>
          <w:b/>
          <w:color w:val="auto"/>
          <w:sz w:val="26"/>
          <w:szCs w:val="26"/>
          <w:lang w:bidi="ar-SA"/>
        </w:rPr>
      </w:pPr>
      <w:r>
        <w:rPr>
          <w:rFonts w:ascii="Times New Roman" w:eastAsia="Times New Roman" w:hAnsi="Times New Roman" w:cs="Times New Roman"/>
          <w:b/>
          <w:color w:val="auto"/>
          <w:sz w:val="26"/>
          <w:szCs w:val="26"/>
          <w:lang w:bidi="ar-SA"/>
        </w:rPr>
        <w:t>Телефон: 8 (39171) 42-9-04. Выходит ежемесячно. (12+)</w:t>
      </w:r>
    </w:p>
    <w:p w14:paraId="26E778C7" w14:textId="77777777" w:rsidR="000D72F2" w:rsidRDefault="000D72F2" w:rsidP="000D72F2">
      <w:pPr>
        <w:widowControl/>
        <w:rPr>
          <w:rFonts w:ascii="Times New Roman" w:eastAsia="Times New Roman" w:hAnsi="Times New Roman" w:cs="Times New Roman"/>
          <w:b/>
          <w:color w:val="auto"/>
          <w:sz w:val="26"/>
          <w:szCs w:val="26"/>
          <w:lang w:bidi="ar-SA"/>
        </w:rPr>
      </w:pPr>
      <w:r>
        <w:rPr>
          <w:rFonts w:ascii="Times New Roman" w:eastAsia="Times New Roman" w:hAnsi="Times New Roman" w:cs="Times New Roman"/>
          <w:b/>
          <w:color w:val="auto"/>
          <w:sz w:val="26"/>
          <w:szCs w:val="26"/>
          <w:lang w:bidi="ar-SA"/>
        </w:rPr>
        <w:t>Редактор: Калабурдин А.И.</w:t>
      </w:r>
    </w:p>
    <w:p w14:paraId="19114183" w14:textId="77777777" w:rsidR="000D72F2" w:rsidRDefault="000D72F2" w:rsidP="000D72F2">
      <w:pPr>
        <w:widowControl/>
        <w:rPr>
          <w:rFonts w:ascii="Times New Roman" w:eastAsia="Times New Roman" w:hAnsi="Times New Roman" w:cs="Times New Roman"/>
          <w:b/>
          <w:color w:val="auto"/>
          <w:sz w:val="26"/>
          <w:szCs w:val="26"/>
          <w:lang w:bidi="ar-SA"/>
        </w:rPr>
      </w:pPr>
      <w:r>
        <w:rPr>
          <w:rFonts w:ascii="Times New Roman" w:eastAsia="Times New Roman" w:hAnsi="Times New Roman" w:cs="Times New Roman"/>
          <w:b/>
          <w:color w:val="auto"/>
          <w:sz w:val="26"/>
          <w:szCs w:val="26"/>
          <w:lang w:bidi="ar-SA"/>
        </w:rPr>
        <w:t>Заместитель редактора: Ковель Д.М.</w:t>
      </w:r>
    </w:p>
    <w:p w14:paraId="460B028D" w14:textId="77777777" w:rsidR="000D72F2" w:rsidRDefault="000D72F2" w:rsidP="000D72F2">
      <w:pPr>
        <w:widowControl/>
        <w:rPr>
          <w:rFonts w:ascii="Times New Roman" w:eastAsia="Times New Roman" w:hAnsi="Times New Roman" w:cs="Times New Roman"/>
          <w:b/>
          <w:color w:val="auto"/>
          <w:sz w:val="26"/>
          <w:szCs w:val="26"/>
          <w:lang w:bidi="ar-SA"/>
        </w:rPr>
      </w:pPr>
      <w:r>
        <w:rPr>
          <w:rFonts w:ascii="Times New Roman" w:eastAsia="Times New Roman" w:hAnsi="Times New Roman" w:cs="Times New Roman"/>
          <w:b/>
          <w:color w:val="auto"/>
          <w:sz w:val="26"/>
          <w:szCs w:val="26"/>
          <w:lang w:bidi="ar-SA"/>
        </w:rPr>
        <w:t>Тираж 20 экз. Распространяется бесплатно.</w:t>
      </w:r>
    </w:p>
    <w:p w14:paraId="2F6DAB66" w14:textId="77777777" w:rsidR="000D72F2" w:rsidRDefault="000D72F2" w:rsidP="000D72F2">
      <w:pPr>
        <w:widowControl/>
        <w:rPr>
          <w:rFonts w:ascii="Times New Roman" w:eastAsia="Times New Roman" w:hAnsi="Times New Roman" w:cs="Times New Roman"/>
          <w:b/>
          <w:color w:val="auto"/>
          <w:sz w:val="26"/>
          <w:szCs w:val="26"/>
          <w:lang w:bidi="ar-SA"/>
        </w:rPr>
      </w:pPr>
    </w:p>
    <w:p w14:paraId="1D55292B" w14:textId="77777777" w:rsidR="000D72F2" w:rsidRDefault="000D72F2" w:rsidP="000D72F2">
      <w:pPr>
        <w:widowControl/>
        <w:rPr>
          <w:rFonts w:ascii="Times New Roman" w:eastAsia="Times New Roman" w:hAnsi="Times New Roman" w:cs="Times New Roman"/>
          <w:b/>
          <w:color w:val="auto"/>
          <w:sz w:val="26"/>
          <w:szCs w:val="26"/>
          <w:lang w:bidi="ar-SA"/>
        </w:rPr>
      </w:pPr>
    </w:p>
    <w:p w14:paraId="2111CE06" w14:textId="77777777" w:rsidR="000D72F2" w:rsidRPr="000D72F2" w:rsidRDefault="000D72F2" w:rsidP="000D72F2">
      <w:pPr>
        <w:widowControl/>
        <w:spacing w:line="276" w:lineRule="auto"/>
        <w:jc w:val="center"/>
        <w:rPr>
          <w:rFonts w:ascii="Times New Roman" w:eastAsia="Times New Roman" w:hAnsi="Times New Roman" w:cs="Times New Roman"/>
          <w:color w:val="auto"/>
          <w:sz w:val="28"/>
          <w:szCs w:val="28"/>
          <w:lang w:bidi="ar-SA"/>
        </w:rPr>
      </w:pPr>
      <w:r w:rsidRPr="000D72F2">
        <w:rPr>
          <w:rFonts w:ascii="Times New Roman" w:eastAsia="Times New Roman" w:hAnsi="Times New Roman" w:cs="Times New Roman"/>
          <w:color w:val="auto"/>
          <w:sz w:val="28"/>
          <w:szCs w:val="28"/>
          <w:lang w:bidi="ar-SA"/>
        </w:rPr>
        <w:t xml:space="preserve">АДМИНИСТРАЦИЯ </w:t>
      </w:r>
    </w:p>
    <w:p w14:paraId="4319854F" w14:textId="77777777" w:rsidR="000D72F2" w:rsidRPr="000D72F2" w:rsidRDefault="000D72F2" w:rsidP="000D72F2">
      <w:pPr>
        <w:widowControl/>
        <w:spacing w:line="276" w:lineRule="auto"/>
        <w:jc w:val="center"/>
        <w:rPr>
          <w:rFonts w:ascii="Times New Roman" w:eastAsia="Times New Roman" w:hAnsi="Times New Roman" w:cs="Times New Roman"/>
          <w:color w:val="auto"/>
          <w:sz w:val="28"/>
          <w:szCs w:val="28"/>
          <w:lang w:bidi="ar-SA"/>
        </w:rPr>
      </w:pPr>
      <w:r w:rsidRPr="000D72F2">
        <w:rPr>
          <w:rFonts w:ascii="Times New Roman" w:eastAsia="Times New Roman" w:hAnsi="Times New Roman" w:cs="Times New Roman"/>
          <w:color w:val="auto"/>
          <w:sz w:val="28"/>
          <w:szCs w:val="28"/>
          <w:lang w:bidi="ar-SA"/>
        </w:rPr>
        <w:t>ПОКАНАЕВСКОГО СЕЛЬСОВЕТА</w:t>
      </w:r>
    </w:p>
    <w:p w14:paraId="451C0C54" w14:textId="77777777" w:rsidR="000D72F2" w:rsidRPr="000D72F2" w:rsidRDefault="000D72F2" w:rsidP="000D72F2">
      <w:pPr>
        <w:widowControl/>
        <w:spacing w:line="276" w:lineRule="auto"/>
        <w:jc w:val="center"/>
        <w:rPr>
          <w:rFonts w:ascii="Times New Roman" w:eastAsia="Times New Roman" w:hAnsi="Times New Roman" w:cs="Times New Roman"/>
          <w:color w:val="auto"/>
          <w:sz w:val="28"/>
          <w:szCs w:val="28"/>
          <w:lang w:bidi="ar-SA"/>
        </w:rPr>
      </w:pPr>
      <w:r w:rsidRPr="000D72F2">
        <w:rPr>
          <w:rFonts w:ascii="Times New Roman" w:eastAsia="Times New Roman" w:hAnsi="Times New Roman" w:cs="Times New Roman"/>
          <w:color w:val="auto"/>
          <w:sz w:val="28"/>
          <w:szCs w:val="28"/>
          <w:lang w:bidi="ar-SA"/>
        </w:rPr>
        <w:t>НИЖНЕИНГАШСКОГО РАЙОНА</w:t>
      </w:r>
    </w:p>
    <w:p w14:paraId="6011CA2E" w14:textId="77777777" w:rsidR="000D72F2" w:rsidRPr="000D72F2" w:rsidRDefault="000D72F2" w:rsidP="000D72F2">
      <w:pPr>
        <w:widowControl/>
        <w:spacing w:line="276" w:lineRule="auto"/>
        <w:jc w:val="center"/>
        <w:rPr>
          <w:rFonts w:ascii="Times New Roman" w:eastAsia="Times New Roman" w:hAnsi="Times New Roman" w:cs="Times New Roman"/>
          <w:color w:val="auto"/>
          <w:sz w:val="28"/>
          <w:szCs w:val="28"/>
          <w:lang w:bidi="ar-SA"/>
        </w:rPr>
      </w:pPr>
      <w:r w:rsidRPr="000D72F2">
        <w:rPr>
          <w:rFonts w:ascii="Times New Roman" w:eastAsia="Times New Roman" w:hAnsi="Times New Roman" w:cs="Times New Roman"/>
          <w:color w:val="auto"/>
          <w:sz w:val="28"/>
          <w:szCs w:val="28"/>
          <w:lang w:bidi="ar-SA"/>
        </w:rPr>
        <w:t>КРАСНОЯРСКОГО КРАЯ</w:t>
      </w:r>
    </w:p>
    <w:p w14:paraId="2586347C" w14:textId="77777777" w:rsidR="000D72F2" w:rsidRPr="000D72F2" w:rsidRDefault="000D72F2" w:rsidP="000D72F2">
      <w:pPr>
        <w:widowControl/>
        <w:spacing w:line="276" w:lineRule="auto"/>
        <w:rPr>
          <w:rFonts w:ascii="Times New Roman" w:eastAsia="Times New Roman" w:hAnsi="Times New Roman" w:cs="Times New Roman"/>
          <w:color w:val="auto"/>
          <w:sz w:val="28"/>
          <w:szCs w:val="28"/>
          <w:lang w:bidi="ar-SA"/>
        </w:rPr>
      </w:pPr>
    </w:p>
    <w:p w14:paraId="2898307F" w14:textId="77777777" w:rsidR="000D72F2" w:rsidRPr="000D72F2" w:rsidRDefault="000D72F2" w:rsidP="000D72F2">
      <w:pPr>
        <w:widowControl/>
        <w:spacing w:line="276" w:lineRule="auto"/>
        <w:rPr>
          <w:rFonts w:ascii="Times New Roman" w:eastAsia="Times New Roman" w:hAnsi="Times New Roman" w:cs="Times New Roman"/>
          <w:color w:val="auto"/>
          <w:sz w:val="28"/>
          <w:szCs w:val="28"/>
          <w:lang w:bidi="ar-SA"/>
        </w:rPr>
      </w:pPr>
    </w:p>
    <w:p w14:paraId="71893B7F" w14:textId="77777777" w:rsidR="000D72F2" w:rsidRPr="000D72F2" w:rsidRDefault="000D72F2" w:rsidP="000D72F2">
      <w:pPr>
        <w:widowControl/>
        <w:spacing w:line="276" w:lineRule="auto"/>
        <w:jc w:val="center"/>
        <w:rPr>
          <w:rFonts w:ascii="Times New Roman" w:eastAsia="Times New Roman" w:hAnsi="Times New Roman" w:cs="Times New Roman"/>
          <w:color w:val="auto"/>
          <w:sz w:val="28"/>
          <w:szCs w:val="28"/>
          <w:lang w:bidi="ar-SA"/>
        </w:rPr>
      </w:pPr>
      <w:r w:rsidRPr="000D72F2">
        <w:rPr>
          <w:rFonts w:ascii="Times New Roman" w:eastAsia="Times New Roman" w:hAnsi="Times New Roman" w:cs="Times New Roman"/>
          <w:color w:val="auto"/>
          <w:sz w:val="28"/>
          <w:szCs w:val="28"/>
          <w:lang w:bidi="ar-SA"/>
        </w:rPr>
        <w:t xml:space="preserve">П О С Т А Н О В Л Е Н И Е   </w:t>
      </w:r>
    </w:p>
    <w:p w14:paraId="38BC5C4A" w14:textId="77777777" w:rsidR="000D72F2" w:rsidRPr="000D72F2" w:rsidRDefault="000D72F2" w:rsidP="000D72F2">
      <w:pPr>
        <w:widowControl/>
        <w:spacing w:line="276" w:lineRule="auto"/>
        <w:jc w:val="center"/>
        <w:rPr>
          <w:rFonts w:ascii="Times New Roman" w:eastAsia="Times New Roman" w:hAnsi="Times New Roman" w:cs="Times New Roman"/>
          <w:color w:val="auto"/>
          <w:sz w:val="28"/>
          <w:szCs w:val="28"/>
          <w:lang w:bidi="ar-SA"/>
        </w:rPr>
      </w:pPr>
    </w:p>
    <w:p w14:paraId="2D2D651E" w14:textId="77777777" w:rsidR="000D72F2" w:rsidRPr="000D72F2" w:rsidRDefault="000D72F2" w:rsidP="000D72F2">
      <w:pPr>
        <w:widowControl/>
        <w:spacing w:line="276" w:lineRule="auto"/>
        <w:rPr>
          <w:rFonts w:ascii="Times New Roman" w:eastAsia="Times New Roman" w:hAnsi="Times New Roman" w:cs="Times New Roman"/>
          <w:color w:val="auto"/>
          <w:sz w:val="28"/>
          <w:szCs w:val="28"/>
          <w:lang w:bidi="ar-SA"/>
        </w:rPr>
      </w:pPr>
    </w:p>
    <w:p w14:paraId="418CE865" w14:textId="77777777" w:rsidR="000D72F2" w:rsidRPr="000D72F2" w:rsidRDefault="000D72F2" w:rsidP="000D72F2">
      <w:pPr>
        <w:widowControl/>
        <w:spacing w:line="276" w:lineRule="auto"/>
        <w:rPr>
          <w:rFonts w:ascii="Times New Roman" w:eastAsia="Times New Roman" w:hAnsi="Times New Roman" w:cs="Times New Roman"/>
          <w:color w:val="auto"/>
          <w:sz w:val="28"/>
          <w:szCs w:val="28"/>
          <w:lang w:bidi="ar-SA"/>
        </w:rPr>
      </w:pPr>
      <w:r w:rsidRPr="000D72F2">
        <w:rPr>
          <w:rFonts w:ascii="Times New Roman" w:eastAsia="Times New Roman" w:hAnsi="Times New Roman" w:cs="Times New Roman"/>
          <w:color w:val="auto"/>
          <w:sz w:val="28"/>
          <w:szCs w:val="28"/>
          <w:lang w:bidi="ar-SA"/>
        </w:rPr>
        <w:t>20.02.2023                                   п. Поканаевка                                       № 5</w:t>
      </w:r>
    </w:p>
    <w:p w14:paraId="55BC42E2" w14:textId="77777777" w:rsidR="000D72F2" w:rsidRPr="000D72F2" w:rsidRDefault="000D72F2" w:rsidP="000D72F2">
      <w:pPr>
        <w:widowControl/>
        <w:spacing w:line="276" w:lineRule="auto"/>
        <w:rPr>
          <w:rFonts w:ascii="Times New Roman" w:eastAsia="Times New Roman" w:hAnsi="Times New Roman" w:cs="Times New Roman"/>
          <w:color w:val="auto"/>
          <w:sz w:val="28"/>
          <w:szCs w:val="28"/>
          <w:lang w:bidi="ar-SA"/>
        </w:rPr>
      </w:pPr>
    </w:p>
    <w:p w14:paraId="325EA9ED" w14:textId="77777777" w:rsidR="000D72F2" w:rsidRPr="000D72F2" w:rsidRDefault="000D72F2" w:rsidP="000D72F2">
      <w:pPr>
        <w:widowControl/>
        <w:spacing w:after="305" w:line="248" w:lineRule="auto"/>
        <w:ind w:left="14" w:right="4042"/>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Об утверждении Порядка сообщения муниципальным служащим Администрации Поканаевского сельсовета Нижнеингашского района Красноярского края о прекращении гражданства Российской Федерации, о приобретении гражданства (подданства) иностранного государства</w:t>
      </w:r>
    </w:p>
    <w:p w14:paraId="74A9AA0F" w14:textId="77777777" w:rsidR="000D72F2" w:rsidRPr="000D72F2" w:rsidRDefault="000D72F2" w:rsidP="000D72F2">
      <w:pPr>
        <w:widowControl/>
        <w:ind w:firstLine="709"/>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 xml:space="preserve">В соответствии со статьей 42 Федерального закона от 06.10.2003 </w:t>
      </w:r>
      <w:r w:rsidRPr="000D72F2">
        <w:rPr>
          <w:rFonts w:ascii="Times New Roman" w:eastAsia="Times New Roman" w:hAnsi="Times New Roman" w:cs="Times New Roman"/>
          <w:sz w:val="28"/>
          <w:szCs w:val="22"/>
          <w:lang w:bidi="ar-SA"/>
        </w:rPr>
        <w:br/>
        <w:t>№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Уставом Поканаевского сельсовета ПОСТАНОВЛЯЕТ:</w:t>
      </w:r>
    </w:p>
    <w:p w14:paraId="2BEDEDCC" w14:textId="77777777" w:rsidR="000D72F2" w:rsidRPr="000D72F2" w:rsidRDefault="000D72F2" w:rsidP="000D72F2">
      <w:pPr>
        <w:widowControl/>
        <w:numPr>
          <w:ilvl w:val="0"/>
          <w:numId w:val="1"/>
        </w:numPr>
        <w:spacing w:after="25" w:line="248" w:lineRule="auto"/>
        <w:ind w:right="14" w:firstLine="720"/>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Утвердить Порядок сообщения муниципальным служащим Администрации Поканаевского сельсовета Нижнеингашского района Красноярского края о прекращении гражданства Российской Федерации, о приобретении гражданства (подданства) иностранного государства согласно Приложению 1 к постановлению.</w:t>
      </w:r>
    </w:p>
    <w:p w14:paraId="61C877C2" w14:textId="77777777" w:rsidR="000D72F2" w:rsidRPr="000D72F2" w:rsidRDefault="000D72F2" w:rsidP="000D72F2">
      <w:pPr>
        <w:widowControl/>
        <w:numPr>
          <w:ilvl w:val="0"/>
          <w:numId w:val="1"/>
        </w:numPr>
        <w:spacing w:after="28" w:line="248" w:lineRule="auto"/>
        <w:ind w:right="14" w:firstLine="720"/>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постановлению.</w:t>
      </w:r>
    </w:p>
    <w:p w14:paraId="62A746B5" w14:textId="77777777" w:rsidR="000D72F2" w:rsidRPr="000D72F2" w:rsidRDefault="000D72F2" w:rsidP="000D72F2">
      <w:pPr>
        <w:widowControl/>
        <w:spacing w:after="4" w:line="248" w:lineRule="auto"/>
        <w:ind w:left="14" w:right="14" w:firstLine="691"/>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З. Контроль за исполнением настоящего постановления возложить на Главу сельсовета.</w:t>
      </w:r>
    </w:p>
    <w:p w14:paraId="465089E9" w14:textId="77777777" w:rsidR="000D72F2" w:rsidRPr="000D72F2" w:rsidRDefault="000D72F2" w:rsidP="000D72F2">
      <w:pPr>
        <w:widowControl/>
        <w:spacing w:after="352" w:line="248" w:lineRule="auto"/>
        <w:ind w:left="14" w:right="14" w:firstLine="710"/>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4. Постановление вступает в силу после его официального опубликования в «Информационном вестнике».</w:t>
      </w:r>
    </w:p>
    <w:p w14:paraId="1AC788A9" w14:textId="77777777" w:rsidR="000D72F2" w:rsidRPr="000D72F2" w:rsidRDefault="000D72F2" w:rsidP="000D72F2">
      <w:pPr>
        <w:widowControl/>
        <w:spacing w:after="216" w:line="248" w:lineRule="auto"/>
        <w:ind w:left="14" w:right="14"/>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Глава сельсовета                                                 А.И.Калабурдин</w:t>
      </w:r>
    </w:p>
    <w:p w14:paraId="73D28D23" w14:textId="77777777" w:rsidR="000D72F2" w:rsidRPr="000D72F2" w:rsidRDefault="000D72F2" w:rsidP="000D72F2">
      <w:pPr>
        <w:widowControl/>
        <w:spacing w:after="216" w:line="248" w:lineRule="auto"/>
        <w:ind w:left="14" w:right="14"/>
        <w:jc w:val="both"/>
        <w:rPr>
          <w:rFonts w:ascii="Times New Roman" w:eastAsia="Times New Roman" w:hAnsi="Times New Roman" w:cs="Times New Roman"/>
          <w:sz w:val="28"/>
          <w:szCs w:val="22"/>
          <w:lang w:bidi="ar-SA"/>
        </w:rPr>
      </w:pPr>
    </w:p>
    <w:p w14:paraId="6F7D7E6F" w14:textId="77777777" w:rsidR="000D72F2" w:rsidRPr="000D72F2" w:rsidRDefault="000D72F2" w:rsidP="000D72F2">
      <w:pPr>
        <w:widowControl/>
        <w:spacing w:after="216" w:line="248" w:lineRule="auto"/>
        <w:ind w:left="14" w:right="14"/>
        <w:jc w:val="both"/>
        <w:rPr>
          <w:rFonts w:ascii="Times New Roman" w:eastAsia="Times New Roman" w:hAnsi="Times New Roman" w:cs="Times New Roman"/>
          <w:sz w:val="28"/>
          <w:szCs w:val="22"/>
          <w:lang w:bidi="ar-SA"/>
        </w:rPr>
      </w:pPr>
    </w:p>
    <w:p w14:paraId="3C6858F1" w14:textId="77777777" w:rsidR="000D72F2" w:rsidRPr="000D72F2" w:rsidRDefault="000D72F2" w:rsidP="000D72F2">
      <w:pPr>
        <w:widowControl/>
        <w:ind w:left="11" w:right="11"/>
        <w:jc w:val="right"/>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 xml:space="preserve">Приложение № 1 </w:t>
      </w:r>
    </w:p>
    <w:p w14:paraId="0A28EFB1" w14:textId="77777777" w:rsidR="000D72F2" w:rsidRPr="000D72F2" w:rsidRDefault="000D72F2" w:rsidP="000D72F2">
      <w:pPr>
        <w:widowControl/>
        <w:ind w:left="11" w:right="11"/>
        <w:jc w:val="right"/>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к постановлению № проект</w:t>
      </w:r>
    </w:p>
    <w:p w14:paraId="5F80207B" w14:textId="77777777" w:rsidR="000D72F2" w:rsidRPr="000D72F2" w:rsidRDefault="000D72F2" w:rsidP="000D72F2">
      <w:pPr>
        <w:widowControl/>
        <w:ind w:left="11" w:right="11"/>
        <w:jc w:val="right"/>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 xml:space="preserve"> от 20.02.2023</w:t>
      </w:r>
      <w:r w:rsidRPr="000D72F2">
        <w:rPr>
          <w:rFonts w:ascii="Times New Roman" w:eastAsia="Times New Roman" w:hAnsi="Times New Roman" w:cs="Times New Roman"/>
          <w:noProof/>
          <w:sz w:val="28"/>
          <w:szCs w:val="22"/>
          <w:lang w:bidi="ar-SA"/>
        </w:rPr>
        <w:t xml:space="preserve">  </w:t>
      </w:r>
    </w:p>
    <w:p w14:paraId="516AFDF4" w14:textId="77777777" w:rsidR="000D72F2" w:rsidRPr="000D72F2" w:rsidRDefault="000D72F2" w:rsidP="000D72F2">
      <w:pPr>
        <w:widowControl/>
        <w:spacing w:line="245" w:lineRule="auto"/>
        <w:ind w:left="2189" w:right="2179"/>
        <w:jc w:val="center"/>
        <w:rPr>
          <w:rFonts w:ascii="Times New Roman" w:eastAsia="Times New Roman" w:hAnsi="Times New Roman" w:cs="Times New Roman"/>
          <w:sz w:val="30"/>
          <w:szCs w:val="22"/>
          <w:lang w:bidi="ar-SA"/>
        </w:rPr>
      </w:pPr>
    </w:p>
    <w:p w14:paraId="109D495E" w14:textId="77777777" w:rsidR="000D72F2" w:rsidRPr="000D72F2" w:rsidRDefault="000D72F2" w:rsidP="000D72F2">
      <w:pPr>
        <w:widowControl/>
        <w:jc w:val="center"/>
        <w:rPr>
          <w:rFonts w:ascii="Times New Roman" w:eastAsia="Times New Roman" w:hAnsi="Times New Roman" w:cs="Times New Roman"/>
          <w:sz w:val="30"/>
          <w:szCs w:val="22"/>
          <w:lang w:bidi="ar-SA"/>
        </w:rPr>
      </w:pPr>
      <w:r w:rsidRPr="000D72F2">
        <w:rPr>
          <w:rFonts w:ascii="Times New Roman" w:eastAsia="Times New Roman" w:hAnsi="Times New Roman" w:cs="Times New Roman"/>
          <w:sz w:val="30"/>
          <w:szCs w:val="22"/>
          <w:lang w:bidi="ar-SA"/>
        </w:rPr>
        <w:t xml:space="preserve">ПОРЯДОК сообщения муниципальным служащим </w:t>
      </w:r>
      <w:r w:rsidRPr="000D72F2">
        <w:rPr>
          <w:rFonts w:ascii="Times New Roman" w:eastAsia="Times New Roman" w:hAnsi="Times New Roman" w:cs="Times New Roman"/>
          <w:iCs/>
          <w:sz w:val="30"/>
          <w:szCs w:val="22"/>
          <w:lang w:bidi="ar-SA"/>
        </w:rPr>
        <w:t>Администрации Поканаевского сельсовета</w:t>
      </w:r>
      <w:r w:rsidRPr="000D72F2">
        <w:rPr>
          <w:rFonts w:ascii="Times New Roman" w:eastAsia="Times New Roman" w:hAnsi="Times New Roman" w:cs="Times New Roman"/>
          <w:sz w:val="30"/>
          <w:szCs w:val="22"/>
          <w:lang w:bidi="ar-SA"/>
        </w:rPr>
        <w:t xml:space="preserve"> о прекращении гражданства Российской Федерации, о приобретении гражданства (подданства) иностранного государства</w:t>
      </w:r>
    </w:p>
    <w:p w14:paraId="7D1458D0" w14:textId="77777777" w:rsidR="000D72F2" w:rsidRPr="000D72F2" w:rsidRDefault="000D72F2" w:rsidP="000D72F2">
      <w:pPr>
        <w:widowControl/>
        <w:jc w:val="center"/>
        <w:rPr>
          <w:rFonts w:ascii="Times New Roman" w:eastAsia="Times New Roman" w:hAnsi="Times New Roman" w:cs="Times New Roman"/>
          <w:sz w:val="28"/>
          <w:szCs w:val="22"/>
          <w:lang w:bidi="ar-SA"/>
        </w:rPr>
      </w:pPr>
    </w:p>
    <w:p w14:paraId="10A01036" w14:textId="77777777" w:rsidR="000D72F2" w:rsidRPr="000D72F2" w:rsidRDefault="000D72F2" w:rsidP="000D72F2">
      <w:pPr>
        <w:widowControl/>
        <w:spacing w:after="97" w:line="248" w:lineRule="auto"/>
        <w:ind w:left="14" w:right="14" w:firstLine="739"/>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1. 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Поканаевского сельсовета представителю нанимателя (работодателя) в лице</w:t>
      </w:r>
    </w:p>
    <w:p w14:paraId="679AA9C7" w14:textId="77777777" w:rsidR="000D72F2" w:rsidRPr="000D72F2" w:rsidRDefault="000D72F2" w:rsidP="000D72F2">
      <w:pPr>
        <w:widowControl/>
        <w:spacing w:after="98" w:line="227" w:lineRule="auto"/>
        <w:ind w:left="3168" w:hanging="10"/>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Главы Поканаевского сельсовета</w:t>
      </w:r>
    </w:p>
    <w:p w14:paraId="3370200B" w14:textId="77777777" w:rsidR="000D72F2" w:rsidRPr="000D72F2" w:rsidRDefault="000D72F2" w:rsidP="000D72F2">
      <w:pPr>
        <w:widowControl/>
        <w:spacing w:after="32" w:line="248" w:lineRule="auto"/>
        <w:ind w:left="14" w:right="14"/>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(далее — представитель нанимателя (работодателя):</w:t>
      </w:r>
    </w:p>
    <w:p w14:paraId="6F8A1D49" w14:textId="77777777" w:rsidR="000D72F2" w:rsidRPr="000D72F2" w:rsidRDefault="000D72F2" w:rsidP="000D72F2">
      <w:pPr>
        <w:widowControl/>
        <w:numPr>
          <w:ilvl w:val="0"/>
          <w:numId w:val="2"/>
        </w:numPr>
        <w:spacing w:after="4" w:line="248" w:lineRule="auto"/>
        <w:ind w:right="14" w:firstLine="715"/>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20926AD0" w14:textId="77777777" w:rsidR="000D72F2" w:rsidRPr="000D72F2" w:rsidRDefault="000D72F2" w:rsidP="000D72F2">
      <w:pPr>
        <w:widowControl/>
        <w:numPr>
          <w:ilvl w:val="0"/>
          <w:numId w:val="2"/>
        </w:numPr>
        <w:spacing w:after="4" w:line="248" w:lineRule="auto"/>
        <w:ind w:right="14" w:firstLine="715"/>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2C18799E" w14:textId="77777777" w:rsidR="000D72F2" w:rsidRPr="000D72F2" w:rsidRDefault="000D72F2" w:rsidP="000D72F2">
      <w:pPr>
        <w:widowControl/>
        <w:spacing w:after="4" w:line="248" w:lineRule="auto"/>
        <w:ind w:left="14" w:right="14" w:firstLine="701"/>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14:paraId="41FE63E3" w14:textId="77777777" w:rsidR="000D72F2" w:rsidRPr="000D72F2" w:rsidRDefault="000D72F2" w:rsidP="000D72F2">
      <w:pPr>
        <w:widowControl/>
        <w:spacing w:after="4" w:line="248" w:lineRule="auto"/>
        <w:ind w:left="14" w:right="14" w:firstLine="701"/>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14:paraId="574ACBDD" w14:textId="5B3589A4" w:rsidR="000D72F2" w:rsidRPr="000D72F2" w:rsidRDefault="000D72F2" w:rsidP="000D72F2">
      <w:pPr>
        <w:widowControl/>
        <w:ind w:left="144" w:right="14" w:firstLine="720"/>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lastRenderedPageBreak/>
        <w:t xml:space="preserve">В случае если о прекращении гражданства, о приобретении гражданства муниципальному служащему стало известно в нерабочий день, в </w:t>
      </w:r>
      <w:r w:rsidRPr="000D72F2">
        <w:rPr>
          <w:rFonts w:ascii="Times New Roman" w:eastAsia="Times New Roman" w:hAnsi="Times New Roman" w:cs="Times New Roman"/>
          <w:noProof/>
          <w:sz w:val="28"/>
          <w:szCs w:val="22"/>
          <w:lang w:bidi="ar-SA"/>
        </w:rPr>
        <w:drawing>
          <wp:inline distT="0" distB="0" distL="0" distR="0" wp14:anchorId="6C76B653" wp14:editId="481B526A">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D72F2">
        <w:rPr>
          <w:rFonts w:ascii="Times New Roman" w:eastAsia="Times New Roman" w:hAnsi="Times New Roman" w:cs="Times New Roman"/>
          <w:sz w:val="28"/>
          <w:szCs w:val="22"/>
          <w:lang w:bidi="ar-SA"/>
        </w:rPr>
        <w:t>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14:paraId="6B7BB34D" w14:textId="77777777" w:rsidR="000D72F2" w:rsidRPr="000D72F2" w:rsidRDefault="000D72F2" w:rsidP="000D72F2">
      <w:pPr>
        <w:widowControl/>
        <w:ind w:left="845" w:right="14"/>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4. В сообщении указываются:</w:t>
      </w:r>
    </w:p>
    <w:p w14:paraId="039A7EE5" w14:textId="77777777" w:rsidR="000D72F2" w:rsidRPr="000D72F2" w:rsidRDefault="000D72F2" w:rsidP="000D72F2">
      <w:pPr>
        <w:widowControl/>
        <w:numPr>
          <w:ilvl w:val="0"/>
          <w:numId w:val="3"/>
        </w:numPr>
        <w:spacing w:after="4" w:line="248" w:lineRule="auto"/>
        <w:ind w:right="14" w:firstLine="720"/>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фамилия, имя, отчество (последнее — при наличии) муниципального служащего, направившего сообщение, замещаемая им должность муниципальной службы;</w:t>
      </w:r>
    </w:p>
    <w:p w14:paraId="5902DCA6" w14:textId="77777777" w:rsidR="000D72F2" w:rsidRPr="000D72F2" w:rsidRDefault="000D72F2" w:rsidP="000D72F2">
      <w:pPr>
        <w:widowControl/>
        <w:numPr>
          <w:ilvl w:val="0"/>
          <w:numId w:val="3"/>
        </w:numPr>
        <w:spacing w:after="4" w:line="248" w:lineRule="auto"/>
        <w:ind w:right="14" w:firstLine="720"/>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14:paraId="5DD7B4C1" w14:textId="0C6007B5" w:rsidR="000D72F2" w:rsidRPr="000D72F2" w:rsidRDefault="000D72F2" w:rsidP="000D72F2">
      <w:pPr>
        <w:widowControl/>
        <w:ind w:left="86" w:right="14" w:firstLine="730"/>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noProof/>
          <w:sz w:val="28"/>
          <w:szCs w:val="22"/>
          <w:lang w:bidi="ar-SA"/>
        </w:rPr>
        <w:drawing>
          <wp:anchor distT="0" distB="0" distL="114300" distR="114300" simplePos="0" relativeHeight="251659264" behindDoc="0" locked="0" layoutInCell="1" allowOverlap="0" wp14:anchorId="6A7586C5" wp14:editId="7E688FC2">
            <wp:simplePos x="0" y="0"/>
            <wp:positionH relativeFrom="page">
              <wp:posOffset>6967855</wp:posOffset>
            </wp:positionH>
            <wp:positionV relativeFrom="page">
              <wp:posOffset>938530</wp:posOffset>
            </wp:positionV>
            <wp:extent cx="6350" cy="63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2F2">
        <w:rPr>
          <w:rFonts w:ascii="Times New Roman" w:eastAsia="Times New Roman" w:hAnsi="Times New Roman" w:cs="Times New Roman"/>
          <w:noProof/>
          <w:sz w:val="28"/>
          <w:szCs w:val="22"/>
          <w:lang w:bidi="ar-SA"/>
        </w:rPr>
        <w:drawing>
          <wp:anchor distT="0" distB="0" distL="114300" distR="114300" simplePos="0" relativeHeight="251660288" behindDoc="0" locked="0" layoutInCell="1" allowOverlap="0" wp14:anchorId="39C01BA4" wp14:editId="3D22BF25">
            <wp:simplePos x="0" y="0"/>
            <wp:positionH relativeFrom="page">
              <wp:posOffset>6967855</wp:posOffset>
            </wp:positionH>
            <wp:positionV relativeFrom="page">
              <wp:posOffset>1517650</wp:posOffset>
            </wp:positionV>
            <wp:extent cx="6350" cy="63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2F2">
        <w:rPr>
          <w:rFonts w:ascii="Times New Roman" w:eastAsia="Times New Roman" w:hAnsi="Times New Roman" w:cs="Times New Roman"/>
          <w:sz w:val="28"/>
          <w:szCs w:val="22"/>
          <w:lang w:bidi="ar-SA"/>
        </w:rPr>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14:paraId="373E31E5" w14:textId="77777777" w:rsidR="000D72F2" w:rsidRPr="000D72F2" w:rsidRDefault="000D72F2" w:rsidP="000D72F2">
      <w:pPr>
        <w:widowControl/>
        <w:ind w:left="787" w:right="14"/>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4) дата составления сообщения и подпись муниципального служащего.</w:t>
      </w:r>
    </w:p>
    <w:p w14:paraId="680CF99A" w14:textId="77777777" w:rsidR="000D72F2" w:rsidRPr="000D72F2" w:rsidRDefault="000D72F2" w:rsidP="000D72F2">
      <w:pPr>
        <w:widowControl/>
        <w:ind w:left="14" w:right="14" w:firstLine="701"/>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К сообщению прилагаются документы либо копии документов, подтверждающие наступление указанных выше обстоятельств.</w:t>
      </w:r>
    </w:p>
    <w:p w14:paraId="54D079DC" w14:textId="77777777" w:rsidR="000D72F2" w:rsidRPr="000D72F2" w:rsidRDefault="000D72F2" w:rsidP="000D72F2">
      <w:pPr>
        <w:widowControl/>
        <w:ind w:left="10" w:right="106" w:hanging="10"/>
        <w:jc w:val="both"/>
        <w:rPr>
          <w:rFonts w:ascii="Times New Roman" w:eastAsia="Times New Roman" w:hAnsi="Times New Roman" w:cs="Times New Roman"/>
          <w:sz w:val="28"/>
          <w:szCs w:val="28"/>
          <w:lang w:bidi="ar-SA"/>
        </w:rPr>
      </w:pPr>
      <w:r w:rsidRPr="000D72F2">
        <w:rPr>
          <w:rFonts w:ascii="Times New Roman" w:eastAsia="Times New Roman" w:hAnsi="Times New Roman" w:cs="Times New Roman"/>
          <w:sz w:val="28"/>
          <w:szCs w:val="22"/>
          <w:lang w:bidi="ar-SA"/>
        </w:rPr>
        <w:t xml:space="preserve">  </w:t>
      </w:r>
      <w:r w:rsidRPr="000D72F2">
        <w:rPr>
          <w:rFonts w:ascii="Times New Roman" w:eastAsia="Times New Roman" w:hAnsi="Times New Roman" w:cs="Times New Roman"/>
          <w:sz w:val="28"/>
          <w:szCs w:val="22"/>
          <w:lang w:bidi="ar-SA"/>
        </w:rPr>
        <w:tab/>
        <w:t xml:space="preserve">5. Муниципальный служащий представляет сообщение в </w:t>
      </w:r>
      <w:r w:rsidRPr="000D72F2">
        <w:rPr>
          <w:rFonts w:ascii="Times New Roman" w:eastAsia="Times New Roman" w:hAnsi="Times New Roman" w:cs="Times New Roman"/>
          <w:iCs/>
          <w:sz w:val="28"/>
          <w:szCs w:val="28"/>
          <w:lang w:bidi="ar-SA"/>
        </w:rPr>
        <w:t>отдел кадров</w:t>
      </w:r>
      <w:r w:rsidRPr="000D72F2">
        <w:rPr>
          <w:rFonts w:ascii="Times New Roman" w:eastAsia="Times New Roman" w:hAnsi="Times New Roman" w:cs="Times New Roman"/>
          <w:sz w:val="28"/>
          <w:szCs w:val="22"/>
          <w:lang w:bidi="ar-SA"/>
        </w:rPr>
        <w:t xml:space="preserve"> для регистрации и рассмотрения в </w:t>
      </w:r>
      <w:r w:rsidRPr="000D72F2">
        <w:rPr>
          <w:rFonts w:ascii="Times New Roman" w:eastAsia="Times New Roman" w:hAnsi="Times New Roman" w:cs="Times New Roman"/>
          <w:sz w:val="28"/>
          <w:szCs w:val="28"/>
          <w:lang w:bidi="ar-SA"/>
        </w:rPr>
        <w:t>соответствии с настоящим Порядком.</w:t>
      </w:r>
    </w:p>
    <w:p w14:paraId="5CDFE2DC" w14:textId="77777777" w:rsidR="000D72F2" w:rsidRPr="000D72F2" w:rsidRDefault="000D72F2" w:rsidP="000D72F2">
      <w:pPr>
        <w:widowControl/>
        <w:spacing w:after="141" w:line="248" w:lineRule="auto"/>
        <w:ind w:left="14" w:right="14" w:firstLine="710"/>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 xml:space="preserve">б.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w:t>
      </w:r>
      <w:r w:rsidRPr="000D72F2">
        <w:rPr>
          <w:rFonts w:ascii="Times New Roman" w:eastAsia="Times New Roman" w:hAnsi="Times New Roman" w:cs="Times New Roman"/>
          <w:sz w:val="20"/>
          <w:szCs w:val="22"/>
          <w:lang w:bidi="ar-SA"/>
        </w:rPr>
        <w:t xml:space="preserve"> </w:t>
      </w:r>
      <w:r w:rsidRPr="000D72F2">
        <w:rPr>
          <w:rFonts w:ascii="Times New Roman" w:eastAsia="Times New Roman" w:hAnsi="Times New Roman" w:cs="Times New Roman"/>
          <w:sz w:val="28"/>
          <w:szCs w:val="28"/>
          <w:lang w:bidi="ar-SA"/>
        </w:rPr>
        <w:t>отдела кадров</w:t>
      </w:r>
      <w:r w:rsidRPr="000D72F2">
        <w:rPr>
          <w:rFonts w:ascii="Times New Roman" w:eastAsia="Times New Roman" w:hAnsi="Times New Roman" w:cs="Times New Roman"/>
          <w:i/>
          <w:sz w:val="28"/>
          <w:szCs w:val="28"/>
          <w:lang w:bidi="ar-SA"/>
        </w:rPr>
        <w:t xml:space="preserve"> </w:t>
      </w:r>
      <w:r w:rsidRPr="000D72F2">
        <w:rPr>
          <w:rFonts w:ascii="Times New Roman" w:eastAsia="Times New Roman" w:hAnsi="Times New Roman" w:cs="Times New Roman"/>
          <w:sz w:val="28"/>
          <w:szCs w:val="22"/>
          <w:lang w:bidi="ar-SA"/>
        </w:rPr>
        <w:t>(далее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14:paraId="140EE804" w14:textId="77777777" w:rsidR="000D72F2" w:rsidRPr="000D72F2" w:rsidRDefault="000D72F2" w:rsidP="000D72F2">
      <w:pPr>
        <w:widowControl/>
        <w:spacing w:after="4" w:line="248" w:lineRule="auto"/>
        <w:ind w:left="14" w:right="163" w:firstLine="701"/>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14:paraId="1AE7AFFB" w14:textId="77777777" w:rsidR="000D72F2" w:rsidRPr="000D72F2" w:rsidRDefault="000D72F2" w:rsidP="000D72F2">
      <w:pPr>
        <w:widowControl/>
        <w:spacing w:after="4" w:line="248" w:lineRule="auto"/>
        <w:ind w:right="14" w:firstLine="710"/>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Журнал регистрации сообщений должен быть прошнурован, пронумерован и заверен подписью уполномоченного лица и печатью.</w:t>
      </w:r>
    </w:p>
    <w:p w14:paraId="4556F172" w14:textId="77777777" w:rsidR="000D72F2" w:rsidRPr="000D72F2" w:rsidRDefault="000D72F2" w:rsidP="000D72F2">
      <w:pPr>
        <w:widowControl/>
        <w:spacing w:after="4" w:line="248" w:lineRule="auto"/>
        <w:ind w:left="14" w:right="144" w:firstLine="701"/>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lastRenderedPageBreak/>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14:paraId="33798446" w14:textId="312DC6D7" w:rsidR="000D72F2" w:rsidRPr="000D72F2" w:rsidRDefault="000D72F2" w:rsidP="000D72F2">
      <w:pPr>
        <w:widowControl/>
        <w:numPr>
          <w:ilvl w:val="0"/>
          <w:numId w:val="4"/>
        </w:numPr>
        <w:spacing w:after="15" w:line="259" w:lineRule="auto"/>
        <w:ind w:left="14" w:right="115" w:firstLine="695"/>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 xml:space="preserve">В течение одного рабочего дня после регистрации сообщение передается для рассмотрения </w:t>
      </w:r>
      <w:r w:rsidRPr="000D72F2">
        <w:rPr>
          <w:rFonts w:ascii="Times New Roman" w:eastAsia="Times New Roman" w:hAnsi="Times New Roman" w:cs="Times New Roman"/>
          <w:iCs/>
          <w:noProof/>
          <w:sz w:val="28"/>
          <w:szCs w:val="22"/>
          <w:lang w:bidi="ar-SA"/>
        </w:rPr>
        <w:drawing>
          <wp:anchor distT="0" distB="0" distL="114300" distR="114300" simplePos="0" relativeHeight="251661312" behindDoc="0" locked="0" layoutInCell="1" allowOverlap="0" wp14:anchorId="19F147E2" wp14:editId="483194FF">
            <wp:simplePos x="0" y="0"/>
            <wp:positionH relativeFrom="page">
              <wp:posOffset>6687185</wp:posOffset>
            </wp:positionH>
            <wp:positionV relativeFrom="page">
              <wp:posOffset>6065520</wp:posOffset>
            </wp:positionV>
            <wp:extent cx="6350" cy="63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2F2">
        <w:rPr>
          <w:rFonts w:ascii="Times New Roman" w:eastAsia="Times New Roman" w:hAnsi="Times New Roman" w:cs="Times New Roman"/>
          <w:iCs/>
          <w:sz w:val="28"/>
          <w:szCs w:val="22"/>
          <w:lang w:bidi="ar-SA"/>
        </w:rPr>
        <w:t>специалисту отдела кадров</w:t>
      </w:r>
      <w:r w:rsidRPr="000D72F2">
        <w:rPr>
          <w:rFonts w:ascii="Times New Roman" w:eastAsia="Times New Roman" w:hAnsi="Times New Roman" w:cs="Times New Roman"/>
          <w:i/>
          <w:sz w:val="28"/>
          <w:szCs w:val="22"/>
          <w:lang w:bidi="ar-SA"/>
        </w:rPr>
        <w:t>,</w:t>
      </w:r>
      <w:r w:rsidRPr="000D72F2">
        <w:rPr>
          <w:rFonts w:ascii="Times New Roman" w:eastAsia="Times New Roman" w:hAnsi="Times New Roman" w:cs="Times New Roman"/>
          <w:sz w:val="28"/>
          <w:szCs w:val="22"/>
          <w:lang w:bidi="ar-SA"/>
        </w:rPr>
        <w:t xml:space="preserve">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14:paraId="57D42D72" w14:textId="77777777" w:rsidR="000D72F2" w:rsidRPr="000D72F2" w:rsidRDefault="000D72F2" w:rsidP="000D72F2">
      <w:pPr>
        <w:widowControl/>
        <w:numPr>
          <w:ilvl w:val="0"/>
          <w:numId w:val="4"/>
        </w:numPr>
        <w:spacing w:before="3" w:after="30" w:line="248" w:lineRule="auto"/>
        <w:ind w:left="77" w:right="77" w:firstLine="632"/>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 xml:space="preserve">В ходе рассмотрения, поступившего от муниципального служащего сообщения </w:t>
      </w:r>
      <w:r w:rsidRPr="000D72F2">
        <w:rPr>
          <w:rFonts w:ascii="Times New Roman" w:eastAsia="Times New Roman" w:hAnsi="Times New Roman" w:cs="Times New Roman"/>
          <w:iCs/>
          <w:sz w:val="28"/>
          <w:szCs w:val="22"/>
          <w:lang w:bidi="ar-SA"/>
        </w:rPr>
        <w:t>Глава сельсовета</w:t>
      </w:r>
      <w:r w:rsidRPr="000D72F2">
        <w:rPr>
          <w:rFonts w:ascii="Times New Roman" w:eastAsia="Times New Roman" w:hAnsi="Times New Roman" w:cs="Times New Roman"/>
          <w:sz w:val="28"/>
          <w:szCs w:val="22"/>
          <w:lang w:bidi="ar-SA"/>
        </w:rPr>
        <w:t xml:space="preserve">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14:paraId="01E05B37" w14:textId="77777777" w:rsidR="000D72F2" w:rsidRPr="000D72F2" w:rsidRDefault="000D72F2" w:rsidP="000D72F2">
      <w:pPr>
        <w:widowControl/>
        <w:numPr>
          <w:ilvl w:val="0"/>
          <w:numId w:val="4"/>
        </w:numPr>
        <w:spacing w:before="167" w:after="62" w:line="227" w:lineRule="auto"/>
        <w:ind w:right="14" w:firstLine="709"/>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 xml:space="preserve">Мотивированное заключение, сообщение и документы не позднее четырех рабочих дней со дня регистрации сообщения представляются </w:t>
      </w:r>
      <w:r w:rsidRPr="000D72F2">
        <w:rPr>
          <w:rFonts w:ascii="Times New Roman" w:eastAsia="Times New Roman" w:hAnsi="Times New Roman" w:cs="Times New Roman"/>
          <w:iCs/>
          <w:sz w:val="28"/>
          <w:szCs w:val="28"/>
          <w:lang w:bidi="ar-SA"/>
        </w:rPr>
        <w:t>Главе сельсовета</w:t>
      </w:r>
      <w:r w:rsidRPr="000D72F2">
        <w:rPr>
          <w:rFonts w:ascii="Times New Roman" w:eastAsia="Times New Roman" w:hAnsi="Times New Roman" w:cs="Times New Roman"/>
          <w:i/>
          <w:sz w:val="28"/>
          <w:szCs w:val="28"/>
          <w:lang w:bidi="ar-SA"/>
        </w:rPr>
        <w:t xml:space="preserve"> </w:t>
      </w:r>
      <w:r w:rsidRPr="000D72F2">
        <w:rPr>
          <w:rFonts w:ascii="Times New Roman" w:eastAsia="Times New Roman" w:hAnsi="Times New Roman" w:cs="Times New Roman"/>
          <w:sz w:val="28"/>
          <w:szCs w:val="22"/>
          <w:lang w:bidi="ar-SA"/>
        </w:rPr>
        <w:t>(лицу, исполняющему его обязанности) для принятия решения в соответствии со статьей 13 Федерального закона от 02.03.2007 № 25-ФЗ «О муниципальной службе в Российской Федерации».</w:t>
      </w:r>
    </w:p>
    <w:p w14:paraId="1717F692" w14:textId="77777777" w:rsidR="000D72F2" w:rsidRPr="000D72F2" w:rsidRDefault="000D72F2" w:rsidP="000D72F2">
      <w:pPr>
        <w:widowControl/>
        <w:numPr>
          <w:ilvl w:val="0"/>
          <w:numId w:val="4"/>
        </w:numPr>
        <w:spacing w:after="4" w:line="248" w:lineRule="auto"/>
        <w:ind w:firstLine="709"/>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rsidRPr="000D72F2">
        <w:rPr>
          <w:rFonts w:ascii="Times New Roman" w:eastAsia="Times New Roman" w:hAnsi="Times New Roman" w:cs="Times New Roman"/>
          <w:iCs/>
          <w:sz w:val="28"/>
          <w:szCs w:val="28"/>
          <w:lang w:bidi="ar-SA"/>
        </w:rPr>
        <w:t>Главой сельсовета</w:t>
      </w:r>
      <w:r w:rsidRPr="000D72F2">
        <w:rPr>
          <w:rFonts w:ascii="Times New Roman" w:eastAsia="Times New Roman" w:hAnsi="Times New Roman" w:cs="Times New Roman"/>
          <w:i/>
          <w:sz w:val="28"/>
          <w:szCs w:val="28"/>
          <w:lang w:bidi="ar-SA"/>
        </w:rPr>
        <w:t xml:space="preserve"> </w:t>
      </w:r>
      <w:r w:rsidRPr="000D72F2">
        <w:rPr>
          <w:rFonts w:ascii="Times New Roman" w:eastAsia="Times New Roman" w:hAnsi="Times New Roman" w:cs="Times New Roman"/>
          <w:sz w:val="28"/>
          <w:szCs w:val="22"/>
          <w:lang w:bidi="ar-SA"/>
        </w:rP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в </w:t>
      </w:r>
      <w:r w:rsidRPr="000D72F2">
        <w:rPr>
          <w:rFonts w:ascii="Times New Roman" w:eastAsia="Times New Roman" w:hAnsi="Times New Roman" w:cs="Times New Roman"/>
          <w:sz w:val="28"/>
          <w:szCs w:val="28"/>
          <w:lang w:bidi="ar-SA"/>
        </w:rPr>
        <w:t>отдел кадров специалисту</w:t>
      </w:r>
      <w:r w:rsidRPr="000D72F2">
        <w:rPr>
          <w:rFonts w:ascii="Times New Roman" w:eastAsia="Times New Roman" w:hAnsi="Times New Roman" w:cs="Times New Roman"/>
          <w:sz w:val="20"/>
          <w:szCs w:val="22"/>
          <w:lang w:bidi="ar-SA"/>
        </w:rPr>
        <w:t xml:space="preserve">, </w:t>
      </w:r>
      <w:r w:rsidRPr="000D72F2">
        <w:rPr>
          <w:rFonts w:ascii="Times New Roman" w:eastAsia="Times New Roman" w:hAnsi="Times New Roman" w:cs="Times New Roman"/>
          <w:sz w:val="28"/>
          <w:szCs w:val="22"/>
          <w:lang w:bidi="ar-SA"/>
        </w:rPr>
        <w:t xml:space="preserve">которым осуществляется реализация данного решения в соответствии с трудовым законодательством и законодательством о муниципальной службе. </w:t>
      </w:r>
    </w:p>
    <w:p w14:paraId="0D5AEB41" w14:textId="77777777" w:rsidR="000D72F2" w:rsidRPr="000D72F2" w:rsidRDefault="000D72F2" w:rsidP="000D72F2">
      <w:pPr>
        <w:widowControl/>
        <w:numPr>
          <w:ilvl w:val="0"/>
          <w:numId w:val="4"/>
        </w:numPr>
        <w:spacing w:after="4" w:line="248" w:lineRule="auto"/>
        <w:ind w:firstLine="709"/>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 xml:space="preserve">Копия решения </w:t>
      </w:r>
      <w:r w:rsidRPr="000D72F2">
        <w:rPr>
          <w:rFonts w:ascii="Times New Roman" w:eastAsia="Times New Roman" w:hAnsi="Times New Roman" w:cs="Times New Roman"/>
          <w:iCs/>
          <w:sz w:val="28"/>
          <w:szCs w:val="22"/>
          <w:lang w:bidi="ar-SA"/>
        </w:rPr>
        <w:t>Главы сельсовета</w:t>
      </w:r>
      <w:r w:rsidRPr="000D72F2">
        <w:rPr>
          <w:rFonts w:ascii="Times New Roman" w:eastAsia="Times New Roman" w:hAnsi="Times New Roman" w:cs="Times New Roman"/>
          <w:sz w:val="28"/>
          <w:szCs w:val="22"/>
          <w:lang w:bidi="ar-SA"/>
        </w:rPr>
        <w:t xml:space="preserve">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14:paraId="73FFC72B" w14:textId="77777777" w:rsidR="000D72F2" w:rsidRPr="000D72F2" w:rsidRDefault="000D72F2" w:rsidP="000D72F2">
      <w:pPr>
        <w:widowControl/>
        <w:numPr>
          <w:ilvl w:val="0"/>
          <w:numId w:val="4"/>
        </w:numPr>
        <w:spacing w:after="4" w:line="248" w:lineRule="auto"/>
        <w:ind w:firstLine="708"/>
        <w:jc w:val="both"/>
        <w:rPr>
          <w:rFonts w:ascii="Times New Roman" w:eastAsia="Times New Roman" w:hAnsi="Times New Roman" w:cs="Times New Roman"/>
          <w:sz w:val="28"/>
          <w:szCs w:val="22"/>
          <w:lang w:bidi="ar-SA"/>
        </w:rPr>
      </w:pPr>
      <w:r w:rsidRPr="000D72F2">
        <w:rPr>
          <w:rFonts w:ascii="Times New Roman" w:eastAsia="Times New Roman" w:hAnsi="Times New Roman" w:cs="Times New Roman"/>
          <w:sz w:val="28"/>
          <w:szCs w:val="22"/>
          <w:lang w:bidi="ar-SA"/>
        </w:rPr>
        <w:t>Сообщение, мотивированное заключение и иные документы, приобщаются к личному делу муниципального служащего.</w:t>
      </w:r>
    </w:p>
    <w:p w14:paraId="3688C36B" w14:textId="77777777" w:rsidR="000D72F2" w:rsidRPr="000D72F2" w:rsidRDefault="000D72F2" w:rsidP="000D72F2">
      <w:pPr>
        <w:widowControl/>
        <w:spacing w:after="4" w:line="248" w:lineRule="auto"/>
        <w:jc w:val="both"/>
        <w:rPr>
          <w:rFonts w:ascii="Times New Roman" w:eastAsia="Times New Roman" w:hAnsi="Times New Roman" w:cs="Times New Roman"/>
          <w:sz w:val="28"/>
          <w:szCs w:val="22"/>
          <w:lang w:bidi="ar-SA"/>
        </w:rPr>
      </w:pPr>
    </w:p>
    <w:p w14:paraId="37BDB105" w14:textId="77777777" w:rsidR="000D72F2" w:rsidRPr="000D72F2" w:rsidRDefault="000D72F2" w:rsidP="000D72F2">
      <w:pPr>
        <w:widowControl/>
        <w:spacing w:after="4" w:line="248" w:lineRule="auto"/>
        <w:jc w:val="both"/>
        <w:rPr>
          <w:rFonts w:ascii="Times New Roman" w:eastAsia="Times New Roman" w:hAnsi="Times New Roman" w:cs="Times New Roman"/>
          <w:sz w:val="28"/>
          <w:szCs w:val="22"/>
          <w:lang w:bidi="ar-SA"/>
        </w:rPr>
      </w:pPr>
    </w:p>
    <w:p w14:paraId="033CDBCB" w14:textId="77777777" w:rsidR="000D72F2" w:rsidRPr="000D72F2" w:rsidRDefault="000D72F2" w:rsidP="000D72F2">
      <w:pPr>
        <w:widowControl/>
        <w:spacing w:after="4" w:line="248" w:lineRule="auto"/>
        <w:jc w:val="both"/>
        <w:rPr>
          <w:rFonts w:ascii="Times New Roman" w:eastAsia="Times New Roman" w:hAnsi="Times New Roman" w:cs="Times New Roman"/>
          <w:sz w:val="28"/>
          <w:szCs w:val="22"/>
          <w:lang w:bidi="ar-SA"/>
        </w:rPr>
      </w:pPr>
    </w:p>
    <w:p w14:paraId="50C8BF74" w14:textId="77777777" w:rsidR="000D72F2" w:rsidRPr="000D72F2" w:rsidRDefault="000D72F2" w:rsidP="000D72F2">
      <w:pPr>
        <w:widowControl/>
        <w:spacing w:after="4" w:line="248" w:lineRule="auto"/>
        <w:jc w:val="both"/>
        <w:rPr>
          <w:rFonts w:ascii="Times New Roman" w:eastAsia="Times New Roman" w:hAnsi="Times New Roman" w:cs="Times New Roman"/>
          <w:sz w:val="28"/>
          <w:szCs w:val="22"/>
          <w:lang w:bidi="ar-SA"/>
        </w:rPr>
      </w:pPr>
    </w:p>
    <w:p w14:paraId="4065B4A3" w14:textId="77777777" w:rsidR="000D72F2" w:rsidRPr="000D72F2" w:rsidRDefault="000D72F2" w:rsidP="000D72F2">
      <w:pPr>
        <w:widowControl/>
        <w:spacing w:after="4" w:line="248" w:lineRule="auto"/>
        <w:jc w:val="both"/>
        <w:rPr>
          <w:rFonts w:ascii="Times New Roman" w:eastAsia="Times New Roman" w:hAnsi="Times New Roman" w:cs="Times New Roman"/>
          <w:sz w:val="28"/>
          <w:szCs w:val="22"/>
          <w:lang w:bidi="ar-SA"/>
        </w:rPr>
      </w:pPr>
    </w:p>
    <w:p w14:paraId="18CFA67C" w14:textId="77777777" w:rsidR="000D72F2" w:rsidRPr="000D72F2" w:rsidRDefault="000D72F2" w:rsidP="000D72F2">
      <w:pPr>
        <w:widowControl/>
        <w:spacing w:after="4" w:line="248" w:lineRule="auto"/>
        <w:jc w:val="both"/>
        <w:rPr>
          <w:rFonts w:ascii="Times New Roman" w:eastAsia="Times New Roman" w:hAnsi="Times New Roman" w:cs="Times New Roman"/>
          <w:sz w:val="28"/>
          <w:szCs w:val="22"/>
          <w:lang w:bidi="ar-SA"/>
        </w:rPr>
      </w:pPr>
    </w:p>
    <w:p w14:paraId="7132B1A5" w14:textId="77777777" w:rsidR="000D72F2" w:rsidRPr="000D72F2" w:rsidRDefault="000D72F2" w:rsidP="000D72F2">
      <w:pPr>
        <w:widowControl/>
        <w:spacing w:before="100" w:beforeAutospacing="1" w:after="100" w:afterAutospacing="1"/>
        <w:ind w:firstLine="4678"/>
        <w:jc w:val="right"/>
        <w:rPr>
          <w:rFonts w:ascii="Times New Roman" w:eastAsia="Times New Roman" w:hAnsi="Times New Roman" w:cs="Times New Roman"/>
          <w:lang w:bidi="ar-SA"/>
        </w:rPr>
      </w:pPr>
      <w:r w:rsidRPr="000D72F2">
        <w:rPr>
          <w:rFonts w:ascii="Times New Roman" w:eastAsia="Times New Roman" w:hAnsi="Times New Roman" w:cs="Times New Roman"/>
          <w:lang w:bidi="ar-SA"/>
        </w:rPr>
        <w:t>Приложение 2 к Порядку</w:t>
      </w:r>
    </w:p>
    <w:p w14:paraId="40D5F589" w14:textId="08FE0587" w:rsidR="000D72F2" w:rsidRPr="000D72F2" w:rsidRDefault="000D72F2" w:rsidP="000D72F2">
      <w:pPr>
        <w:widowControl/>
        <w:spacing w:after="57" w:line="259" w:lineRule="auto"/>
        <w:ind w:left="5261"/>
        <w:rPr>
          <w:rFonts w:ascii="Times New Roman" w:eastAsia="Times New Roman" w:hAnsi="Times New Roman" w:cs="Times New Roman"/>
          <w:lang w:bidi="ar-SA"/>
        </w:rPr>
      </w:pPr>
      <w:r w:rsidRPr="000D72F2">
        <w:rPr>
          <w:rFonts w:ascii="Times New Roman" w:eastAsia="Times New Roman" w:hAnsi="Times New Roman" w:cs="Times New Roman"/>
          <w:noProof/>
          <w:lang w:bidi="ar-SA"/>
        </w:rPr>
        <mc:AlternateContent>
          <mc:Choice Requires="wpg">
            <w:drawing>
              <wp:inline distT="0" distB="0" distL="0" distR="0" wp14:anchorId="585F72C1" wp14:editId="704E5ACB">
                <wp:extent cx="2590800" cy="18415"/>
                <wp:effectExtent l="0" t="0" r="19050" b="19685"/>
                <wp:docPr id="19891" name="Группа 19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0800" cy="18415"/>
                          <a:chOff x="0" y="0"/>
                          <a:chExt cx="2590800" cy="18288"/>
                        </a:xfrm>
                      </wpg:grpSpPr>
                      <wps:wsp>
                        <wps:cNvPr id="19890" name="Shape 19890"/>
                        <wps:cNvSpPr/>
                        <wps:spPr>
                          <a:xfrm>
                            <a:off x="0" y="0"/>
                            <a:ext cx="2590800" cy="18288"/>
                          </a:xfrm>
                          <a:custGeom>
                            <a:avLst/>
                            <a:gdLst/>
                            <a:ahLst/>
                            <a:cxnLst/>
                            <a:rect l="0" t="0" r="0" b="0"/>
                            <a:pathLst>
                              <a:path w="2590800" h="18288">
                                <a:moveTo>
                                  <a:pt x="0" y="9144"/>
                                </a:moveTo>
                                <a:lnTo>
                                  <a:pt x="2590800" y="9144"/>
                                </a:lnTo>
                              </a:path>
                            </a:pathLst>
                          </a:custGeom>
                          <a:noFill/>
                          <a:ln w="18288" cap="flat" cmpd="sng" algn="ctr">
                            <a:solidFill>
                              <a:srgbClr val="000000"/>
                            </a:solidFill>
                            <a:prstDash val="solid"/>
                            <a:miter lim="100000"/>
                          </a:ln>
                          <a:effectLst/>
                        </wps:spPr>
                        <wps:bodyPr/>
                      </wps:wsp>
                    </wpg:wgp>
                  </a:graphicData>
                </a:graphic>
              </wp:inline>
            </w:drawing>
          </mc:Choice>
          <mc:Fallback>
            <w:pict>
              <v:group w14:anchorId="304F4164" id="Группа 19891"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">
                <v:shape id="Shape 19890" o:spid="_x0000_s1027" style="position:absolute;width:25908;height:182;visibility:visible;mso-wrap-style:square;v-text-anchor:top" coordsize="25908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" path="m,9144r2590800,e" filled="f" strokeweight="1.44pt">
                  <v:stroke miterlimit="1" joinstyle="miter"/>
                  <v:path arrowok="t" textboxrect="0,0,2590800,18288"/>
                </v:shape>
                <w10:anchorlock/>
              </v:group>
            </w:pict>
          </mc:Fallback>
        </mc:AlternateContent>
      </w:r>
    </w:p>
    <w:p w14:paraId="6B396681" w14:textId="77777777" w:rsidR="000D72F2" w:rsidRPr="000D72F2" w:rsidRDefault="000D72F2" w:rsidP="000D72F2">
      <w:pPr>
        <w:widowControl/>
        <w:spacing w:line="259" w:lineRule="auto"/>
        <w:ind w:left="10" w:right="81" w:hanging="10"/>
        <w:jc w:val="right"/>
        <w:rPr>
          <w:rFonts w:ascii="Times New Roman" w:eastAsia="Times New Roman" w:hAnsi="Times New Roman" w:cs="Times New Roman"/>
          <w:lang w:bidi="ar-SA"/>
        </w:rPr>
      </w:pPr>
      <w:r w:rsidRPr="000D72F2">
        <w:rPr>
          <w:rFonts w:ascii="Times New Roman" w:eastAsia="Times New Roman" w:hAnsi="Times New Roman" w:cs="Times New Roman"/>
          <w:lang w:bidi="ar-SA"/>
        </w:rPr>
        <w:t>(должность, Ф.И.О. представителя нанимателя)</w:t>
      </w:r>
    </w:p>
    <w:p w14:paraId="141E459F" w14:textId="6733CFEC" w:rsidR="000D72F2" w:rsidRPr="000D72F2" w:rsidRDefault="000D72F2" w:rsidP="000D72F2">
      <w:pPr>
        <w:widowControl/>
        <w:spacing w:after="346" w:line="259" w:lineRule="auto"/>
        <w:ind w:left="5261"/>
        <w:rPr>
          <w:rFonts w:ascii="Times New Roman" w:eastAsia="Times New Roman" w:hAnsi="Times New Roman" w:cs="Times New Roman"/>
          <w:lang w:bidi="ar-SA"/>
        </w:rPr>
      </w:pPr>
      <w:r w:rsidRPr="000D72F2">
        <w:rPr>
          <w:rFonts w:ascii="Times New Roman" w:eastAsia="Times New Roman" w:hAnsi="Times New Roman" w:cs="Times New Roman"/>
          <w:noProof/>
          <w:lang w:bidi="ar-SA"/>
        </w:rPr>
        <mc:AlternateContent>
          <mc:Choice Requires="wpg">
            <w:drawing>
              <wp:inline distT="0" distB="0" distL="0" distR="0" wp14:anchorId="60C24528" wp14:editId="588E53DB">
                <wp:extent cx="2614930" cy="12065"/>
                <wp:effectExtent l="0" t="0" r="13970" b="26035"/>
                <wp:docPr id="19893" name="Группа 19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14930" cy="12065"/>
                          <a:chOff x="0" y="0"/>
                          <a:chExt cx="2615185" cy="12192"/>
                        </a:xfrm>
                      </wpg:grpSpPr>
                      <wps:wsp>
                        <wps:cNvPr id="19892" name="Shape 19892"/>
                        <wps:cNvSpPr/>
                        <wps:spPr>
                          <a:xfrm>
                            <a:off x="0" y="0"/>
                            <a:ext cx="2615185" cy="12192"/>
                          </a:xfrm>
                          <a:custGeom>
                            <a:avLst/>
                            <a:gdLst/>
                            <a:ahLst/>
                            <a:cxnLst/>
                            <a:rect l="0" t="0" r="0" b="0"/>
                            <a:pathLst>
                              <a:path w="2615185" h="12192">
                                <a:moveTo>
                                  <a:pt x="0" y="6096"/>
                                </a:moveTo>
                                <a:lnTo>
                                  <a:pt x="2615185"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036BE16A" id="Группа 19893" o:spid="_x0000_s1026" style="width:205.9pt;height:.95pt;mso-position-horizontal-relative:char;mso-position-vertical-relative:line" coordsize="2615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">
                <v:shape id="Shape 19892" o:spid="_x0000_s1027" style="position:absolute;width:26151;height:121;visibility:visible;mso-wrap-style:square;v-text-anchor:top" coordsize="2615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" path="m,6096r2615185,e" filled="f" strokeweight=".96pt">
                  <v:stroke miterlimit="1" joinstyle="miter"/>
                  <v:path arrowok="t" textboxrect="0,0,2615185,12192"/>
                </v:shape>
                <w10:anchorlock/>
              </v:group>
            </w:pict>
          </mc:Fallback>
        </mc:AlternateContent>
      </w:r>
    </w:p>
    <w:p w14:paraId="6861A7D2" w14:textId="77777777" w:rsidR="000D72F2" w:rsidRPr="000D72F2" w:rsidRDefault="000D72F2" w:rsidP="000D72F2">
      <w:pPr>
        <w:widowControl/>
        <w:spacing w:line="259" w:lineRule="auto"/>
        <w:ind w:left="1392" w:hanging="10"/>
        <w:jc w:val="center"/>
        <w:rPr>
          <w:rFonts w:ascii="Times New Roman" w:eastAsia="Times New Roman" w:hAnsi="Times New Roman" w:cs="Times New Roman"/>
          <w:lang w:bidi="ar-SA"/>
        </w:rPr>
      </w:pPr>
      <w:r w:rsidRPr="000D72F2">
        <w:rPr>
          <w:rFonts w:ascii="Times New Roman" w:eastAsia="Times New Roman" w:hAnsi="Times New Roman" w:cs="Times New Roman"/>
          <w:lang w:bidi="ar-SA"/>
        </w:rPr>
        <w:t>от</w:t>
      </w:r>
    </w:p>
    <w:p w14:paraId="057012F0" w14:textId="031EFBF9" w:rsidR="000D72F2" w:rsidRPr="000D72F2" w:rsidRDefault="000D72F2" w:rsidP="000D72F2">
      <w:pPr>
        <w:widowControl/>
        <w:spacing w:after="58" w:line="259" w:lineRule="auto"/>
        <w:ind w:left="5232"/>
        <w:rPr>
          <w:rFonts w:ascii="Times New Roman" w:eastAsia="Times New Roman" w:hAnsi="Times New Roman" w:cs="Times New Roman"/>
          <w:lang w:bidi="ar-SA"/>
        </w:rPr>
      </w:pPr>
      <w:r w:rsidRPr="000D72F2">
        <w:rPr>
          <w:rFonts w:ascii="Times New Roman" w:eastAsia="Times New Roman" w:hAnsi="Times New Roman" w:cs="Times New Roman"/>
          <w:noProof/>
          <w:lang w:bidi="ar-SA"/>
        </w:rPr>
        <mc:AlternateContent>
          <mc:Choice Requires="wpg">
            <w:drawing>
              <wp:inline distT="0" distB="0" distL="0" distR="0" wp14:anchorId="17E3F0B7" wp14:editId="095453C9">
                <wp:extent cx="2584450" cy="18415"/>
                <wp:effectExtent l="0" t="0" r="25400" b="19685"/>
                <wp:docPr id="19895" name="Группа 19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4450" cy="18415"/>
                          <a:chOff x="0" y="0"/>
                          <a:chExt cx="2584704" cy="18288"/>
                        </a:xfrm>
                      </wpg:grpSpPr>
                      <wps:wsp>
                        <wps:cNvPr id="19894" name="Shape 19894"/>
                        <wps:cNvSpPr/>
                        <wps:spPr>
                          <a:xfrm>
                            <a:off x="0" y="0"/>
                            <a:ext cx="2584704" cy="18288"/>
                          </a:xfrm>
                          <a:custGeom>
                            <a:avLst/>
                            <a:gdLst/>
                            <a:ahLst/>
                            <a:cxnLst/>
                            <a:rect l="0" t="0" r="0" b="0"/>
                            <a:pathLst>
                              <a:path w="2584704" h="18288">
                                <a:moveTo>
                                  <a:pt x="0" y="9144"/>
                                </a:moveTo>
                                <a:lnTo>
                                  <a:pt x="2584704" y="9144"/>
                                </a:lnTo>
                              </a:path>
                            </a:pathLst>
                          </a:custGeom>
                          <a:noFill/>
                          <a:ln w="18288" cap="flat" cmpd="sng" algn="ctr">
                            <a:solidFill>
                              <a:srgbClr val="000000"/>
                            </a:solidFill>
                            <a:prstDash val="solid"/>
                            <a:miter lim="100000"/>
                          </a:ln>
                          <a:effectLst/>
                        </wps:spPr>
                        <wps:bodyPr/>
                      </wps:wsp>
                    </wpg:wgp>
                  </a:graphicData>
                </a:graphic>
              </wp:inline>
            </w:drawing>
          </mc:Choice>
          <mc:Fallback>
            <w:pict>
              <v:group w14:anchorId="776BE877" id="Группа 19895" o:spid="_x0000_s1026" style="width:203.5pt;height:1.45pt;mso-position-horizontal-relative:char;mso-position-vertical-relative:line" coordsize="2584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">
                <v:shape id="Shape 19894" o:spid="_x0000_s1027" style="position:absolute;width:25847;height:182;visibility:visible;mso-wrap-style:square;v-text-anchor:top" coordsize="25847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" path="m,9144r2584704,e" filled="f" strokeweight="1.44pt">
                  <v:stroke miterlimit="1" joinstyle="miter"/>
                  <v:path arrowok="t" textboxrect="0,0,2584704,18288"/>
                </v:shape>
                <w10:anchorlock/>
              </v:group>
            </w:pict>
          </mc:Fallback>
        </mc:AlternateContent>
      </w:r>
    </w:p>
    <w:p w14:paraId="37932707" w14:textId="77777777" w:rsidR="000D72F2" w:rsidRPr="000D72F2" w:rsidRDefault="000D72F2" w:rsidP="000D72F2">
      <w:pPr>
        <w:widowControl/>
        <w:spacing w:line="259" w:lineRule="auto"/>
        <w:ind w:left="10" w:right="547" w:hanging="10"/>
        <w:jc w:val="right"/>
        <w:rPr>
          <w:rFonts w:ascii="Times New Roman" w:eastAsia="Times New Roman" w:hAnsi="Times New Roman" w:cs="Times New Roman"/>
          <w:lang w:bidi="ar-SA"/>
        </w:rPr>
      </w:pPr>
      <w:r w:rsidRPr="000D72F2">
        <w:rPr>
          <w:rFonts w:ascii="Times New Roman" w:eastAsia="Times New Roman" w:hAnsi="Times New Roman" w:cs="Times New Roman"/>
          <w:lang w:bidi="ar-SA"/>
        </w:rPr>
        <w:t>(Ф.И.О. муниципального служащего)</w:t>
      </w:r>
    </w:p>
    <w:p w14:paraId="234D06F8" w14:textId="265BE6B5" w:rsidR="000D72F2" w:rsidRPr="000D72F2" w:rsidRDefault="000D72F2" w:rsidP="000D72F2">
      <w:pPr>
        <w:widowControl/>
        <w:spacing w:after="52" w:line="259" w:lineRule="auto"/>
        <w:ind w:left="5232"/>
        <w:rPr>
          <w:rFonts w:ascii="Times New Roman" w:eastAsia="Times New Roman" w:hAnsi="Times New Roman" w:cs="Times New Roman"/>
          <w:lang w:bidi="ar-SA"/>
        </w:rPr>
      </w:pPr>
      <w:r w:rsidRPr="000D72F2">
        <w:rPr>
          <w:rFonts w:ascii="Times New Roman" w:eastAsia="Times New Roman" w:hAnsi="Times New Roman" w:cs="Times New Roman"/>
          <w:noProof/>
          <w:lang w:bidi="ar-SA"/>
        </w:rPr>
        <mc:AlternateContent>
          <mc:Choice Requires="wpg">
            <w:drawing>
              <wp:inline distT="0" distB="0" distL="0" distR="0" wp14:anchorId="1E966683" wp14:editId="70A934CF">
                <wp:extent cx="2621280" cy="12065"/>
                <wp:effectExtent l="0" t="0" r="26670" b="26035"/>
                <wp:docPr id="19897" name="Группа 19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1280" cy="12065"/>
                          <a:chOff x="0" y="0"/>
                          <a:chExt cx="2621280" cy="12192"/>
                        </a:xfrm>
                      </wpg:grpSpPr>
                      <wps:wsp>
                        <wps:cNvPr id="19896" name="Shape 19896"/>
                        <wps:cNvSpPr/>
                        <wps:spPr>
                          <a:xfrm>
                            <a:off x="0" y="0"/>
                            <a:ext cx="2621280" cy="12192"/>
                          </a:xfrm>
                          <a:custGeom>
                            <a:avLst/>
                            <a:gdLst/>
                            <a:ahLst/>
                            <a:cxnLst/>
                            <a:rect l="0" t="0" r="0" b="0"/>
                            <a:pathLst>
                              <a:path w="2621280" h="12192">
                                <a:moveTo>
                                  <a:pt x="0" y="6096"/>
                                </a:moveTo>
                                <a:lnTo>
                                  <a:pt x="2621280"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1FDB22B9" id="Группа 19897"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">
                <v:shape id="Shape 19896" o:spid="_x0000_s1027" style="position:absolute;width:26212;height:121;visibility:visible;mso-wrap-style:square;v-text-anchor:top" coordsize="262128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" path="m,6096r2621280,e" filled="f" strokeweight=".96pt">
                  <v:stroke miterlimit="1" joinstyle="miter"/>
                  <v:path arrowok="t" textboxrect="0,0,2621280,12192"/>
                </v:shape>
                <w10:anchorlock/>
              </v:group>
            </w:pict>
          </mc:Fallback>
        </mc:AlternateContent>
      </w:r>
    </w:p>
    <w:p w14:paraId="5D112040" w14:textId="77777777" w:rsidR="000D72F2" w:rsidRPr="000D72F2" w:rsidRDefault="000D72F2" w:rsidP="000D72F2">
      <w:pPr>
        <w:widowControl/>
        <w:spacing w:after="331" w:line="259" w:lineRule="auto"/>
        <w:ind w:left="10" w:right="1037" w:hanging="10"/>
        <w:jc w:val="right"/>
        <w:rPr>
          <w:rFonts w:ascii="Times New Roman" w:eastAsia="Times New Roman" w:hAnsi="Times New Roman" w:cs="Times New Roman"/>
          <w:lang w:bidi="ar-SA"/>
        </w:rPr>
      </w:pPr>
      <w:r w:rsidRPr="000D72F2">
        <w:rPr>
          <w:rFonts w:ascii="Times New Roman" w:eastAsia="Times New Roman" w:hAnsi="Times New Roman" w:cs="Times New Roman"/>
          <w:lang w:bidi="ar-SA"/>
        </w:rPr>
        <w:t>(замещаемая должность)</w:t>
      </w:r>
    </w:p>
    <w:p w14:paraId="750F0E04" w14:textId="77A43148" w:rsidR="000D72F2" w:rsidRPr="000D72F2" w:rsidRDefault="000D72F2" w:rsidP="000D72F2">
      <w:pPr>
        <w:widowControl/>
        <w:spacing w:after="684" w:line="248" w:lineRule="auto"/>
        <w:ind w:left="1517" w:right="1574" w:firstLine="2198"/>
        <w:jc w:val="both"/>
        <w:rPr>
          <w:rFonts w:ascii="Times New Roman" w:eastAsia="Times New Roman" w:hAnsi="Times New Roman" w:cs="Times New Roman"/>
          <w:lang w:bidi="ar-SA"/>
        </w:rPr>
      </w:pPr>
      <w:r w:rsidRPr="000D72F2">
        <w:rPr>
          <w:rFonts w:ascii="Times New Roman" w:eastAsia="Times New Roman" w:hAnsi="Times New Roman" w:cs="Times New Roman"/>
          <w:noProof/>
          <w:lang w:bidi="ar-SA"/>
        </w:rPr>
        <w:drawing>
          <wp:anchor distT="0" distB="0" distL="114300" distR="114300" simplePos="0" relativeHeight="251662336" behindDoc="0" locked="0" layoutInCell="1" allowOverlap="0" wp14:anchorId="0AE774C1" wp14:editId="1359D099">
            <wp:simplePos x="0" y="0"/>
            <wp:positionH relativeFrom="page">
              <wp:posOffset>6638290</wp:posOffset>
            </wp:positionH>
            <wp:positionV relativeFrom="page">
              <wp:posOffset>5937250</wp:posOffset>
            </wp:positionV>
            <wp:extent cx="30480" cy="85090"/>
            <wp:effectExtent l="0" t="0" r="762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 cy="8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2F2">
        <w:rPr>
          <w:rFonts w:ascii="Times New Roman" w:eastAsia="Times New Roman" w:hAnsi="Times New Roman" w:cs="Times New Roman"/>
          <w:lang w:bidi="ar-SA"/>
        </w:rPr>
        <w:t>СООБЩЕНИЕ о прекращении гражданства Российской Федерации, о приобретении гражданства (подданства) иностранного государства</w:t>
      </w:r>
    </w:p>
    <w:p w14:paraId="5D999654" w14:textId="77777777" w:rsidR="000D72F2" w:rsidRPr="000D72F2" w:rsidRDefault="000D72F2" w:rsidP="000D72F2">
      <w:pPr>
        <w:widowControl/>
        <w:spacing w:after="40" w:line="248" w:lineRule="auto"/>
        <w:ind w:left="14" w:right="14" w:firstLine="701"/>
        <w:jc w:val="both"/>
        <w:rPr>
          <w:rFonts w:ascii="Times New Roman" w:eastAsia="Times New Roman" w:hAnsi="Times New Roman" w:cs="Times New Roman"/>
          <w:lang w:bidi="ar-SA"/>
        </w:rPr>
      </w:pPr>
      <w:r w:rsidRPr="000D72F2">
        <w:rPr>
          <w:rFonts w:ascii="Times New Roman" w:eastAsia="Times New Roman" w:hAnsi="Times New Roman" w:cs="Times New Roman"/>
          <w:lang w:bidi="ar-SA"/>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14:paraId="6828FD7D" w14:textId="77777777" w:rsidR="000D72F2" w:rsidRPr="000D72F2" w:rsidRDefault="000D72F2" w:rsidP="000D72F2">
      <w:pPr>
        <w:widowControl/>
        <w:spacing w:after="288" w:line="259" w:lineRule="auto"/>
        <w:ind w:left="-10"/>
        <w:rPr>
          <w:rFonts w:ascii="Times New Roman" w:eastAsia="Times New Roman" w:hAnsi="Times New Roman" w:cs="Times New Roman"/>
          <w:lang w:bidi="ar-SA"/>
        </w:rPr>
      </w:pPr>
      <w:r w:rsidRPr="000D72F2">
        <w:rPr>
          <w:rFonts w:ascii="Times New Roman" w:eastAsia="Times New Roman" w:hAnsi="Times New Roman" w:cs="Times New Roman"/>
          <w:lang w:bidi="ar-SA"/>
        </w:rPr>
        <w:t>______________________________________________________________________________</w:t>
      </w:r>
    </w:p>
    <w:p w14:paraId="0791909C" w14:textId="77777777" w:rsidR="000D72F2" w:rsidRPr="000D72F2" w:rsidRDefault="000D72F2" w:rsidP="000D72F2">
      <w:pPr>
        <w:widowControl/>
        <w:spacing w:after="15" w:line="227" w:lineRule="auto"/>
        <w:ind w:left="135" w:hanging="10"/>
        <w:jc w:val="both"/>
        <w:rPr>
          <w:rFonts w:ascii="Times New Roman" w:eastAsia="Times New Roman" w:hAnsi="Times New Roman" w:cs="Times New Roman"/>
          <w:sz w:val="20"/>
          <w:szCs w:val="20"/>
          <w:lang w:bidi="ar-SA"/>
        </w:rPr>
      </w:pPr>
      <w:r w:rsidRPr="000D72F2">
        <w:rPr>
          <w:rFonts w:ascii="Times New Roman" w:eastAsia="Times New Roman" w:hAnsi="Times New Roman" w:cs="Times New Roman"/>
          <w:sz w:val="20"/>
          <w:szCs w:val="20"/>
          <w:lang w:bidi="ar-SA"/>
        </w:rPr>
        <w:t>в сообщении указывается:</w:t>
      </w:r>
    </w:p>
    <w:p w14:paraId="76656F3C" w14:textId="0D5C9587" w:rsidR="000D72F2" w:rsidRPr="000D72F2" w:rsidRDefault="000D72F2" w:rsidP="000D72F2">
      <w:pPr>
        <w:widowControl/>
        <w:spacing w:after="15" w:line="227" w:lineRule="auto"/>
        <w:ind w:left="24" w:hanging="10"/>
        <w:jc w:val="both"/>
        <w:rPr>
          <w:rFonts w:ascii="Times New Roman" w:eastAsia="Times New Roman" w:hAnsi="Times New Roman" w:cs="Times New Roman"/>
          <w:sz w:val="20"/>
          <w:szCs w:val="20"/>
          <w:lang w:bidi="ar-SA"/>
        </w:rPr>
      </w:pPr>
      <w:r w:rsidRPr="000D72F2">
        <w:rPr>
          <w:rFonts w:ascii="Times New Roman" w:eastAsia="Times New Roman" w:hAnsi="Times New Roman" w:cs="Times New Roman"/>
          <w:noProof/>
          <w:sz w:val="20"/>
          <w:szCs w:val="20"/>
          <w:lang w:bidi="ar-SA"/>
        </w:rPr>
        <w:drawing>
          <wp:inline distT="0" distB="0" distL="0" distR="0" wp14:anchorId="3B2BF990" wp14:editId="38FAECD6">
            <wp:extent cx="47625" cy="2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28575"/>
                    </a:xfrm>
                    <a:prstGeom prst="rect">
                      <a:avLst/>
                    </a:prstGeom>
                    <a:noFill/>
                    <a:ln>
                      <a:noFill/>
                    </a:ln>
                  </pic:spPr>
                </pic:pic>
              </a:graphicData>
            </a:graphic>
          </wp:inline>
        </w:drawing>
      </w:r>
      <w:r w:rsidRPr="000D72F2">
        <w:rPr>
          <w:rFonts w:ascii="Times New Roman" w:eastAsia="Times New Roman" w:hAnsi="Times New Roman" w:cs="Times New Roman"/>
          <w:sz w:val="20"/>
          <w:szCs w:val="20"/>
          <w:lang w:bidi="ar-SA"/>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14:paraId="2C694456" w14:textId="77777777" w:rsidR="000D72F2" w:rsidRPr="000D72F2" w:rsidRDefault="000D72F2" w:rsidP="000D72F2">
      <w:pPr>
        <w:widowControl/>
        <w:spacing w:after="407" w:line="227" w:lineRule="auto"/>
        <w:ind w:left="24" w:hanging="10"/>
        <w:jc w:val="both"/>
        <w:rPr>
          <w:rFonts w:ascii="Times New Roman" w:eastAsia="Times New Roman" w:hAnsi="Times New Roman" w:cs="Times New Roman"/>
          <w:sz w:val="20"/>
          <w:szCs w:val="20"/>
          <w:lang w:bidi="ar-SA"/>
        </w:rPr>
      </w:pPr>
      <w:r w:rsidRPr="000D72F2">
        <w:rPr>
          <w:rFonts w:ascii="Times New Roman" w:eastAsia="Times New Roman" w:hAnsi="Times New Roman" w:cs="Times New Roman"/>
          <w:sz w:val="20"/>
          <w:szCs w:val="20"/>
          <w:lang w:bidi="ar-SA"/>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14:paraId="5D6F74AD" w14:textId="77777777" w:rsidR="000D72F2" w:rsidRPr="000D72F2" w:rsidRDefault="000D72F2" w:rsidP="000D72F2">
      <w:pPr>
        <w:widowControl/>
        <w:spacing w:after="270" w:line="259" w:lineRule="auto"/>
        <w:ind w:left="-10"/>
        <w:rPr>
          <w:rFonts w:ascii="Times New Roman" w:eastAsia="Times New Roman" w:hAnsi="Times New Roman" w:cs="Times New Roman"/>
          <w:lang w:bidi="ar-SA"/>
        </w:rPr>
      </w:pPr>
    </w:p>
    <w:p w14:paraId="17DBFE19" w14:textId="77777777" w:rsidR="000D72F2" w:rsidRPr="000D72F2" w:rsidRDefault="000D72F2" w:rsidP="000D72F2">
      <w:pPr>
        <w:widowControl/>
        <w:tabs>
          <w:tab w:val="center" w:pos="2558"/>
        </w:tabs>
        <w:spacing w:after="140" w:line="248" w:lineRule="auto"/>
        <w:rPr>
          <w:rFonts w:ascii="Times New Roman" w:eastAsia="Times New Roman" w:hAnsi="Times New Roman" w:cs="Times New Roman"/>
          <w:lang w:bidi="ar-SA"/>
        </w:rPr>
      </w:pPr>
      <w:r w:rsidRPr="000D72F2">
        <w:rPr>
          <w:rFonts w:ascii="Times New Roman" w:eastAsia="Times New Roman" w:hAnsi="Times New Roman" w:cs="Times New Roman"/>
          <w:lang w:bidi="ar-SA"/>
        </w:rPr>
        <w:t>Приложение:</w:t>
      </w:r>
      <w:r w:rsidRPr="000D72F2">
        <w:rPr>
          <w:rFonts w:ascii="Times New Roman" w:eastAsia="Times New Roman" w:hAnsi="Times New Roman" w:cs="Times New Roman"/>
          <w:lang w:bidi="ar-SA"/>
        </w:rPr>
        <w:tab/>
        <w:t>на листах.</w:t>
      </w:r>
    </w:p>
    <w:p w14:paraId="6DAFB21D" w14:textId="77777777" w:rsidR="000D72F2" w:rsidRPr="000D72F2" w:rsidRDefault="000D72F2" w:rsidP="000D72F2">
      <w:pPr>
        <w:widowControl/>
        <w:spacing w:after="15" w:line="227" w:lineRule="auto"/>
        <w:ind w:left="135" w:hanging="10"/>
        <w:jc w:val="both"/>
        <w:rPr>
          <w:rFonts w:ascii="Times New Roman" w:eastAsia="Times New Roman" w:hAnsi="Times New Roman" w:cs="Times New Roman"/>
          <w:sz w:val="20"/>
          <w:szCs w:val="20"/>
          <w:lang w:bidi="ar-SA"/>
        </w:rPr>
      </w:pPr>
    </w:p>
    <w:p w14:paraId="0850E2BF" w14:textId="77777777" w:rsidR="000D72F2" w:rsidRPr="000D72F2" w:rsidRDefault="000D72F2" w:rsidP="000D72F2">
      <w:pPr>
        <w:widowControl/>
        <w:spacing w:after="15" w:line="227" w:lineRule="auto"/>
        <w:ind w:left="135" w:hanging="10"/>
        <w:jc w:val="both"/>
        <w:rPr>
          <w:rFonts w:ascii="Times New Roman" w:eastAsia="Times New Roman" w:hAnsi="Times New Roman" w:cs="Times New Roman"/>
          <w:sz w:val="20"/>
          <w:szCs w:val="20"/>
          <w:lang w:bidi="ar-SA"/>
        </w:rPr>
      </w:pPr>
    </w:p>
    <w:p w14:paraId="2217758E" w14:textId="77777777" w:rsidR="000D72F2" w:rsidRPr="000D72F2" w:rsidRDefault="000D72F2" w:rsidP="000D72F2">
      <w:pPr>
        <w:widowControl/>
        <w:spacing w:after="15" w:line="227" w:lineRule="auto"/>
        <w:ind w:left="135" w:hanging="10"/>
        <w:jc w:val="right"/>
        <w:rPr>
          <w:rFonts w:ascii="Times New Roman" w:eastAsia="Times New Roman" w:hAnsi="Times New Roman" w:cs="Times New Roman"/>
          <w:lang w:bidi="ar-SA"/>
        </w:rPr>
      </w:pPr>
      <w:r w:rsidRPr="000D72F2">
        <w:rPr>
          <w:rFonts w:ascii="Times New Roman" w:eastAsia="Times New Roman" w:hAnsi="Times New Roman" w:cs="Times New Roman"/>
          <w:lang w:bidi="ar-SA"/>
        </w:rPr>
        <w:t>Подпись</w:t>
      </w:r>
    </w:p>
    <w:p w14:paraId="79059CF4" w14:textId="77777777" w:rsidR="000D72F2" w:rsidRPr="000D72F2" w:rsidRDefault="000D72F2" w:rsidP="000D72F2">
      <w:pPr>
        <w:widowControl/>
        <w:spacing w:after="15" w:line="227" w:lineRule="auto"/>
        <w:ind w:left="135" w:hanging="10"/>
        <w:jc w:val="right"/>
        <w:rPr>
          <w:rFonts w:ascii="Times New Roman" w:eastAsia="Times New Roman" w:hAnsi="Times New Roman" w:cs="Times New Roman"/>
          <w:lang w:bidi="ar-SA"/>
        </w:rPr>
      </w:pPr>
    </w:p>
    <w:p w14:paraId="67632AB5" w14:textId="77777777" w:rsidR="000D72F2" w:rsidRPr="000D72F2" w:rsidRDefault="000D72F2" w:rsidP="000D72F2">
      <w:pPr>
        <w:widowControl/>
        <w:spacing w:after="15" w:line="227" w:lineRule="auto"/>
        <w:ind w:left="135" w:hanging="10"/>
        <w:jc w:val="right"/>
        <w:rPr>
          <w:rFonts w:ascii="Times New Roman" w:eastAsia="Times New Roman" w:hAnsi="Times New Roman" w:cs="Times New Roman"/>
          <w:lang w:bidi="ar-SA"/>
        </w:rPr>
      </w:pPr>
    </w:p>
    <w:p w14:paraId="626A5B83" w14:textId="77777777" w:rsidR="000D72F2" w:rsidRPr="000D72F2" w:rsidRDefault="000D72F2" w:rsidP="000D72F2">
      <w:pPr>
        <w:widowControl/>
        <w:spacing w:after="15" w:line="227" w:lineRule="auto"/>
        <w:ind w:left="135" w:hanging="10"/>
        <w:jc w:val="right"/>
        <w:rPr>
          <w:rFonts w:ascii="Times New Roman" w:eastAsia="Times New Roman" w:hAnsi="Times New Roman" w:cs="Times New Roman"/>
          <w:lang w:bidi="ar-SA"/>
        </w:rPr>
      </w:pPr>
    </w:p>
    <w:p w14:paraId="254590CD" w14:textId="77777777" w:rsidR="000D72F2" w:rsidRPr="000D72F2" w:rsidRDefault="000D72F2" w:rsidP="000D72F2">
      <w:pPr>
        <w:widowControl/>
        <w:spacing w:after="15" w:line="227" w:lineRule="auto"/>
        <w:ind w:left="135" w:hanging="10"/>
        <w:jc w:val="right"/>
        <w:rPr>
          <w:rFonts w:ascii="Times New Roman" w:eastAsia="Times New Roman" w:hAnsi="Times New Roman" w:cs="Times New Roman"/>
          <w:lang w:bidi="ar-SA"/>
        </w:rPr>
      </w:pPr>
    </w:p>
    <w:p w14:paraId="78D0C4A3" w14:textId="77777777" w:rsidR="000D72F2" w:rsidRPr="000D72F2" w:rsidRDefault="000D72F2" w:rsidP="000D72F2">
      <w:pPr>
        <w:widowControl/>
        <w:spacing w:after="15" w:line="227" w:lineRule="auto"/>
        <w:ind w:left="135" w:hanging="10"/>
        <w:jc w:val="right"/>
        <w:rPr>
          <w:rFonts w:ascii="Times New Roman" w:eastAsia="Times New Roman" w:hAnsi="Times New Roman" w:cs="Times New Roman"/>
          <w:lang w:bidi="ar-SA"/>
        </w:rPr>
      </w:pPr>
    </w:p>
    <w:p w14:paraId="7C149BF2" w14:textId="77777777" w:rsidR="000D72F2" w:rsidRPr="000D72F2" w:rsidRDefault="000D72F2" w:rsidP="000D72F2">
      <w:pPr>
        <w:widowControl/>
        <w:spacing w:after="15" w:line="227" w:lineRule="auto"/>
        <w:ind w:left="135" w:hanging="10"/>
        <w:jc w:val="both"/>
        <w:rPr>
          <w:rFonts w:ascii="Times New Roman" w:eastAsia="Times New Roman" w:hAnsi="Times New Roman" w:cs="Times New Roman"/>
          <w:sz w:val="20"/>
          <w:szCs w:val="20"/>
          <w:lang w:bidi="ar-SA"/>
        </w:rPr>
      </w:pPr>
    </w:p>
    <w:p w14:paraId="3DAF8122" w14:textId="77777777" w:rsidR="000D72F2" w:rsidRPr="000D72F2" w:rsidRDefault="000D72F2" w:rsidP="000D72F2">
      <w:pPr>
        <w:widowControl/>
        <w:spacing w:before="100" w:beforeAutospacing="1" w:after="100" w:afterAutospacing="1"/>
        <w:ind w:firstLine="4678"/>
        <w:jc w:val="right"/>
        <w:rPr>
          <w:rFonts w:ascii="Times New Roman" w:eastAsia="Times New Roman" w:hAnsi="Times New Roman" w:cs="Times New Roman"/>
          <w:lang w:bidi="ar-SA"/>
        </w:rPr>
      </w:pPr>
    </w:p>
    <w:p w14:paraId="10F9D6B0" w14:textId="77777777" w:rsidR="000D72F2" w:rsidRPr="000D72F2" w:rsidRDefault="000D72F2" w:rsidP="000D72F2">
      <w:pPr>
        <w:widowControl/>
        <w:spacing w:before="100" w:beforeAutospacing="1" w:after="100" w:afterAutospacing="1"/>
        <w:ind w:firstLine="4678"/>
        <w:jc w:val="right"/>
        <w:rPr>
          <w:rFonts w:ascii="Times New Roman" w:eastAsia="Times New Roman" w:hAnsi="Times New Roman" w:cs="Times New Roman"/>
          <w:lang w:bidi="ar-SA"/>
        </w:rPr>
      </w:pPr>
    </w:p>
    <w:p w14:paraId="5BADCF8A" w14:textId="77777777" w:rsidR="000D72F2" w:rsidRPr="000D72F2" w:rsidRDefault="000D72F2" w:rsidP="000D72F2">
      <w:pPr>
        <w:widowControl/>
        <w:spacing w:before="100" w:beforeAutospacing="1" w:after="100" w:afterAutospacing="1"/>
        <w:ind w:firstLine="4678"/>
        <w:jc w:val="right"/>
        <w:rPr>
          <w:rFonts w:ascii="Times New Roman" w:eastAsia="Times New Roman" w:hAnsi="Times New Roman" w:cs="Times New Roman"/>
          <w:lang w:bidi="ar-SA"/>
        </w:rPr>
      </w:pPr>
      <w:r w:rsidRPr="000D72F2">
        <w:rPr>
          <w:rFonts w:ascii="Times New Roman" w:eastAsia="Times New Roman" w:hAnsi="Times New Roman" w:cs="Times New Roman"/>
          <w:lang w:bidi="ar-SA"/>
        </w:rPr>
        <w:t>Приложение 2 к Порядку</w:t>
      </w:r>
    </w:p>
    <w:p w14:paraId="35FFC46A" w14:textId="77777777" w:rsidR="000D72F2" w:rsidRPr="000D72F2" w:rsidRDefault="000D72F2" w:rsidP="000D72F2">
      <w:pPr>
        <w:widowControl/>
        <w:spacing w:before="100" w:beforeAutospacing="1" w:after="100" w:afterAutospacing="1"/>
        <w:jc w:val="center"/>
        <w:rPr>
          <w:rFonts w:ascii="Times New Roman" w:eastAsia="Times New Roman" w:hAnsi="Times New Roman" w:cs="Times New Roman"/>
          <w:lang w:bidi="ar-SA"/>
        </w:rPr>
      </w:pPr>
      <w:bookmarkStart w:id="0" w:name="P159"/>
      <w:bookmarkEnd w:id="0"/>
      <w:r w:rsidRPr="000D72F2">
        <w:rPr>
          <w:rFonts w:ascii="Times New Roman" w:eastAsia="Times New Roman" w:hAnsi="Times New Roman" w:cs="Times New Roman"/>
          <w:lang w:bidi="ar-SA"/>
        </w:rPr>
        <w:t>Титульный лист:</w:t>
      </w:r>
    </w:p>
    <w:p w14:paraId="301EE3D6" w14:textId="77777777" w:rsidR="000D72F2" w:rsidRPr="000D72F2" w:rsidRDefault="000D72F2" w:rsidP="000D72F2">
      <w:pPr>
        <w:widowControl/>
        <w:spacing w:before="100" w:beforeAutospacing="1" w:after="100" w:afterAutospacing="1"/>
        <w:jc w:val="center"/>
        <w:rPr>
          <w:rFonts w:ascii="Times New Roman" w:eastAsia="Times New Roman" w:hAnsi="Times New Roman" w:cs="Times New Roman"/>
          <w:lang w:bidi="ar-SA"/>
        </w:rPr>
      </w:pPr>
      <w:r w:rsidRPr="000D72F2">
        <w:rPr>
          <w:rFonts w:ascii="Times New Roman" w:eastAsia="Times New Roman" w:hAnsi="Times New Roman" w:cs="Times New Roman"/>
          <w:lang w:bidi="ar-SA"/>
        </w:rPr>
        <w:t>Журнал</w:t>
      </w:r>
    </w:p>
    <w:p w14:paraId="2C174D9A" w14:textId="77777777" w:rsidR="000D72F2" w:rsidRPr="000D72F2" w:rsidRDefault="000D72F2" w:rsidP="000D72F2">
      <w:pPr>
        <w:widowControl/>
        <w:spacing w:before="100" w:beforeAutospacing="1" w:after="100" w:afterAutospacing="1"/>
        <w:jc w:val="center"/>
        <w:rPr>
          <w:rFonts w:ascii="Times New Roman" w:eastAsia="Times New Roman" w:hAnsi="Times New Roman" w:cs="Times New Roman"/>
          <w:lang w:bidi="ar-SA"/>
        </w:rPr>
      </w:pPr>
      <w:r w:rsidRPr="000D72F2">
        <w:rPr>
          <w:rFonts w:ascii="Times New Roman" w:eastAsia="Times New Roman" w:hAnsi="Times New Roman" w:cs="Times New Roman"/>
          <w:lang w:bidi="ar-SA"/>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14:paraId="1508E404" w14:textId="77777777" w:rsidR="000D72F2" w:rsidRPr="000D72F2" w:rsidRDefault="000D72F2" w:rsidP="000D72F2">
      <w:pPr>
        <w:widowControl/>
        <w:spacing w:before="100" w:beforeAutospacing="1" w:after="100" w:afterAutospacing="1"/>
        <w:jc w:val="both"/>
        <w:rPr>
          <w:rFonts w:ascii="Times New Roman" w:eastAsia="Times New Roman" w:hAnsi="Times New Roman" w:cs="Times New Roman"/>
          <w:lang w:bidi="ar-SA"/>
        </w:rPr>
      </w:pPr>
      <w:r w:rsidRPr="000D72F2">
        <w:rPr>
          <w:rFonts w:ascii="Times New Roman" w:eastAsia="Times New Roman" w:hAnsi="Times New Roman" w:cs="Times New Roman"/>
          <w:lang w:bidi="ar-SA"/>
        </w:rPr>
        <w:t> </w:t>
      </w:r>
    </w:p>
    <w:p w14:paraId="1120237B" w14:textId="77777777" w:rsidR="000D72F2" w:rsidRPr="000D72F2" w:rsidRDefault="000D72F2" w:rsidP="000D72F2">
      <w:pPr>
        <w:widowControl/>
        <w:spacing w:before="100" w:beforeAutospacing="1" w:after="100" w:afterAutospacing="1"/>
        <w:jc w:val="right"/>
        <w:rPr>
          <w:rFonts w:ascii="Times New Roman" w:eastAsia="Times New Roman" w:hAnsi="Times New Roman" w:cs="Times New Roman"/>
          <w:lang w:bidi="ar-SA"/>
        </w:rPr>
      </w:pPr>
      <w:r w:rsidRPr="000D72F2">
        <w:rPr>
          <w:rFonts w:ascii="Times New Roman" w:eastAsia="Times New Roman" w:hAnsi="Times New Roman" w:cs="Times New Roman"/>
          <w:lang w:bidi="ar-SA"/>
        </w:rPr>
        <w:t>Начат ______________.</w:t>
      </w:r>
    </w:p>
    <w:p w14:paraId="18FDD7BD" w14:textId="77777777" w:rsidR="000D72F2" w:rsidRPr="000D72F2" w:rsidRDefault="000D72F2" w:rsidP="000D72F2">
      <w:pPr>
        <w:widowControl/>
        <w:spacing w:before="100" w:beforeAutospacing="1" w:after="100" w:afterAutospacing="1"/>
        <w:jc w:val="right"/>
        <w:rPr>
          <w:rFonts w:ascii="Times New Roman" w:eastAsia="Times New Roman" w:hAnsi="Times New Roman" w:cs="Times New Roman"/>
          <w:lang w:bidi="ar-SA"/>
        </w:rPr>
      </w:pPr>
      <w:r w:rsidRPr="000D72F2">
        <w:rPr>
          <w:rFonts w:ascii="Times New Roman" w:eastAsia="Times New Roman" w:hAnsi="Times New Roman" w:cs="Times New Roman"/>
          <w:lang w:bidi="ar-SA"/>
        </w:rPr>
        <w:t>Окончен ____________.</w:t>
      </w:r>
    </w:p>
    <w:p w14:paraId="5D4A2E06" w14:textId="77777777" w:rsidR="000D72F2" w:rsidRPr="000D72F2" w:rsidRDefault="000D72F2" w:rsidP="000D72F2">
      <w:pPr>
        <w:widowControl/>
        <w:spacing w:before="100" w:beforeAutospacing="1" w:after="100" w:afterAutospacing="1"/>
        <w:jc w:val="both"/>
        <w:rPr>
          <w:rFonts w:ascii="Times New Roman" w:eastAsia="Times New Roman" w:hAnsi="Times New Roman" w:cs="Times New Roman"/>
          <w:lang w:bidi="ar-SA"/>
        </w:rPr>
      </w:pPr>
      <w:r w:rsidRPr="000D72F2">
        <w:rPr>
          <w:rFonts w:ascii="Times New Roman" w:eastAsia="Times New Roman" w:hAnsi="Times New Roman" w:cs="Times New Roman"/>
          <w:lang w:bidi="ar-SA"/>
        </w:rPr>
        <w:t> </w:t>
      </w:r>
    </w:p>
    <w:p w14:paraId="01D47726" w14:textId="77777777" w:rsidR="000D72F2" w:rsidRPr="000D72F2" w:rsidRDefault="000D72F2" w:rsidP="000D72F2">
      <w:pPr>
        <w:widowControl/>
        <w:spacing w:before="100" w:beforeAutospacing="1" w:after="100" w:afterAutospacing="1"/>
        <w:jc w:val="both"/>
        <w:rPr>
          <w:rFonts w:ascii="Times New Roman" w:eastAsia="Times New Roman" w:hAnsi="Times New Roman" w:cs="Times New Roman"/>
          <w:lang w:bidi="ar-SA"/>
        </w:rPr>
      </w:pPr>
      <w:r w:rsidRPr="000D72F2">
        <w:rPr>
          <w:rFonts w:ascii="Times New Roman" w:eastAsia="Times New Roman" w:hAnsi="Times New Roman" w:cs="Times New Roman"/>
          <w:lang w:bidi="ar-SA"/>
        </w:rPr>
        <w:t>Последующие листы:</w:t>
      </w:r>
    </w:p>
    <w:p w14:paraId="4EEB8D8C" w14:textId="77777777" w:rsidR="000D72F2" w:rsidRPr="000D72F2" w:rsidRDefault="000D72F2" w:rsidP="000D72F2">
      <w:pPr>
        <w:widowControl/>
        <w:spacing w:before="100" w:beforeAutospacing="1" w:after="100" w:afterAutospacing="1"/>
        <w:jc w:val="both"/>
        <w:rPr>
          <w:rFonts w:ascii="Times New Roman" w:eastAsia="Times New Roman" w:hAnsi="Times New Roman" w:cs="Times New Roman"/>
          <w:lang w:bidi="ar-SA"/>
        </w:rPr>
      </w:pPr>
      <w:r w:rsidRPr="000D72F2">
        <w:rPr>
          <w:rFonts w:ascii="Times New Roman" w:eastAsia="Times New Roman" w:hAnsi="Times New Roman" w:cs="Times New Roman"/>
          <w:lang w:bidi="ar-SA"/>
        </w:rPr>
        <w:t>  </w:t>
      </w:r>
    </w:p>
    <w:tbl>
      <w:tblPr>
        <w:tblW w:w="0" w:type="auto"/>
        <w:tblCellMar>
          <w:left w:w="0" w:type="dxa"/>
          <w:right w:w="0" w:type="dxa"/>
        </w:tblCellMar>
        <w:tblLook w:val="04A0" w:firstRow="1" w:lastRow="0" w:firstColumn="1" w:lastColumn="0" w:noHBand="0" w:noVBand="1"/>
      </w:tblPr>
      <w:tblGrid>
        <w:gridCol w:w="298"/>
        <w:gridCol w:w="1652"/>
        <w:gridCol w:w="1777"/>
        <w:gridCol w:w="1859"/>
        <w:gridCol w:w="1673"/>
        <w:gridCol w:w="2080"/>
      </w:tblGrid>
      <w:tr w:rsidR="000D72F2" w:rsidRPr="000D72F2" w14:paraId="3B0DE8F7" w14:textId="77777777" w:rsidTr="00504AE6">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DA21C2A" w14:textId="77777777" w:rsidR="000D72F2" w:rsidRPr="000D72F2" w:rsidRDefault="000D72F2" w:rsidP="000D72F2">
            <w:pPr>
              <w:widowControl/>
              <w:spacing w:before="100" w:beforeAutospacing="1" w:after="100" w:afterAutospacing="1"/>
              <w:jc w:val="center"/>
              <w:rPr>
                <w:rFonts w:ascii="Times New Roman" w:eastAsia="Times New Roman" w:hAnsi="Times New Roman" w:cs="Times New Roman"/>
                <w:lang w:bidi="ar-SA"/>
              </w:rPr>
            </w:pPr>
            <w:r w:rsidRPr="000D72F2">
              <w:rPr>
                <w:rFonts w:ascii="Arial" w:eastAsia="Times New Roman" w:hAnsi="Arial" w:cs="Arial"/>
                <w:lang w:bidi="ar-SA"/>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F1F3BBF" w14:textId="77777777" w:rsidR="000D72F2" w:rsidRPr="000D72F2" w:rsidRDefault="000D72F2" w:rsidP="000D72F2">
            <w:pPr>
              <w:widowControl/>
              <w:spacing w:before="100" w:beforeAutospacing="1" w:after="100" w:afterAutospacing="1"/>
              <w:jc w:val="center"/>
              <w:rPr>
                <w:rFonts w:ascii="Times New Roman" w:eastAsia="Times New Roman" w:hAnsi="Times New Roman" w:cs="Times New Roman"/>
                <w:lang w:bidi="ar-SA"/>
              </w:rPr>
            </w:pPr>
            <w:r w:rsidRPr="000D72F2">
              <w:rPr>
                <w:rFonts w:ascii="Arial" w:eastAsia="Times New Roman" w:hAnsi="Arial" w:cs="Arial"/>
                <w:lang w:bidi="ar-SA"/>
              </w:rPr>
              <w:t>Дата регистрации 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C43C29D" w14:textId="77777777" w:rsidR="000D72F2" w:rsidRPr="000D72F2" w:rsidRDefault="000D72F2" w:rsidP="000D72F2">
            <w:pPr>
              <w:widowControl/>
              <w:spacing w:before="100" w:beforeAutospacing="1" w:after="100" w:afterAutospacing="1"/>
              <w:jc w:val="center"/>
              <w:rPr>
                <w:rFonts w:ascii="Times New Roman" w:eastAsia="Times New Roman" w:hAnsi="Times New Roman" w:cs="Times New Roman"/>
                <w:lang w:bidi="ar-SA"/>
              </w:rPr>
            </w:pPr>
            <w:r w:rsidRPr="000D72F2">
              <w:rPr>
                <w:rFonts w:ascii="Arial" w:eastAsia="Times New Roman" w:hAnsi="Arial" w:cs="Arial"/>
                <w:lang w:bidi="ar-SA"/>
              </w:rPr>
              <w:t>Фамилия, инициалы, должность лица, подавшего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8DCBAB" w14:textId="77777777" w:rsidR="000D72F2" w:rsidRPr="000D72F2" w:rsidRDefault="000D72F2" w:rsidP="000D72F2">
            <w:pPr>
              <w:widowControl/>
              <w:spacing w:before="100" w:beforeAutospacing="1" w:after="100" w:afterAutospacing="1"/>
              <w:jc w:val="center"/>
              <w:rPr>
                <w:rFonts w:ascii="Times New Roman" w:eastAsia="Times New Roman" w:hAnsi="Times New Roman" w:cs="Times New Roman"/>
                <w:lang w:bidi="ar-SA"/>
              </w:rPr>
            </w:pPr>
            <w:r w:rsidRPr="000D72F2">
              <w:rPr>
                <w:rFonts w:ascii="Arial" w:eastAsia="Times New Roman" w:hAnsi="Arial" w:cs="Arial"/>
                <w:lang w:bidi="ar-SA"/>
              </w:rPr>
              <w:t>Фамилия, инициалы, должность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0CB0F4C" w14:textId="77777777" w:rsidR="000D72F2" w:rsidRPr="000D72F2" w:rsidRDefault="000D72F2" w:rsidP="000D72F2">
            <w:pPr>
              <w:widowControl/>
              <w:spacing w:before="100" w:beforeAutospacing="1" w:after="100" w:afterAutospacing="1"/>
              <w:jc w:val="center"/>
              <w:rPr>
                <w:rFonts w:ascii="Times New Roman" w:eastAsia="Times New Roman" w:hAnsi="Times New Roman" w:cs="Times New Roman"/>
                <w:lang w:bidi="ar-SA"/>
              </w:rPr>
            </w:pPr>
            <w:r w:rsidRPr="000D72F2">
              <w:rPr>
                <w:rFonts w:ascii="Arial" w:eastAsia="Times New Roman" w:hAnsi="Arial" w:cs="Arial"/>
                <w:lang w:bidi="ar-SA"/>
              </w:rPr>
              <w:t>Подпись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916CEF2" w14:textId="77777777" w:rsidR="000D72F2" w:rsidRPr="000D72F2" w:rsidRDefault="000D72F2" w:rsidP="000D72F2">
            <w:pPr>
              <w:widowControl/>
              <w:spacing w:before="100" w:beforeAutospacing="1" w:after="100" w:afterAutospacing="1"/>
              <w:jc w:val="center"/>
              <w:rPr>
                <w:rFonts w:ascii="Times New Roman" w:eastAsia="Times New Roman" w:hAnsi="Times New Roman" w:cs="Times New Roman"/>
                <w:lang w:bidi="ar-SA"/>
              </w:rPr>
            </w:pPr>
            <w:r w:rsidRPr="000D72F2">
              <w:rPr>
                <w:rFonts w:ascii="Arial" w:eastAsia="Times New Roman" w:hAnsi="Arial" w:cs="Arial"/>
                <w:lang w:bidi="ar-SA"/>
              </w:rPr>
              <w:t>Принятое решение по результатам рассмотрения сообщения</w:t>
            </w:r>
          </w:p>
        </w:tc>
      </w:tr>
      <w:tr w:rsidR="000D72F2" w:rsidRPr="000D72F2" w14:paraId="7F42E033" w14:textId="77777777" w:rsidTr="00504AE6">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FAF1769" w14:textId="77777777" w:rsidR="000D72F2" w:rsidRPr="000D72F2" w:rsidRDefault="000D72F2" w:rsidP="000D72F2">
            <w:pPr>
              <w:widowControl/>
              <w:spacing w:before="100" w:beforeAutospacing="1" w:after="100" w:afterAutospacing="1"/>
              <w:jc w:val="center"/>
              <w:rPr>
                <w:rFonts w:ascii="Times New Roman" w:eastAsia="Times New Roman" w:hAnsi="Times New Roman" w:cs="Times New Roman"/>
                <w:lang w:bidi="ar-SA"/>
              </w:rPr>
            </w:pPr>
            <w:r w:rsidRPr="000D72F2">
              <w:rPr>
                <w:rFonts w:ascii="Arial" w:eastAsia="Times New Roman" w:hAnsi="Arial" w:cs="Arial"/>
                <w:lang w:bidi="ar-SA"/>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B21DC28" w14:textId="77777777" w:rsidR="000D72F2" w:rsidRPr="000D72F2" w:rsidRDefault="000D72F2" w:rsidP="000D72F2">
            <w:pPr>
              <w:widowControl/>
              <w:spacing w:before="100" w:beforeAutospacing="1" w:after="100" w:afterAutospacing="1"/>
              <w:jc w:val="center"/>
              <w:rPr>
                <w:rFonts w:ascii="Times New Roman" w:eastAsia="Times New Roman" w:hAnsi="Times New Roman" w:cs="Times New Roman"/>
                <w:lang w:bidi="ar-SA"/>
              </w:rPr>
            </w:pPr>
            <w:r w:rsidRPr="000D72F2">
              <w:rPr>
                <w:rFonts w:ascii="Arial" w:eastAsia="Times New Roman" w:hAnsi="Arial" w:cs="Arial"/>
                <w:lang w:bidi="ar-SA"/>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D07A92B" w14:textId="77777777" w:rsidR="000D72F2" w:rsidRPr="000D72F2" w:rsidRDefault="000D72F2" w:rsidP="000D72F2">
            <w:pPr>
              <w:widowControl/>
              <w:spacing w:before="100" w:beforeAutospacing="1" w:after="100" w:afterAutospacing="1"/>
              <w:jc w:val="center"/>
              <w:rPr>
                <w:rFonts w:ascii="Times New Roman" w:eastAsia="Times New Roman" w:hAnsi="Times New Roman" w:cs="Times New Roman"/>
                <w:lang w:bidi="ar-SA"/>
              </w:rPr>
            </w:pPr>
            <w:r w:rsidRPr="000D72F2">
              <w:rPr>
                <w:rFonts w:ascii="Arial" w:eastAsia="Times New Roman" w:hAnsi="Arial" w:cs="Arial"/>
                <w:lang w:bidi="ar-SA"/>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9F1D121" w14:textId="77777777" w:rsidR="000D72F2" w:rsidRPr="000D72F2" w:rsidRDefault="000D72F2" w:rsidP="000D72F2">
            <w:pPr>
              <w:widowControl/>
              <w:spacing w:before="100" w:beforeAutospacing="1" w:after="100" w:afterAutospacing="1"/>
              <w:jc w:val="center"/>
              <w:rPr>
                <w:rFonts w:ascii="Times New Roman" w:eastAsia="Times New Roman" w:hAnsi="Times New Roman" w:cs="Times New Roman"/>
                <w:lang w:bidi="ar-SA"/>
              </w:rPr>
            </w:pPr>
            <w:r w:rsidRPr="000D72F2">
              <w:rPr>
                <w:rFonts w:ascii="Arial" w:eastAsia="Times New Roman" w:hAnsi="Arial" w:cs="Arial"/>
                <w:lang w:bidi="ar-SA"/>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CF0B83A" w14:textId="77777777" w:rsidR="000D72F2" w:rsidRPr="000D72F2" w:rsidRDefault="000D72F2" w:rsidP="000D72F2">
            <w:pPr>
              <w:widowControl/>
              <w:spacing w:before="100" w:beforeAutospacing="1" w:after="100" w:afterAutospacing="1"/>
              <w:jc w:val="center"/>
              <w:rPr>
                <w:rFonts w:ascii="Times New Roman" w:eastAsia="Times New Roman" w:hAnsi="Times New Roman" w:cs="Times New Roman"/>
                <w:lang w:bidi="ar-SA"/>
              </w:rPr>
            </w:pPr>
            <w:r w:rsidRPr="000D72F2">
              <w:rPr>
                <w:rFonts w:ascii="Arial" w:eastAsia="Times New Roman" w:hAnsi="Arial" w:cs="Arial"/>
                <w:lang w:bidi="ar-SA"/>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9D86FB8" w14:textId="77777777" w:rsidR="000D72F2" w:rsidRPr="000D72F2" w:rsidRDefault="000D72F2" w:rsidP="000D72F2">
            <w:pPr>
              <w:widowControl/>
              <w:spacing w:before="100" w:beforeAutospacing="1" w:after="100" w:afterAutospacing="1"/>
              <w:jc w:val="center"/>
              <w:rPr>
                <w:rFonts w:ascii="Times New Roman" w:eastAsia="Times New Roman" w:hAnsi="Times New Roman" w:cs="Times New Roman"/>
                <w:lang w:bidi="ar-SA"/>
              </w:rPr>
            </w:pPr>
            <w:r w:rsidRPr="000D72F2">
              <w:rPr>
                <w:rFonts w:ascii="Arial" w:eastAsia="Times New Roman" w:hAnsi="Arial" w:cs="Arial"/>
                <w:lang w:bidi="ar-SA"/>
              </w:rPr>
              <w:t>6</w:t>
            </w:r>
          </w:p>
        </w:tc>
      </w:tr>
      <w:tr w:rsidR="000D72F2" w:rsidRPr="000D72F2" w14:paraId="461F1373" w14:textId="77777777" w:rsidTr="00504AE6">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39FF632" w14:textId="77777777" w:rsidR="000D72F2" w:rsidRPr="000D72F2" w:rsidRDefault="000D72F2" w:rsidP="000D72F2">
            <w:pPr>
              <w:widowControl/>
              <w:spacing w:before="100" w:beforeAutospacing="1" w:after="100" w:afterAutospacing="1"/>
              <w:jc w:val="both"/>
              <w:rPr>
                <w:rFonts w:ascii="Times New Roman" w:eastAsia="Times New Roman" w:hAnsi="Times New Roman" w:cs="Times New Roman"/>
                <w:lang w:bidi="ar-SA"/>
              </w:rPr>
            </w:pPr>
            <w:r w:rsidRPr="000D72F2">
              <w:rPr>
                <w:rFonts w:ascii="Arial" w:eastAsia="Times New Roman" w:hAnsi="Arial" w:cs="Arial"/>
                <w:lang w:bidi="ar-SA"/>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AB4A4C4" w14:textId="77777777" w:rsidR="000D72F2" w:rsidRPr="000D72F2" w:rsidRDefault="000D72F2" w:rsidP="000D72F2">
            <w:pPr>
              <w:widowControl/>
              <w:spacing w:before="100" w:beforeAutospacing="1" w:after="100" w:afterAutospacing="1"/>
              <w:jc w:val="both"/>
              <w:rPr>
                <w:rFonts w:ascii="Times New Roman" w:eastAsia="Times New Roman" w:hAnsi="Times New Roman" w:cs="Times New Roman"/>
                <w:lang w:bidi="ar-SA"/>
              </w:rPr>
            </w:pPr>
            <w:r w:rsidRPr="000D72F2">
              <w:rPr>
                <w:rFonts w:ascii="Arial" w:eastAsia="Times New Roman" w:hAnsi="Arial" w:cs="Arial"/>
                <w:lang w:bidi="ar-SA"/>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F21F3C8" w14:textId="77777777" w:rsidR="000D72F2" w:rsidRPr="000D72F2" w:rsidRDefault="000D72F2" w:rsidP="000D72F2">
            <w:pPr>
              <w:widowControl/>
              <w:spacing w:before="100" w:beforeAutospacing="1" w:after="100" w:afterAutospacing="1"/>
              <w:jc w:val="both"/>
              <w:rPr>
                <w:rFonts w:ascii="Times New Roman" w:eastAsia="Times New Roman" w:hAnsi="Times New Roman" w:cs="Times New Roman"/>
                <w:lang w:bidi="ar-SA"/>
              </w:rPr>
            </w:pPr>
            <w:r w:rsidRPr="000D72F2">
              <w:rPr>
                <w:rFonts w:ascii="Arial" w:eastAsia="Times New Roman" w:hAnsi="Arial" w:cs="Arial"/>
                <w:lang w:bidi="ar-SA"/>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4920DCE" w14:textId="77777777" w:rsidR="000D72F2" w:rsidRPr="000D72F2" w:rsidRDefault="000D72F2" w:rsidP="000D72F2">
            <w:pPr>
              <w:widowControl/>
              <w:spacing w:before="100" w:beforeAutospacing="1" w:after="100" w:afterAutospacing="1"/>
              <w:jc w:val="both"/>
              <w:rPr>
                <w:rFonts w:ascii="Times New Roman" w:eastAsia="Times New Roman" w:hAnsi="Times New Roman" w:cs="Times New Roman"/>
                <w:lang w:bidi="ar-SA"/>
              </w:rPr>
            </w:pPr>
            <w:r w:rsidRPr="000D72F2">
              <w:rPr>
                <w:rFonts w:ascii="Arial" w:eastAsia="Times New Roman" w:hAnsi="Arial" w:cs="Arial"/>
                <w:lang w:bidi="ar-SA"/>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22882FC" w14:textId="77777777" w:rsidR="000D72F2" w:rsidRPr="000D72F2" w:rsidRDefault="000D72F2" w:rsidP="000D72F2">
            <w:pPr>
              <w:widowControl/>
              <w:spacing w:before="100" w:beforeAutospacing="1" w:after="100" w:afterAutospacing="1"/>
              <w:jc w:val="both"/>
              <w:rPr>
                <w:rFonts w:ascii="Times New Roman" w:eastAsia="Times New Roman" w:hAnsi="Times New Roman" w:cs="Times New Roman"/>
                <w:lang w:bidi="ar-SA"/>
              </w:rPr>
            </w:pPr>
            <w:r w:rsidRPr="000D72F2">
              <w:rPr>
                <w:rFonts w:ascii="Arial" w:eastAsia="Times New Roman" w:hAnsi="Arial" w:cs="Arial"/>
                <w:lang w:bidi="ar-SA"/>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735CDA5" w14:textId="77777777" w:rsidR="000D72F2" w:rsidRPr="000D72F2" w:rsidRDefault="000D72F2" w:rsidP="000D72F2">
            <w:pPr>
              <w:widowControl/>
              <w:spacing w:before="100" w:beforeAutospacing="1" w:after="100" w:afterAutospacing="1"/>
              <w:jc w:val="both"/>
              <w:rPr>
                <w:rFonts w:ascii="Times New Roman" w:eastAsia="Times New Roman" w:hAnsi="Times New Roman" w:cs="Times New Roman"/>
                <w:lang w:bidi="ar-SA"/>
              </w:rPr>
            </w:pPr>
            <w:r w:rsidRPr="000D72F2">
              <w:rPr>
                <w:rFonts w:ascii="Arial" w:eastAsia="Times New Roman" w:hAnsi="Arial" w:cs="Arial"/>
                <w:lang w:bidi="ar-SA"/>
              </w:rPr>
              <w:t> </w:t>
            </w:r>
          </w:p>
        </w:tc>
      </w:tr>
    </w:tbl>
    <w:p w14:paraId="3139FAD2" w14:textId="77777777" w:rsidR="000D72F2" w:rsidRPr="000D72F2" w:rsidRDefault="000D72F2" w:rsidP="000D72F2">
      <w:pPr>
        <w:widowControl/>
        <w:spacing w:after="4" w:line="248" w:lineRule="auto"/>
        <w:jc w:val="both"/>
        <w:rPr>
          <w:rFonts w:ascii="Times New Roman" w:eastAsia="Times New Roman" w:hAnsi="Times New Roman" w:cs="Times New Roman"/>
          <w:sz w:val="28"/>
          <w:szCs w:val="22"/>
          <w:lang w:bidi="ar-SA"/>
        </w:rPr>
      </w:pPr>
    </w:p>
    <w:p w14:paraId="4DB99601" w14:textId="77777777" w:rsidR="009B2C90" w:rsidRDefault="009B2C90"/>
    <w:sectPr w:rsidR="009B2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BDE"/>
    <w:multiLevelType w:val="hybridMultilevel"/>
    <w:tmpl w:val="AAE468F6"/>
    <w:lvl w:ilvl="0" w:tplc="2160CD12">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371C690D"/>
    <w:multiLevelType w:val="hybridMultilevel"/>
    <w:tmpl w:val="AD008B0E"/>
    <w:lvl w:ilvl="0" w:tplc="11089D18">
      <w:start w:val="7"/>
      <w:numFmt w:val="decimal"/>
      <w:lvlText w:val="%1."/>
      <w:lvlJc w:val="left"/>
      <w:pPr>
        <w:ind w:left="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0BB0FC8"/>
    <w:multiLevelType w:val="hybridMultilevel"/>
    <w:tmpl w:val="5B9E1378"/>
    <w:lvl w:ilvl="0" w:tplc="2E68DBF4">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67B727D"/>
    <w:multiLevelType w:val="hybridMultilevel"/>
    <w:tmpl w:val="0E1A5B38"/>
    <w:lvl w:ilvl="0" w:tplc="CD10697E">
      <w:start w:val="1"/>
      <w:numFmt w:val="decimal"/>
      <w:lvlText w:val="%1."/>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E7EE0F4">
      <w:start w:val="1"/>
      <w:numFmt w:val="lowerLetter"/>
      <w:lvlText w:val="%2"/>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9C084A">
      <w:start w:val="1"/>
      <w:numFmt w:val="lowerRoman"/>
      <w:lvlText w:val="%3"/>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EE67CC">
      <w:start w:val="1"/>
      <w:numFmt w:val="decimal"/>
      <w:lvlText w:val="%4"/>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38079CC">
      <w:start w:val="1"/>
      <w:numFmt w:val="lowerLetter"/>
      <w:lvlText w:val="%5"/>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C9980">
      <w:start w:val="1"/>
      <w:numFmt w:val="lowerRoman"/>
      <w:lvlText w:val="%6"/>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ECE5E2">
      <w:start w:val="1"/>
      <w:numFmt w:val="decimal"/>
      <w:lvlText w:val="%7"/>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307EEE">
      <w:start w:val="1"/>
      <w:numFmt w:val="lowerLetter"/>
      <w:lvlText w:val="%8"/>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007188">
      <w:start w:val="1"/>
      <w:numFmt w:val="lowerRoman"/>
      <w:lvlText w:val="%9"/>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63"/>
    <w:rsid w:val="000D72F2"/>
    <w:rsid w:val="009B2C90"/>
    <w:rsid w:val="00BB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5790"/>
  <w15:chartTrackingRefBased/>
  <w15:docId w15:val="{C80C5B4D-F748-426D-B400-478143ED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2F2"/>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72F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5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1697</Words>
  <Characters>9673</Characters>
  <Application>Microsoft Office Word</Application>
  <DocSecurity>0</DocSecurity>
  <Lines>80</Lines>
  <Paragraphs>22</Paragraphs>
  <ScaleCrop>false</ScaleCrop>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2023-02-20T08:52:00Z</dcterms:created>
  <dcterms:modified xsi:type="dcterms:W3CDTF">2023-02-20T09:02:00Z</dcterms:modified>
</cp:coreProperties>
</file>