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E" w:rsidRDefault="0072146E" w:rsidP="00744AFD">
      <w:pPr>
        <w:rPr>
          <w:b/>
          <w:szCs w:val="28"/>
        </w:rPr>
      </w:pPr>
    </w:p>
    <w:p w:rsidR="0072146E" w:rsidRDefault="0072146E" w:rsidP="00DB3FA5">
      <w:pPr>
        <w:ind w:firstLine="709"/>
        <w:rPr>
          <w:b/>
          <w:szCs w:val="28"/>
        </w:rPr>
      </w:pPr>
    </w:p>
    <w:p w:rsidR="00744AFD" w:rsidRPr="00C821D6" w:rsidRDefault="00744AFD" w:rsidP="00744AFD">
      <w:pPr>
        <w:rPr>
          <w:b/>
          <w:sz w:val="26"/>
          <w:szCs w:val="26"/>
          <w:lang w:val="x-none" w:eastAsia="x-none"/>
        </w:rPr>
      </w:pPr>
      <w:r w:rsidRPr="00C821D6">
        <w:rPr>
          <w:i/>
          <w:iCs/>
          <w:sz w:val="26"/>
          <w:szCs w:val="26"/>
        </w:rPr>
        <w:t xml:space="preserve">                                                </w:t>
      </w:r>
      <w:r w:rsidR="000A4728">
        <w:rPr>
          <w:i/>
          <w:iCs/>
          <w:sz w:val="26"/>
          <w:szCs w:val="26"/>
        </w:rPr>
        <w:t xml:space="preserve">      </w:t>
      </w:r>
      <w:r w:rsidRPr="00C821D6">
        <w:rPr>
          <w:i/>
          <w:iCs/>
          <w:sz w:val="26"/>
          <w:szCs w:val="26"/>
        </w:rPr>
        <w:t xml:space="preserve"> </w:t>
      </w:r>
      <w:r w:rsidRPr="00C821D6">
        <w:rPr>
          <w:sz w:val="26"/>
          <w:szCs w:val="26"/>
          <w:lang w:val="x-none" w:eastAsia="x-none"/>
        </w:rPr>
        <w:t xml:space="preserve">ПОКАНАЕВСКИЙ </w:t>
      </w:r>
    </w:p>
    <w:p w:rsidR="00744AFD" w:rsidRPr="00C821D6" w:rsidRDefault="00744AFD" w:rsidP="00744AFD">
      <w:pPr>
        <w:jc w:val="center"/>
        <w:rPr>
          <w:b/>
          <w:sz w:val="26"/>
          <w:szCs w:val="26"/>
          <w:lang w:val="x-none" w:eastAsia="x-none"/>
        </w:rPr>
      </w:pPr>
      <w:r w:rsidRPr="00C821D6">
        <w:rPr>
          <w:sz w:val="26"/>
          <w:szCs w:val="26"/>
          <w:lang w:val="x-none" w:eastAsia="x-none"/>
        </w:rPr>
        <w:t xml:space="preserve">СЕЛЬСКИЙ СОВЕТ ДЕПУТАТОВ </w:t>
      </w:r>
    </w:p>
    <w:p w:rsidR="00744AFD" w:rsidRPr="00C821D6" w:rsidRDefault="00744AFD" w:rsidP="00744AFD">
      <w:pPr>
        <w:jc w:val="center"/>
        <w:rPr>
          <w:b/>
          <w:sz w:val="26"/>
          <w:szCs w:val="26"/>
          <w:lang w:val="x-none" w:eastAsia="x-none"/>
        </w:rPr>
      </w:pPr>
      <w:r w:rsidRPr="00C821D6">
        <w:rPr>
          <w:sz w:val="26"/>
          <w:szCs w:val="26"/>
          <w:lang w:val="x-none" w:eastAsia="x-none"/>
        </w:rPr>
        <w:t xml:space="preserve">НИЖНЕИНГАШСКОГО РАЙОНА </w:t>
      </w:r>
    </w:p>
    <w:p w:rsidR="00744AFD" w:rsidRPr="00C821D6" w:rsidRDefault="00744AFD" w:rsidP="00744AFD">
      <w:pPr>
        <w:jc w:val="center"/>
        <w:rPr>
          <w:b/>
          <w:sz w:val="26"/>
          <w:szCs w:val="26"/>
          <w:lang w:val="x-none" w:eastAsia="x-none"/>
        </w:rPr>
      </w:pPr>
      <w:r w:rsidRPr="00C821D6">
        <w:rPr>
          <w:sz w:val="26"/>
          <w:szCs w:val="26"/>
          <w:lang w:val="x-none" w:eastAsia="x-none"/>
        </w:rPr>
        <w:t>КРАСНОЯРСКОГО КРАЯ</w:t>
      </w:r>
    </w:p>
    <w:p w:rsidR="00744AFD" w:rsidRPr="00C821D6" w:rsidRDefault="00744AFD" w:rsidP="00744AFD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</w:p>
    <w:p w:rsidR="00744AFD" w:rsidRPr="00C821D6" w:rsidRDefault="00744AFD" w:rsidP="00744AFD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  <w:r w:rsidRPr="00C821D6">
        <w:rPr>
          <w:color w:val="000000"/>
          <w:sz w:val="26"/>
          <w:szCs w:val="26"/>
        </w:rPr>
        <w:t>Р Е Ш Е Н И Е</w:t>
      </w:r>
    </w:p>
    <w:p w:rsidR="00744AFD" w:rsidRPr="00C821D6" w:rsidRDefault="00744AFD" w:rsidP="00744AFD">
      <w:pPr>
        <w:shd w:val="clear" w:color="auto" w:fill="FFFFFF"/>
        <w:spacing w:before="100" w:beforeAutospacing="1" w:after="202"/>
        <w:jc w:val="center"/>
        <w:rPr>
          <w:b/>
          <w:color w:val="000000"/>
          <w:sz w:val="26"/>
          <w:szCs w:val="26"/>
        </w:rPr>
      </w:pPr>
    </w:p>
    <w:p w:rsidR="00744AFD" w:rsidRPr="00C821D6" w:rsidRDefault="00DC741F" w:rsidP="00744AFD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23.09</w:t>
      </w:r>
      <w:r w:rsidR="00744AFD" w:rsidRPr="00C821D6">
        <w:rPr>
          <w:color w:val="000000"/>
          <w:sz w:val="26"/>
          <w:szCs w:val="26"/>
        </w:rPr>
        <w:t xml:space="preserve">.2022                                    п. Поканаевка                                № </w:t>
      </w:r>
      <w:r>
        <w:rPr>
          <w:color w:val="000000"/>
          <w:sz w:val="26"/>
          <w:szCs w:val="26"/>
        </w:rPr>
        <w:t>21-70</w:t>
      </w:r>
    </w:p>
    <w:p w:rsidR="00DB3FA5" w:rsidRPr="00C821D6" w:rsidRDefault="00DB3FA5" w:rsidP="00DB3FA5">
      <w:pPr>
        <w:ind w:firstLine="709"/>
        <w:rPr>
          <w:bCs/>
          <w:sz w:val="26"/>
          <w:szCs w:val="26"/>
        </w:rPr>
      </w:pPr>
    </w:p>
    <w:p w:rsidR="00DB3FA5" w:rsidRPr="00C821D6" w:rsidRDefault="00DB3FA5" w:rsidP="00DB3FA5">
      <w:pPr>
        <w:rPr>
          <w:color w:val="000000"/>
          <w:sz w:val="26"/>
          <w:szCs w:val="26"/>
        </w:rPr>
      </w:pPr>
      <w:r w:rsidRPr="00C821D6">
        <w:rPr>
          <w:bCs/>
          <w:sz w:val="26"/>
          <w:szCs w:val="26"/>
        </w:rPr>
        <w:t>Об</w:t>
      </w:r>
      <w:r w:rsidR="00146374" w:rsidRPr="00C821D6">
        <w:rPr>
          <w:bCs/>
          <w:sz w:val="26"/>
          <w:szCs w:val="26"/>
        </w:rPr>
        <w:t xml:space="preserve"> </w:t>
      </w:r>
      <w:r w:rsidRPr="00C821D6">
        <w:rPr>
          <w:bCs/>
          <w:sz w:val="26"/>
          <w:szCs w:val="26"/>
        </w:rPr>
        <w:t xml:space="preserve">утверждении Порядка </w:t>
      </w:r>
      <w:r w:rsidRPr="00C821D6">
        <w:rPr>
          <w:color w:val="000000"/>
          <w:sz w:val="26"/>
          <w:szCs w:val="26"/>
        </w:rPr>
        <w:t>выдвижения,</w:t>
      </w:r>
    </w:p>
    <w:p w:rsidR="00DB3FA5" w:rsidRPr="00C821D6" w:rsidRDefault="00DB3FA5" w:rsidP="00DB3FA5">
      <w:pPr>
        <w:rPr>
          <w:color w:val="000000"/>
          <w:sz w:val="26"/>
          <w:szCs w:val="26"/>
        </w:rPr>
      </w:pPr>
      <w:r w:rsidRPr="00C821D6">
        <w:rPr>
          <w:color w:val="000000"/>
          <w:sz w:val="26"/>
          <w:szCs w:val="26"/>
        </w:rPr>
        <w:t xml:space="preserve">внесения, обсуждения, рассмотрения </w:t>
      </w:r>
    </w:p>
    <w:p w:rsidR="00DB3FA5" w:rsidRPr="00C821D6" w:rsidRDefault="00DB3FA5" w:rsidP="00DB3FA5">
      <w:pPr>
        <w:rPr>
          <w:color w:val="000000"/>
          <w:sz w:val="26"/>
          <w:szCs w:val="26"/>
        </w:rPr>
      </w:pPr>
      <w:r w:rsidRPr="00C821D6">
        <w:rPr>
          <w:color w:val="000000"/>
          <w:sz w:val="26"/>
          <w:szCs w:val="26"/>
        </w:rPr>
        <w:t xml:space="preserve">инициативных проектов, а также </w:t>
      </w:r>
    </w:p>
    <w:p w:rsidR="00DB3FA5" w:rsidRPr="00C821D6" w:rsidRDefault="00DB3FA5" w:rsidP="00DB3FA5">
      <w:pPr>
        <w:rPr>
          <w:iCs/>
          <w:sz w:val="26"/>
          <w:szCs w:val="26"/>
        </w:rPr>
      </w:pPr>
      <w:r w:rsidRPr="00C821D6">
        <w:rPr>
          <w:color w:val="000000"/>
          <w:sz w:val="26"/>
          <w:szCs w:val="26"/>
        </w:rPr>
        <w:t>проведения их конкурсного отбора</w:t>
      </w:r>
    </w:p>
    <w:p w:rsidR="00744AFD" w:rsidRPr="00C821D6" w:rsidRDefault="00DB3FA5" w:rsidP="00DB3FA5">
      <w:pPr>
        <w:rPr>
          <w:bCs/>
          <w:sz w:val="26"/>
          <w:szCs w:val="26"/>
        </w:rPr>
      </w:pPr>
      <w:r w:rsidRPr="00C821D6">
        <w:rPr>
          <w:bCs/>
          <w:sz w:val="26"/>
          <w:szCs w:val="26"/>
        </w:rPr>
        <w:t xml:space="preserve">в </w:t>
      </w:r>
      <w:r w:rsidR="00744AFD" w:rsidRPr="00C821D6">
        <w:rPr>
          <w:bCs/>
          <w:sz w:val="26"/>
          <w:szCs w:val="26"/>
        </w:rPr>
        <w:t xml:space="preserve">Поканаевском сельсовете </w:t>
      </w:r>
    </w:p>
    <w:p w:rsidR="00744AFD" w:rsidRPr="00C821D6" w:rsidRDefault="00744AFD" w:rsidP="00DB3FA5">
      <w:pPr>
        <w:rPr>
          <w:bCs/>
          <w:sz w:val="26"/>
          <w:szCs w:val="26"/>
        </w:rPr>
      </w:pPr>
      <w:r w:rsidRPr="00C821D6">
        <w:rPr>
          <w:bCs/>
          <w:sz w:val="26"/>
          <w:szCs w:val="26"/>
        </w:rPr>
        <w:t xml:space="preserve">Нижнеингашского района </w:t>
      </w:r>
    </w:p>
    <w:p w:rsidR="00DB3FA5" w:rsidRPr="00C821D6" w:rsidRDefault="00744AFD" w:rsidP="00DB3FA5">
      <w:pPr>
        <w:rPr>
          <w:bCs/>
          <w:sz w:val="26"/>
          <w:szCs w:val="26"/>
        </w:rPr>
      </w:pPr>
      <w:r w:rsidRPr="00C821D6">
        <w:rPr>
          <w:bCs/>
          <w:sz w:val="26"/>
          <w:szCs w:val="26"/>
        </w:rPr>
        <w:t>Красноярского края</w:t>
      </w:r>
    </w:p>
    <w:p w:rsidR="00DB3FA5" w:rsidRPr="00C821D6" w:rsidRDefault="00DB3FA5" w:rsidP="00DB3FA5">
      <w:pPr>
        <w:ind w:firstLine="709"/>
        <w:rPr>
          <w:b/>
          <w:bCs/>
          <w:sz w:val="26"/>
          <w:szCs w:val="26"/>
        </w:rPr>
      </w:pPr>
    </w:p>
    <w:p w:rsidR="00DB3FA5" w:rsidRPr="00C821D6" w:rsidRDefault="00DB3FA5" w:rsidP="00DB3FA5">
      <w:pPr>
        <w:ind w:firstLine="709"/>
        <w:jc w:val="both"/>
        <w:rPr>
          <w:bCs/>
          <w:sz w:val="26"/>
          <w:szCs w:val="26"/>
        </w:rPr>
      </w:pPr>
      <w:r w:rsidRPr="00C821D6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744AFD" w:rsidRPr="00C821D6">
        <w:rPr>
          <w:bCs/>
          <w:sz w:val="26"/>
          <w:szCs w:val="26"/>
        </w:rPr>
        <w:t>Поканаевского сельсовета, Поканаевский сельский Совет депутатов</w:t>
      </w:r>
    </w:p>
    <w:p w:rsidR="00DB3FA5" w:rsidRPr="000A4728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A4728">
        <w:rPr>
          <w:b/>
          <w:sz w:val="26"/>
          <w:szCs w:val="26"/>
        </w:rPr>
        <w:t>РЕШИЛ:</w:t>
      </w:r>
    </w:p>
    <w:p w:rsidR="00146374" w:rsidRPr="00C821D6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:rsidR="00DB3FA5" w:rsidRDefault="00DB3FA5" w:rsidP="00DB3FA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821D6">
        <w:rPr>
          <w:bCs/>
          <w:sz w:val="26"/>
          <w:szCs w:val="26"/>
        </w:rPr>
        <w:t xml:space="preserve">1. Утвердить Порядок </w:t>
      </w:r>
      <w:r w:rsidRPr="00C821D6">
        <w:rPr>
          <w:color w:val="000000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C821D6">
        <w:rPr>
          <w:b/>
          <w:i/>
          <w:sz w:val="26"/>
          <w:szCs w:val="26"/>
        </w:rPr>
        <w:t xml:space="preserve"> </w:t>
      </w:r>
      <w:r w:rsidRPr="00C821D6">
        <w:rPr>
          <w:bCs/>
          <w:sz w:val="26"/>
          <w:szCs w:val="26"/>
        </w:rPr>
        <w:t xml:space="preserve">в </w:t>
      </w:r>
      <w:r w:rsidR="004A515C" w:rsidRPr="00C821D6">
        <w:rPr>
          <w:bCs/>
          <w:sz w:val="26"/>
          <w:szCs w:val="26"/>
        </w:rPr>
        <w:t>Поканаевском сельсовете</w:t>
      </w:r>
      <w:r w:rsidRPr="00C821D6">
        <w:rPr>
          <w:bCs/>
          <w:i/>
          <w:sz w:val="26"/>
          <w:szCs w:val="26"/>
        </w:rPr>
        <w:t xml:space="preserve"> </w:t>
      </w:r>
      <w:r w:rsidRPr="00C821D6">
        <w:rPr>
          <w:bCs/>
          <w:sz w:val="26"/>
          <w:szCs w:val="26"/>
        </w:rPr>
        <w:t>согласно Приложению.</w:t>
      </w:r>
    </w:p>
    <w:p w:rsidR="00C821D6" w:rsidRPr="00C821D6" w:rsidRDefault="00C821D6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5B0F56" w:rsidRDefault="004A515C" w:rsidP="005B0F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21D6">
        <w:rPr>
          <w:sz w:val="26"/>
          <w:szCs w:val="26"/>
        </w:rPr>
        <w:t xml:space="preserve">2. </w:t>
      </w:r>
      <w:r w:rsidR="005B0F56" w:rsidRPr="00C821D6">
        <w:rPr>
          <w:rFonts w:eastAsiaTheme="minorHAnsi"/>
          <w:sz w:val="26"/>
          <w:szCs w:val="26"/>
          <w:lang w:eastAsia="en-US"/>
        </w:rPr>
        <w:t>Решение вступает в силу со дня подписания и подлежит</w:t>
      </w:r>
      <w:r w:rsidR="005B0F56" w:rsidRPr="00C821D6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5B0F56" w:rsidRPr="00C821D6">
        <w:rPr>
          <w:rFonts w:eastAsiaTheme="minorHAnsi"/>
          <w:sz w:val="26"/>
          <w:szCs w:val="26"/>
          <w:lang w:eastAsia="en-US"/>
        </w:rPr>
        <w:t>официальному опубликованию в «Информационном вестнике».</w:t>
      </w:r>
    </w:p>
    <w:p w:rsidR="00C821D6" w:rsidRPr="00C821D6" w:rsidRDefault="00C821D6" w:rsidP="005B0F5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</w:p>
    <w:p w:rsidR="004A515C" w:rsidRPr="00C821D6" w:rsidRDefault="004A515C" w:rsidP="004A515C">
      <w:pPr>
        <w:ind w:firstLine="709"/>
        <w:jc w:val="both"/>
        <w:rPr>
          <w:i/>
          <w:sz w:val="26"/>
          <w:szCs w:val="26"/>
        </w:rPr>
      </w:pPr>
    </w:p>
    <w:p w:rsidR="004A515C" w:rsidRPr="00C821D6" w:rsidRDefault="004A515C" w:rsidP="004A515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p w:rsidR="004A515C" w:rsidRDefault="004A515C" w:rsidP="004A515C">
      <w:pPr>
        <w:rPr>
          <w:bCs/>
          <w:sz w:val="26"/>
          <w:szCs w:val="26"/>
        </w:rPr>
      </w:pPr>
      <w:r w:rsidRPr="00C821D6">
        <w:rPr>
          <w:bCs/>
          <w:sz w:val="26"/>
          <w:szCs w:val="26"/>
        </w:rPr>
        <w:t xml:space="preserve">Председатель Совета депутатов                                  </w:t>
      </w:r>
      <w:proofErr w:type="spellStart"/>
      <w:r w:rsidRPr="00C821D6">
        <w:rPr>
          <w:bCs/>
          <w:sz w:val="26"/>
          <w:szCs w:val="26"/>
        </w:rPr>
        <w:t>Л.Г.Писецкая</w:t>
      </w:r>
      <w:proofErr w:type="spellEnd"/>
    </w:p>
    <w:p w:rsidR="00DC741F" w:rsidRDefault="00DC741F" w:rsidP="004A515C">
      <w:pPr>
        <w:rPr>
          <w:bCs/>
          <w:sz w:val="26"/>
          <w:szCs w:val="26"/>
        </w:rPr>
      </w:pPr>
    </w:p>
    <w:p w:rsidR="00DC741F" w:rsidRDefault="00DC741F" w:rsidP="004A515C">
      <w:pPr>
        <w:rPr>
          <w:bCs/>
          <w:sz w:val="26"/>
          <w:szCs w:val="26"/>
        </w:rPr>
      </w:pPr>
    </w:p>
    <w:p w:rsidR="00DC741F" w:rsidRPr="00C821D6" w:rsidRDefault="00DC741F" w:rsidP="004A515C">
      <w:pPr>
        <w:rPr>
          <w:bCs/>
          <w:sz w:val="26"/>
          <w:szCs w:val="26"/>
        </w:rPr>
      </w:pPr>
    </w:p>
    <w:p w:rsidR="004A515C" w:rsidRPr="00C821D6" w:rsidRDefault="004A515C" w:rsidP="004A515C">
      <w:pPr>
        <w:rPr>
          <w:bCs/>
          <w:i/>
          <w:sz w:val="26"/>
          <w:szCs w:val="26"/>
        </w:rPr>
      </w:pPr>
    </w:p>
    <w:p w:rsidR="004A515C" w:rsidRPr="00C821D6" w:rsidRDefault="004A515C" w:rsidP="004A515C">
      <w:pPr>
        <w:rPr>
          <w:bCs/>
          <w:sz w:val="26"/>
          <w:szCs w:val="26"/>
        </w:rPr>
      </w:pPr>
      <w:r w:rsidRPr="00C821D6">
        <w:rPr>
          <w:bCs/>
          <w:sz w:val="26"/>
          <w:szCs w:val="26"/>
        </w:rPr>
        <w:t>Глава сельсовета                                                         А.И. Калабурдин</w:t>
      </w:r>
    </w:p>
    <w:p w:rsidR="004A515C" w:rsidRPr="00C821D6" w:rsidRDefault="004A515C" w:rsidP="00DB3FA5">
      <w:pPr>
        <w:jc w:val="right"/>
        <w:rPr>
          <w:sz w:val="26"/>
          <w:szCs w:val="26"/>
        </w:rPr>
      </w:pPr>
    </w:p>
    <w:p w:rsidR="004A515C" w:rsidRPr="00C821D6" w:rsidRDefault="004A515C" w:rsidP="00DB3FA5">
      <w:pPr>
        <w:jc w:val="right"/>
        <w:rPr>
          <w:sz w:val="26"/>
          <w:szCs w:val="26"/>
        </w:rPr>
      </w:pPr>
    </w:p>
    <w:p w:rsidR="004A515C" w:rsidRPr="00C821D6" w:rsidRDefault="004A515C" w:rsidP="00DB3FA5">
      <w:pPr>
        <w:jc w:val="right"/>
        <w:rPr>
          <w:sz w:val="26"/>
          <w:szCs w:val="26"/>
        </w:rPr>
      </w:pPr>
    </w:p>
    <w:p w:rsidR="004A515C" w:rsidRPr="00C821D6" w:rsidRDefault="004A515C" w:rsidP="00DB3FA5">
      <w:pPr>
        <w:jc w:val="right"/>
        <w:rPr>
          <w:sz w:val="26"/>
          <w:szCs w:val="26"/>
        </w:rPr>
      </w:pPr>
    </w:p>
    <w:p w:rsidR="00DB3FA5" w:rsidRPr="00C821D6" w:rsidRDefault="00DB3FA5" w:rsidP="00DB3FA5">
      <w:pPr>
        <w:jc w:val="right"/>
        <w:rPr>
          <w:sz w:val="26"/>
          <w:szCs w:val="26"/>
        </w:rPr>
      </w:pPr>
      <w:r w:rsidRPr="00C821D6">
        <w:rPr>
          <w:sz w:val="26"/>
          <w:szCs w:val="26"/>
        </w:rPr>
        <w:t xml:space="preserve">Приложение </w:t>
      </w:r>
    </w:p>
    <w:p w:rsidR="00DB3FA5" w:rsidRPr="00C821D6" w:rsidRDefault="00DB3FA5" w:rsidP="00DB3FA5">
      <w:pPr>
        <w:widowControl w:val="0"/>
        <w:ind w:firstLine="709"/>
        <w:jc w:val="right"/>
        <w:rPr>
          <w:sz w:val="26"/>
          <w:szCs w:val="26"/>
        </w:rPr>
      </w:pPr>
      <w:r w:rsidRPr="00C821D6">
        <w:rPr>
          <w:sz w:val="26"/>
          <w:szCs w:val="26"/>
        </w:rPr>
        <w:t>к Решению</w:t>
      </w:r>
    </w:p>
    <w:p w:rsidR="00DB3FA5" w:rsidRPr="00C821D6" w:rsidRDefault="004A515C" w:rsidP="00DB3FA5">
      <w:pPr>
        <w:widowControl w:val="0"/>
        <w:ind w:firstLine="709"/>
        <w:jc w:val="right"/>
        <w:rPr>
          <w:i/>
          <w:sz w:val="26"/>
          <w:szCs w:val="26"/>
        </w:rPr>
      </w:pPr>
      <w:r w:rsidRPr="00C821D6">
        <w:rPr>
          <w:sz w:val="26"/>
          <w:szCs w:val="26"/>
        </w:rPr>
        <w:t>Совета депутатов</w:t>
      </w:r>
    </w:p>
    <w:p w:rsidR="00DB3FA5" w:rsidRPr="00C821D6" w:rsidRDefault="004A515C" w:rsidP="00DB3FA5">
      <w:pPr>
        <w:ind w:firstLine="709"/>
        <w:jc w:val="right"/>
        <w:rPr>
          <w:sz w:val="26"/>
          <w:szCs w:val="26"/>
        </w:rPr>
      </w:pPr>
      <w:r w:rsidRPr="00C821D6">
        <w:rPr>
          <w:sz w:val="26"/>
          <w:szCs w:val="26"/>
        </w:rPr>
        <w:t xml:space="preserve">от </w:t>
      </w:r>
      <w:r w:rsidR="00DC741F">
        <w:rPr>
          <w:sz w:val="26"/>
          <w:szCs w:val="26"/>
        </w:rPr>
        <w:t>23.09</w:t>
      </w:r>
      <w:bookmarkStart w:id="0" w:name="_GoBack"/>
      <w:bookmarkEnd w:id="0"/>
      <w:r w:rsidR="000A4728">
        <w:rPr>
          <w:sz w:val="26"/>
          <w:szCs w:val="26"/>
        </w:rPr>
        <w:t xml:space="preserve">.22 </w:t>
      </w:r>
      <w:r w:rsidRPr="00C821D6">
        <w:rPr>
          <w:sz w:val="26"/>
          <w:szCs w:val="26"/>
        </w:rPr>
        <w:t xml:space="preserve">№ </w:t>
      </w:r>
      <w:r w:rsidR="00DC741F">
        <w:rPr>
          <w:sz w:val="26"/>
          <w:szCs w:val="26"/>
        </w:rPr>
        <w:t>21-70</w:t>
      </w:r>
    </w:p>
    <w:p w:rsidR="00DB3FA5" w:rsidRPr="00C821D6" w:rsidRDefault="00DB3FA5" w:rsidP="00DB3FA5">
      <w:pPr>
        <w:pStyle w:val="2"/>
        <w:ind w:firstLine="709"/>
        <w:jc w:val="right"/>
        <w:rPr>
          <w:bCs/>
          <w:sz w:val="26"/>
          <w:szCs w:val="26"/>
        </w:rPr>
      </w:pPr>
      <w:r w:rsidRPr="00C821D6">
        <w:rPr>
          <w:sz w:val="26"/>
          <w:szCs w:val="26"/>
        </w:rPr>
        <w:tab/>
        <w:t xml:space="preserve"> </w:t>
      </w:r>
    </w:p>
    <w:p w:rsidR="00DB3FA5" w:rsidRPr="00C821D6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C821D6">
        <w:rPr>
          <w:sz w:val="26"/>
          <w:szCs w:val="26"/>
        </w:rPr>
        <w:t>ПОРЯДОК</w:t>
      </w:r>
    </w:p>
    <w:p w:rsidR="00DB3FA5" w:rsidRPr="00C821D6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C821D6">
        <w:rPr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4A515C" w:rsidRPr="00C821D6">
        <w:rPr>
          <w:sz w:val="26"/>
          <w:szCs w:val="26"/>
        </w:rPr>
        <w:t>Поканаевском сельсовете Нижнеингашского района Красноярского края</w:t>
      </w:r>
    </w:p>
    <w:p w:rsidR="00DB3FA5" w:rsidRPr="00C821D6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B3FA5" w:rsidRPr="00C821D6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1D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B3FA5" w:rsidRPr="00C821D6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:rsidR="004A515C" w:rsidRPr="00C821D6" w:rsidRDefault="00DB3FA5" w:rsidP="004A515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Поканаевском сельсовете</w:t>
      </w:r>
      <w:r w:rsidRPr="00C821D6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4A515C" w:rsidRPr="00C821D6">
        <w:rPr>
          <w:rFonts w:ascii="Times New Roman" w:hAnsi="Times New Roman" w:cs="Times New Roman"/>
          <w:sz w:val="26"/>
          <w:szCs w:val="26"/>
        </w:rPr>
        <w:t xml:space="preserve">Поканаевском сельсовете. </w:t>
      </w:r>
    </w:p>
    <w:p w:rsidR="00DB3FA5" w:rsidRPr="00C821D6" w:rsidRDefault="00DB3FA5" w:rsidP="004A515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, по решению вопросов местного значения или иных вопросов, право </w:t>
      </w:r>
      <w:proofErr w:type="gramStart"/>
      <w:r w:rsidRPr="00C821D6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C821D6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i/>
          <w:sz w:val="26"/>
          <w:szCs w:val="26"/>
        </w:rPr>
        <w:t>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i/>
          <w:sz w:val="26"/>
          <w:szCs w:val="26"/>
        </w:rPr>
        <w:t>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2) инициативные платежи</w:t>
      </w:r>
      <w:r w:rsidR="00146374" w:rsidRPr="00C821D6">
        <w:rPr>
          <w:rFonts w:ascii="Times New Roman" w:hAnsi="Times New Roman" w:cs="Times New Roman"/>
          <w:sz w:val="26"/>
          <w:szCs w:val="26"/>
        </w:rPr>
        <w:t xml:space="preserve"> - </w:t>
      </w:r>
      <w:r w:rsidRPr="00C821D6">
        <w:rPr>
          <w:rFonts w:ascii="Times New Roman" w:hAnsi="Times New Roman" w:cs="Times New Roman"/>
          <w:sz w:val="26"/>
          <w:szCs w:val="26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C821D6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C82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21D6">
        <w:rPr>
          <w:rFonts w:ascii="Times New Roman" w:hAnsi="Times New Roman" w:cs="Times New Roman"/>
          <w:sz w:val="26"/>
          <w:szCs w:val="26"/>
        </w:rPr>
        <w:t xml:space="preserve">Российской Федерации в бюджет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 в целях реализации конкретных инициативных проектов;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3) конкурсная комиссия - постоянно действующий коллегиальный орган администрации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Поканаевском сельсовете</w:t>
      </w:r>
      <w:r w:rsidRPr="00C821D6">
        <w:rPr>
          <w:rFonts w:ascii="Times New Roman" w:hAnsi="Times New Roman" w:cs="Times New Roman"/>
          <w:sz w:val="26"/>
          <w:szCs w:val="26"/>
        </w:rPr>
        <w:t xml:space="preserve"> (далее - участники инициативной деятельности):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инициаторы проекта;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>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lastRenderedPageBreak/>
        <w:t>конкурсная комиссия;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представительный орган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i/>
          <w:sz w:val="26"/>
          <w:szCs w:val="26"/>
        </w:rPr>
        <w:t>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C821D6">
        <w:rPr>
          <w:rFonts w:ascii="Times New Roman" w:hAnsi="Times New Roman" w:cs="Times New Roman"/>
          <w:sz w:val="26"/>
          <w:szCs w:val="26"/>
        </w:rPr>
        <w:t xml:space="preserve">является администрация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C821D6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>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1.5. Инициативный проект реализуется за счет средств местного бюджета </w:t>
      </w:r>
      <w:r w:rsidR="004A515C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C821D6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добровольной</w:t>
      </w:r>
      <w:r w:rsidRPr="00C821D6">
        <w:rPr>
          <w:rFonts w:ascii="Times New Roman" w:hAnsi="Times New Roman" w:cs="Times New Roman"/>
          <w:sz w:val="26"/>
          <w:szCs w:val="26"/>
        </w:rPr>
        <w:t xml:space="preserve"> основе и зачисляемых в местный бюджет </w:t>
      </w:r>
      <w:r w:rsidR="00821F18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1.6. Бюджетные ассигнования на реализацию инициативных проектов предусматриваются в бюджете </w:t>
      </w:r>
      <w:r w:rsidR="00821F18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>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1.7. Объем бюджетных ассигнований на поддержку одного инициативного проекта из бюджета </w:t>
      </w:r>
      <w:r w:rsidR="00821F18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 w:rsidDel="00770D6E">
        <w:rPr>
          <w:rFonts w:ascii="Times New Roman" w:hAnsi="Times New Roman" w:cs="Times New Roman"/>
          <w:sz w:val="26"/>
          <w:szCs w:val="26"/>
        </w:rPr>
        <w:t xml:space="preserve"> </w:t>
      </w:r>
      <w:r w:rsidRPr="00C821D6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821F18" w:rsidRPr="00C821D6">
        <w:rPr>
          <w:rFonts w:ascii="Times New Roman" w:hAnsi="Times New Roman" w:cs="Times New Roman"/>
          <w:sz w:val="26"/>
          <w:szCs w:val="26"/>
        </w:rPr>
        <w:t>5000</w:t>
      </w:r>
      <w:r w:rsidRPr="00C821D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B3FA5" w:rsidRPr="00C821D6" w:rsidRDefault="00DB3FA5" w:rsidP="00DB3FA5">
      <w:pPr>
        <w:ind w:firstLine="709"/>
        <w:jc w:val="both"/>
        <w:rPr>
          <w:color w:val="000000"/>
          <w:sz w:val="26"/>
          <w:szCs w:val="26"/>
        </w:rPr>
      </w:pPr>
      <w:r w:rsidRPr="00C821D6">
        <w:rPr>
          <w:sz w:val="26"/>
          <w:szCs w:val="26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C821D6">
        <w:rPr>
          <w:color w:val="000000"/>
          <w:sz w:val="26"/>
          <w:szCs w:val="26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C821D6">
        <w:rPr>
          <w:b/>
          <w:bCs/>
          <w:sz w:val="26"/>
          <w:szCs w:val="26"/>
        </w:rPr>
        <w:t>2. ПОРЯДОК ВЫДВИЖЕНИЯ ИНИЦИАТИВН</w:t>
      </w:r>
      <w:r w:rsidR="00742164" w:rsidRPr="00C821D6">
        <w:rPr>
          <w:b/>
          <w:bCs/>
          <w:sz w:val="26"/>
          <w:szCs w:val="26"/>
        </w:rPr>
        <w:t>Ы</w:t>
      </w:r>
      <w:r w:rsidRPr="00C821D6">
        <w:rPr>
          <w:b/>
          <w:bCs/>
          <w:sz w:val="26"/>
          <w:szCs w:val="26"/>
        </w:rPr>
        <w:t>Х ПРОЕКТОВ</w:t>
      </w: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:rsidR="00DB3FA5" w:rsidRPr="00C821D6" w:rsidRDefault="00DB3FA5" w:rsidP="00DB3F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2.1. Выдвижение инициативных проектов осуществляется инициаторами проектов.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2.2. Инициаторами проектов вправе выступить: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- инициативная </w:t>
      </w:r>
      <w:r w:rsidR="003B3BDD" w:rsidRPr="00C821D6">
        <w:rPr>
          <w:rFonts w:ascii="Times New Roman" w:hAnsi="Times New Roman" w:cs="Times New Roman"/>
          <w:sz w:val="26"/>
          <w:szCs w:val="26"/>
        </w:rPr>
        <w:t>группа численностью не менее 5</w:t>
      </w:r>
      <w:r w:rsidRPr="00C821D6">
        <w:rPr>
          <w:rFonts w:ascii="Times New Roman" w:hAnsi="Times New Roman" w:cs="Times New Roman"/>
          <w:sz w:val="26"/>
          <w:szCs w:val="26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821F18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>;</w:t>
      </w:r>
      <w:r w:rsidRPr="00C821D6">
        <w:rPr>
          <w:rStyle w:val="a5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- органы территориального общественного самоуправления муниципального образования </w:t>
      </w:r>
      <w:r w:rsidR="00821F18" w:rsidRPr="00C821D6">
        <w:rPr>
          <w:rFonts w:ascii="Times New Roman" w:hAnsi="Times New Roman" w:cs="Times New Roman"/>
          <w:sz w:val="26"/>
          <w:szCs w:val="26"/>
        </w:rPr>
        <w:t>Поканаевского сельсовета;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C821D6">
        <w:rPr>
          <w:rFonts w:ascii="Times New Roman" w:hAnsi="Times New Roman" w:cs="Times New Roman"/>
          <w:iCs/>
          <w:sz w:val="26"/>
          <w:szCs w:val="26"/>
        </w:rPr>
        <w:t>- староста сельского населенного пункта</w:t>
      </w:r>
      <w:r w:rsidRPr="00C821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21F18" w:rsidRPr="00C821D6">
        <w:rPr>
          <w:rFonts w:ascii="Times New Roman" w:hAnsi="Times New Roman" w:cs="Times New Roman"/>
          <w:sz w:val="26"/>
          <w:szCs w:val="26"/>
        </w:rPr>
        <w:t xml:space="preserve">Поканаевского сельсовета </w:t>
      </w:r>
      <w:r w:rsidRPr="00C821D6">
        <w:rPr>
          <w:rFonts w:ascii="Times New Roman" w:hAnsi="Times New Roman" w:cs="Times New Roman"/>
          <w:sz w:val="26"/>
          <w:szCs w:val="26"/>
        </w:rPr>
        <w:t>(далее также – инициаторы).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2.3. Инициативный проект должен содержать следующие сведения: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821F18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C821D6">
        <w:rPr>
          <w:rFonts w:ascii="Times New Roman" w:hAnsi="Times New Roman" w:cs="Times New Roman"/>
          <w:sz w:val="26"/>
          <w:szCs w:val="26"/>
        </w:rPr>
        <w:t>или его части;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C821D6">
        <w:rPr>
          <w:b/>
          <w:bCs/>
          <w:sz w:val="26"/>
          <w:szCs w:val="26"/>
        </w:rPr>
        <w:t>3. ОБСУЖДЕНИЕ И РАССМОТРЕНИЕ ИН</w:t>
      </w:r>
      <w:r w:rsidR="00742164" w:rsidRPr="00C821D6">
        <w:rPr>
          <w:b/>
          <w:bCs/>
          <w:sz w:val="26"/>
          <w:szCs w:val="26"/>
        </w:rPr>
        <w:t>И</w:t>
      </w:r>
      <w:r w:rsidRPr="00C821D6">
        <w:rPr>
          <w:b/>
          <w:bCs/>
          <w:sz w:val="26"/>
          <w:szCs w:val="26"/>
        </w:rPr>
        <w:t>ЦИАТИВНЫХ ПРОЕКТОВ</w:t>
      </w: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3.1. Инициативный проект до его внесения в администрацию </w:t>
      </w:r>
      <w:r w:rsidR="00790F12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C821D6" w:rsidRPr="00C821D6">
        <w:rPr>
          <w:rFonts w:ascii="Times New Roman" w:hAnsi="Times New Roman" w:cs="Times New Roman"/>
          <w:sz w:val="26"/>
          <w:szCs w:val="26"/>
        </w:rPr>
        <w:t>3% жителей</w:t>
      </w:r>
      <w:r w:rsidR="00C821D6">
        <w:rPr>
          <w:rFonts w:ascii="Times New Roman" w:hAnsi="Times New Roman" w:cs="Times New Roman"/>
          <w:sz w:val="26"/>
          <w:szCs w:val="26"/>
        </w:rPr>
        <w:t>.</w:t>
      </w:r>
      <w:r w:rsidRPr="00C821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>3.3. Обсуждение и рассмотрение инициативных проектов может проводиться администрацией</w:t>
      </w:r>
      <w:r w:rsidRPr="00C821D6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790F12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инициаторами также после внесения инициативных проектов.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DB3FA5" w:rsidRPr="00C821D6" w:rsidRDefault="00DB3FA5" w:rsidP="00790F12">
      <w:pPr>
        <w:ind w:firstLine="709"/>
        <w:jc w:val="center"/>
        <w:rPr>
          <w:b/>
          <w:sz w:val="26"/>
          <w:szCs w:val="26"/>
        </w:rPr>
      </w:pPr>
      <w:r w:rsidRPr="00C821D6">
        <w:rPr>
          <w:b/>
          <w:sz w:val="26"/>
          <w:szCs w:val="26"/>
        </w:rPr>
        <w:t xml:space="preserve">4. ВНСЕНИЕ ИНИЦИАТИВНЫХ ПРОЕКТОВ В АДМИНИСТРАЦИЮ </w:t>
      </w:r>
      <w:r w:rsidR="00790F12" w:rsidRPr="00C821D6">
        <w:rPr>
          <w:b/>
          <w:sz w:val="26"/>
          <w:szCs w:val="26"/>
        </w:rPr>
        <w:t>Поканаевского сельсовета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4.1. Для проведения конкурсного отбора инициативных проектов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администрацией </w:t>
      </w:r>
      <w:r w:rsidR="00790F12" w:rsidRPr="00C821D6">
        <w:rPr>
          <w:rFonts w:ascii="Times New Roman" w:hAnsi="Times New Roman" w:cs="Times New Roman"/>
          <w:sz w:val="26"/>
          <w:szCs w:val="26"/>
        </w:rPr>
        <w:t xml:space="preserve">Поканаевского сельсовета 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>устанавливаются даты и время приема инициативных проектов.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90F12" w:rsidRPr="00C821D6">
        <w:rPr>
          <w:sz w:val="26"/>
          <w:szCs w:val="26"/>
        </w:rPr>
        <w:t>Поканаевского сельсовета</w:t>
      </w:r>
      <w:r w:rsidRPr="00C821D6">
        <w:rPr>
          <w:color w:val="000000"/>
          <w:spacing w:val="3"/>
          <w:sz w:val="26"/>
          <w:szCs w:val="26"/>
        </w:rPr>
        <w:t>.</w:t>
      </w:r>
    </w:p>
    <w:p w:rsidR="00DB3FA5" w:rsidRPr="00C821D6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lastRenderedPageBreak/>
        <w:t xml:space="preserve">4.2. </w:t>
      </w:r>
      <w:r w:rsidRPr="00C821D6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790F12" w:rsidRPr="00C821D6">
        <w:rPr>
          <w:sz w:val="26"/>
          <w:szCs w:val="26"/>
        </w:rPr>
        <w:t>Поканаевского сельсовета</w:t>
      </w:r>
      <w:r w:rsidRPr="00C821D6">
        <w:rPr>
          <w:sz w:val="26"/>
          <w:szCs w:val="26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C821D6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C821D6">
        <w:rPr>
          <w:sz w:val="26"/>
          <w:szCs w:val="26"/>
        </w:rPr>
        <w:t xml:space="preserve">4.3. Информация о внесении инициативного проекта в администрацию </w:t>
      </w:r>
      <w:r w:rsidR="00790F12" w:rsidRPr="00C821D6">
        <w:rPr>
          <w:sz w:val="26"/>
          <w:szCs w:val="26"/>
        </w:rPr>
        <w:t xml:space="preserve">Поканаевского </w:t>
      </w:r>
      <w:proofErr w:type="gramStart"/>
      <w:r w:rsidR="00790F12" w:rsidRPr="00C821D6">
        <w:rPr>
          <w:sz w:val="26"/>
          <w:szCs w:val="26"/>
        </w:rPr>
        <w:t xml:space="preserve">сельсовета </w:t>
      </w:r>
      <w:r w:rsidRPr="00C821D6">
        <w:rPr>
          <w:sz w:val="26"/>
          <w:szCs w:val="26"/>
        </w:rPr>
        <w:t xml:space="preserve"> подлежит</w:t>
      </w:r>
      <w:proofErr w:type="gramEnd"/>
      <w:r w:rsidRPr="00C821D6">
        <w:rPr>
          <w:sz w:val="26"/>
          <w:szCs w:val="26"/>
        </w:rPr>
        <w:t xml:space="preserve"> опубликованию (обнародованию)</w:t>
      </w:r>
      <w:r w:rsidR="00790F12" w:rsidRPr="00C821D6">
        <w:rPr>
          <w:sz w:val="26"/>
          <w:szCs w:val="26"/>
        </w:rPr>
        <w:t xml:space="preserve"> в «Информационном вестнике»</w:t>
      </w:r>
      <w:r w:rsidRPr="00C821D6">
        <w:rPr>
          <w:sz w:val="26"/>
          <w:szCs w:val="26"/>
        </w:rPr>
        <w:t xml:space="preserve"> и размещению на официальном сайте </w:t>
      </w:r>
      <w:r w:rsidR="00790F12" w:rsidRPr="00C821D6">
        <w:rPr>
          <w:sz w:val="26"/>
          <w:szCs w:val="26"/>
        </w:rPr>
        <w:t>администрации Поканаевского сельсовета</w:t>
      </w:r>
      <w:r w:rsidRPr="00C821D6">
        <w:rPr>
          <w:sz w:val="26"/>
          <w:szCs w:val="26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C821D6">
        <w:rPr>
          <w:i/>
          <w:sz w:val="26"/>
          <w:szCs w:val="26"/>
        </w:rPr>
        <w:t xml:space="preserve"> </w:t>
      </w:r>
      <w:r w:rsidR="00790F12" w:rsidRPr="00C821D6">
        <w:rPr>
          <w:sz w:val="26"/>
          <w:szCs w:val="26"/>
        </w:rPr>
        <w:t>Поканаевского сельсовета</w:t>
      </w:r>
      <w:r w:rsidRPr="00C821D6">
        <w:rPr>
          <w:sz w:val="26"/>
          <w:szCs w:val="26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C821D6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C821D6">
        <w:rPr>
          <w:rFonts w:eastAsiaTheme="minorHAnsi"/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C821D6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C821D6">
        <w:rPr>
          <w:sz w:val="26"/>
          <w:szCs w:val="26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790F12" w:rsidRPr="00C821D6">
        <w:rPr>
          <w:sz w:val="26"/>
          <w:szCs w:val="26"/>
        </w:rPr>
        <w:t>Поканаевского сельсовета</w:t>
      </w:r>
      <w:r w:rsidRPr="00C821D6">
        <w:rPr>
          <w:sz w:val="26"/>
          <w:szCs w:val="26"/>
        </w:rPr>
        <w:t xml:space="preserve"> своих замечаний и предложений по ини</w:t>
      </w:r>
      <w:r w:rsidR="00790F12" w:rsidRPr="00C821D6">
        <w:rPr>
          <w:sz w:val="26"/>
          <w:szCs w:val="26"/>
        </w:rPr>
        <w:t xml:space="preserve">циативному проекту в течение </w:t>
      </w:r>
      <w:r w:rsidR="00790F12" w:rsidRPr="00C821D6">
        <w:rPr>
          <w:color w:val="FF0000"/>
          <w:sz w:val="26"/>
          <w:szCs w:val="26"/>
        </w:rPr>
        <w:t>10</w:t>
      </w:r>
      <w:r w:rsidRPr="00C821D6">
        <w:rPr>
          <w:sz w:val="26"/>
          <w:szCs w:val="26"/>
        </w:rPr>
        <w:t xml:space="preserve"> рабочих дней.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 xml:space="preserve">4.5. Администрация </w:t>
      </w:r>
      <w:r w:rsidR="00790F12" w:rsidRPr="00C821D6">
        <w:rPr>
          <w:sz w:val="26"/>
          <w:szCs w:val="26"/>
        </w:rPr>
        <w:t>Поканаевского сельсовета</w:t>
      </w:r>
      <w:r w:rsidRPr="00C821D6">
        <w:rPr>
          <w:color w:val="000000"/>
          <w:spacing w:val="3"/>
          <w:sz w:val="26"/>
          <w:szCs w:val="26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90F12" w:rsidRPr="00C821D6">
        <w:rPr>
          <w:spacing w:val="3"/>
          <w:sz w:val="26"/>
          <w:szCs w:val="26"/>
        </w:rPr>
        <w:t>Красноярского края</w:t>
      </w:r>
      <w:r w:rsidRPr="00C821D6">
        <w:rPr>
          <w:spacing w:val="3"/>
          <w:sz w:val="26"/>
          <w:szCs w:val="26"/>
        </w:rPr>
        <w:t xml:space="preserve">, </w:t>
      </w:r>
      <w:r w:rsidR="00790F12" w:rsidRPr="00C821D6">
        <w:rPr>
          <w:color w:val="000000"/>
          <w:spacing w:val="3"/>
          <w:sz w:val="26"/>
          <w:szCs w:val="26"/>
        </w:rPr>
        <w:t>У</w:t>
      </w:r>
      <w:r w:rsidRPr="00C821D6">
        <w:rPr>
          <w:color w:val="000000"/>
          <w:spacing w:val="3"/>
          <w:sz w:val="26"/>
          <w:szCs w:val="26"/>
        </w:rPr>
        <w:t xml:space="preserve">ставу </w:t>
      </w:r>
      <w:r w:rsidR="00790F12" w:rsidRPr="00C821D6">
        <w:rPr>
          <w:sz w:val="26"/>
          <w:szCs w:val="26"/>
        </w:rPr>
        <w:t>Поканаевского сельсовета</w:t>
      </w:r>
      <w:r w:rsidRPr="00C821D6">
        <w:rPr>
          <w:color w:val="000000"/>
          <w:spacing w:val="3"/>
          <w:sz w:val="26"/>
          <w:szCs w:val="26"/>
        </w:rPr>
        <w:t>;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C821D6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C821D6">
        <w:rPr>
          <w:color w:val="000000"/>
          <w:spacing w:val="3"/>
          <w:sz w:val="26"/>
          <w:szCs w:val="26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C821D6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:rsidR="00DB3FA5" w:rsidRPr="00C821D6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C821D6">
        <w:rPr>
          <w:b/>
          <w:bCs/>
          <w:sz w:val="26"/>
          <w:szCs w:val="26"/>
        </w:rPr>
        <w:t xml:space="preserve">5. ПОРЯДОК РАССМОТРЕНИЯ ИНИЦИАТИВНЫХ ПРОЕКТОВ КОНКУРСНОЙ КОМИССИЕЙ </w:t>
      </w: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:rsidR="00DB3FA5" w:rsidRPr="000A4728" w:rsidRDefault="00DB3FA5" w:rsidP="00DB3FA5">
      <w:pPr>
        <w:ind w:firstLine="709"/>
        <w:textAlignment w:val="top"/>
        <w:rPr>
          <w:spacing w:val="3"/>
          <w:sz w:val="26"/>
          <w:szCs w:val="26"/>
        </w:rPr>
      </w:pPr>
      <w:r w:rsidRPr="000A4728">
        <w:rPr>
          <w:sz w:val="26"/>
          <w:szCs w:val="26"/>
        </w:rPr>
        <w:t>5.1. Инициативный пр</w:t>
      </w:r>
      <w:r w:rsidR="00790F12" w:rsidRPr="000A4728">
        <w:rPr>
          <w:sz w:val="26"/>
          <w:szCs w:val="26"/>
        </w:rPr>
        <w:t>оект, внесенный в администрацию Поканаевского сельсовета</w:t>
      </w:r>
      <w:r w:rsidRPr="000A4728">
        <w:rPr>
          <w:spacing w:val="3"/>
          <w:sz w:val="26"/>
          <w:szCs w:val="26"/>
        </w:rPr>
        <w:t xml:space="preserve">, </w:t>
      </w:r>
      <w:r w:rsidRPr="000A4728">
        <w:rPr>
          <w:sz w:val="26"/>
          <w:szCs w:val="26"/>
        </w:rPr>
        <w:t>подлежит обязательному рассмотрению в течение 30 дней со дня его внесения.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5.2. Для проведения конкурсного отбора инициативных проектов граждан администрацией </w:t>
      </w:r>
      <w:r w:rsidR="00790F12" w:rsidRPr="00C821D6">
        <w:rPr>
          <w:rFonts w:ascii="Times New Roman" w:hAnsi="Times New Roman" w:cs="Times New Roman"/>
          <w:sz w:val="26"/>
          <w:szCs w:val="26"/>
        </w:rPr>
        <w:t xml:space="preserve">Поканаевского сельсовета </w:t>
      </w:r>
      <w:r w:rsidRPr="00C821D6">
        <w:rPr>
          <w:rFonts w:ascii="Times New Roman" w:hAnsi="Times New Roman" w:cs="Times New Roman"/>
          <w:sz w:val="26"/>
          <w:szCs w:val="26"/>
        </w:rPr>
        <w:t xml:space="preserve">образуется конкурсная комиссия.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5.3. Персональный состав конкурсной комиссии утверждается администрацией </w:t>
      </w:r>
      <w:r w:rsidR="00A530C7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>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lastRenderedPageBreak/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790F12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администрации муниципального образования </w:t>
      </w:r>
      <w:r w:rsidR="00A530C7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 могут быть включены представители общественных организаций по согласованию.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5.6. Председатель конкурсной комиссии: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2) формирует проект повестки очередного заседания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3) дает поручения членам конкурсной комиссии в рамках заседания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4)  председательствует на заседаниях конкурсной комиссии.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5.7. Секретарь конкурсной комиссии: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3) оформляет протоколы заседаний конкурсной комиссии.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5.8. Член конкурсной комиссии: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1) участвует в работе конкурсной комиссии, в том числе в заседаниях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4) голосует на заседаниях конкурсной комиссии.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A4728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4728">
        <w:rPr>
          <w:rFonts w:ascii="Times New Roman" w:hAnsi="Times New Roman" w:cs="Times New Roman"/>
          <w:sz w:val="26"/>
          <w:szCs w:val="26"/>
        </w:rPr>
        <w:t>5.10. Заседание конкурсной комиссии проводится в течение трех рабочих дней после проведения собрания граждан.</w:t>
      </w:r>
      <w:r w:rsidRPr="000A47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5.11. Протокол конкурсной комиссии должен содержать следующие данные: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- время, дату и место проведения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lastRenderedPageBreak/>
        <w:t>- фамилии и инициалы членов конкурсной комиссии и приглашенных на заседание конкурсной комиссии;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 xml:space="preserve">5.12. Администрация </w:t>
      </w:r>
      <w:r w:rsidR="00276CF3" w:rsidRPr="00C821D6">
        <w:rPr>
          <w:sz w:val="26"/>
          <w:szCs w:val="26"/>
        </w:rPr>
        <w:t>Поканаевского сельсовета</w:t>
      </w:r>
      <w:r w:rsidRPr="00C821D6">
        <w:rPr>
          <w:i/>
          <w:sz w:val="26"/>
          <w:szCs w:val="26"/>
        </w:rPr>
        <w:t xml:space="preserve"> </w:t>
      </w:r>
      <w:r w:rsidRPr="00C821D6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 xml:space="preserve">5.13. Администрация </w:t>
      </w:r>
      <w:r w:rsidR="00276CF3" w:rsidRPr="00C821D6">
        <w:rPr>
          <w:sz w:val="26"/>
          <w:szCs w:val="26"/>
        </w:rPr>
        <w:t xml:space="preserve">Поканаевского сельсовета </w:t>
      </w:r>
      <w:r w:rsidRPr="00C821D6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C821D6">
          <w:rPr>
            <w:sz w:val="26"/>
            <w:szCs w:val="26"/>
          </w:rPr>
          <w:t>Уставу</w:t>
        </w:r>
      </w:hyperlink>
      <w:r w:rsidRPr="00C821D6">
        <w:rPr>
          <w:sz w:val="26"/>
          <w:szCs w:val="26"/>
        </w:rPr>
        <w:t xml:space="preserve"> </w:t>
      </w:r>
      <w:r w:rsidR="00276CF3" w:rsidRPr="00C821D6">
        <w:rPr>
          <w:sz w:val="26"/>
          <w:szCs w:val="26"/>
        </w:rPr>
        <w:t>Поканаевского сельсовета</w:t>
      </w:r>
      <w:r w:rsidRPr="00C821D6">
        <w:rPr>
          <w:sz w:val="26"/>
          <w:szCs w:val="26"/>
        </w:rPr>
        <w:t>;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Pr="00C821D6">
        <w:rPr>
          <w:i/>
          <w:sz w:val="26"/>
          <w:szCs w:val="26"/>
        </w:rPr>
        <w:t xml:space="preserve"> </w:t>
      </w:r>
      <w:r w:rsidR="00276CF3" w:rsidRPr="00C821D6">
        <w:rPr>
          <w:sz w:val="26"/>
          <w:szCs w:val="26"/>
        </w:rPr>
        <w:t xml:space="preserve">Поканаевского сельсовета </w:t>
      </w:r>
      <w:r w:rsidRPr="00C821D6">
        <w:rPr>
          <w:sz w:val="26"/>
          <w:szCs w:val="26"/>
        </w:rPr>
        <w:t>необходимых полномочий и прав;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4) отсутствие средств бюджета</w:t>
      </w:r>
      <w:r w:rsidRPr="00C821D6">
        <w:rPr>
          <w:i/>
          <w:sz w:val="26"/>
          <w:szCs w:val="26"/>
        </w:rPr>
        <w:t xml:space="preserve"> </w:t>
      </w:r>
      <w:r w:rsidR="00276CF3" w:rsidRPr="00C821D6">
        <w:rPr>
          <w:sz w:val="26"/>
          <w:szCs w:val="26"/>
        </w:rPr>
        <w:t>Поканаевского сельсовета</w:t>
      </w:r>
      <w:r w:rsidRPr="00C821D6">
        <w:rPr>
          <w:sz w:val="26"/>
          <w:szCs w:val="26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C821D6" w:rsidRDefault="00DB3FA5" w:rsidP="00DB3FA5">
      <w:pPr>
        <w:ind w:firstLine="709"/>
        <w:jc w:val="both"/>
        <w:rPr>
          <w:sz w:val="26"/>
          <w:szCs w:val="26"/>
        </w:rPr>
      </w:pPr>
      <w:r w:rsidRPr="00C821D6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DB3FA5" w:rsidRPr="00C821D6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5.14. Администрация</w:t>
      </w:r>
      <w:r w:rsidRPr="00C821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6CF3" w:rsidRPr="00C821D6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C821D6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</w:t>
      </w:r>
      <w:hyperlink w:anchor="P102" w:history="1">
        <w:r w:rsidRPr="00C821D6">
          <w:rPr>
            <w:rFonts w:ascii="Times New Roman" w:hAnsi="Times New Roman" w:cs="Times New Roman"/>
            <w:sz w:val="26"/>
            <w:szCs w:val="26"/>
          </w:rPr>
          <w:t>подпунктом 5 пункта 5.13</w:t>
        </w:r>
      </w:hyperlink>
      <w:r w:rsidRPr="00C821D6">
        <w:rPr>
          <w:rFonts w:ascii="Times New Roman" w:hAnsi="Times New Roman" w:cs="Times New Roman"/>
          <w:sz w:val="26"/>
          <w:szCs w:val="26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C821D6" w:rsidRDefault="00DB3FA5" w:rsidP="00DB3FA5">
      <w:pPr>
        <w:jc w:val="both"/>
        <w:rPr>
          <w:sz w:val="26"/>
          <w:szCs w:val="26"/>
        </w:rPr>
      </w:pPr>
    </w:p>
    <w:p w:rsidR="00DB3FA5" w:rsidRPr="00C821D6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C821D6">
        <w:rPr>
          <w:b/>
          <w:bCs/>
          <w:sz w:val="26"/>
          <w:szCs w:val="26"/>
        </w:rPr>
        <w:t>6. УЧАСТИЕ ИНИЦИАТОРОВ В РЕАЛИЗАЦИИ ИНИЦИАТИВНЫХ ПРОЕКТОВ</w:t>
      </w:r>
    </w:p>
    <w:p w:rsidR="00DB3FA5" w:rsidRPr="00C821D6" w:rsidRDefault="00DB3FA5" w:rsidP="00DB3FA5">
      <w:pPr>
        <w:ind w:firstLine="709"/>
        <w:jc w:val="both"/>
        <w:rPr>
          <w:b/>
          <w:bCs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>Отчет о ходе и итогах реализации инициативного проекта подлежит опубликованию (обнародованию)</w:t>
      </w:r>
      <w:r w:rsidR="00276CF3"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 «Информационном вестнике»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размещению на официальном сайте </w:t>
      </w:r>
      <w:r w:rsidR="00276CF3" w:rsidRPr="00C821D6">
        <w:rPr>
          <w:rFonts w:ascii="Times New Roman" w:hAnsi="Times New Roman" w:cs="Times New Roman"/>
          <w:sz w:val="26"/>
          <w:szCs w:val="26"/>
        </w:rPr>
        <w:t xml:space="preserve">Поканаевского сельсовета 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21D6">
        <w:rPr>
          <w:rFonts w:ascii="Times New Roman" w:hAnsi="Times New Roman" w:cs="Times New Roman"/>
          <w:sz w:val="26"/>
          <w:szCs w:val="26"/>
        </w:rPr>
        <w:t>В сельском населенном пункте о</w:t>
      </w:r>
      <w:r w:rsidRPr="00C821D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тчет о ходе и итогах реализации инициативного проекта </w:t>
      </w:r>
      <w:r w:rsidRPr="00C821D6">
        <w:rPr>
          <w:rFonts w:ascii="Times New Roman" w:hAnsi="Times New Roman" w:cs="Times New Roman"/>
          <w:sz w:val="26"/>
          <w:szCs w:val="26"/>
        </w:rPr>
        <w:t>может доводиться до сведения граждан старостой сельского населенного пункта.</w:t>
      </w: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3FA5" w:rsidRPr="00C821D6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3FA5" w:rsidRPr="00C821D6" w:rsidSect="00916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19" w:rsidRDefault="00456A19" w:rsidP="00DB3FA5">
      <w:r>
        <w:separator/>
      </w:r>
    </w:p>
  </w:endnote>
  <w:endnote w:type="continuationSeparator" w:id="0">
    <w:p w:rsidR="00456A19" w:rsidRDefault="00456A19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6E" w:rsidRPr="00C46D38" w:rsidRDefault="0072146E" w:rsidP="004A515C">
    <w:pPr>
      <w:pStyle w:val="a9"/>
      <w:rPr>
        <w:sz w:val="16"/>
        <w:szCs w:val="16"/>
      </w:rPr>
    </w:pPr>
  </w:p>
  <w:p w:rsidR="0072146E" w:rsidRDefault="00721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19" w:rsidRDefault="00456A19" w:rsidP="00DB3FA5">
      <w:r>
        <w:separator/>
      </w:r>
    </w:p>
  </w:footnote>
  <w:footnote w:type="continuationSeparator" w:id="0">
    <w:p w:rsidR="00456A19" w:rsidRDefault="00456A19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A4728"/>
    <w:rsid w:val="000B53B9"/>
    <w:rsid w:val="00146374"/>
    <w:rsid w:val="001809E5"/>
    <w:rsid w:val="0022548E"/>
    <w:rsid w:val="00276CF3"/>
    <w:rsid w:val="002F2401"/>
    <w:rsid w:val="00301457"/>
    <w:rsid w:val="00375C9A"/>
    <w:rsid w:val="003B3BDD"/>
    <w:rsid w:val="00425D46"/>
    <w:rsid w:val="00456A19"/>
    <w:rsid w:val="004A515C"/>
    <w:rsid w:val="00502C0B"/>
    <w:rsid w:val="005B0F56"/>
    <w:rsid w:val="006166D8"/>
    <w:rsid w:val="006F73BB"/>
    <w:rsid w:val="0072146E"/>
    <w:rsid w:val="00742164"/>
    <w:rsid w:val="00744AFD"/>
    <w:rsid w:val="00790F12"/>
    <w:rsid w:val="00821F18"/>
    <w:rsid w:val="00837187"/>
    <w:rsid w:val="00885087"/>
    <w:rsid w:val="0091624F"/>
    <w:rsid w:val="009B71AD"/>
    <w:rsid w:val="00A50CBB"/>
    <w:rsid w:val="00A530C7"/>
    <w:rsid w:val="00AF2C08"/>
    <w:rsid w:val="00C821D6"/>
    <w:rsid w:val="00D32938"/>
    <w:rsid w:val="00DB3FA5"/>
    <w:rsid w:val="00DC741F"/>
    <w:rsid w:val="00E57710"/>
    <w:rsid w:val="00E6314A"/>
    <w:rsid w:val="00F72027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8301"/>
  <w15:docId w15:val="{8F2AE133-DA3C-4D85-A8AD-72180AC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1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18</cp:revision>
  <cp:lastPrinted>2022-09-22T04:56:00Z</cp:lastPrinted>
  <dcterms:created xsi:type="dcterms:W3CDTF">2021-10-07T04:58:00Z</dcterms:created>
  <dcterms:modified xsi:type="dcterms:W3CDTF">2022-09-22T04:56:00Z</dcterms:modified>
</cp:coreProperties>
</file>