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21" w:rsidRPr="00F93BAF" w:rsidRDefault="00F93BAF" w:rsidP="00024821">
      <w:pPr>
        <w:pBdr>
          <w:bottom w:val="single" w:sz="12" w:space="1" w:color="auto"/>
        </w:pBd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w:t>
      </w:r>
      <w:r w:rsidR="00024821" w:rsidRPr="00F93BAF">
        <w:rPr>
          <w:rFonts w:ascii="Times New Roman" w:eastAsia="Times New Roman" w:hAnsi="Times New Roman" w:cs="Times New Roman"/>
          <w:b/>
          <w:sz w:val="40"/>
          <w:szCs w:val="40"/>
          <w:lang w:eastAsia="ru-RU"/>
        </w:rPr>
        <w:t>«</w:t>
      </w:r>
      <w:proofErr w:type="gramStart"/>
      <w:r w:rsidR="00024821" w:rsidRPr="00F93BAF">
        <w:rPr>
          <w:rFonts w:ascii="Times New Roman" w:eastAsia="Times New Roman" w:hAnsi="Times New Roman" w:cs="Times New Roman"/>
          <w:b/>
          <w:sz w:val="40"/>
          <w:szCs w:val="40"/>
          <w:lang w:eastAsia="ru-RU"/>
        </w:rPr>
        <w:t>ИНФОРМАЦИОННЫЙ  ВЕСТНИК</w:t>
      </w:r>
      <w:proofErr w:type="gramEnd"/>
      <w:r w:rsidR="00024821" w:rsidRPr="00F93BAF">
        <w:rPr>
          <w:rFonts w:ascii="Times New Roman" w:eastAsia="Times New Roman" w:hAnsi="Times New Roman" w:cs="Times New Roman"/>
          <w:b/>
          <w:sz w:val="40"/>
          <w:szCs w:val="40"/>
          <w:lang w:eastAsia="ru-RU"/>
        </w:rPr>
        <w:t>»</w:t>
      </w:r>
    </w:p>
    <w:p w:rsidR="00024821" w:rsidRDefault="00024821" w:rsidP="00024821">
      <w:pPr>
        <w:pBdr>
          <w:bottom w:val="single" w:sz="12" w:space="1" w:color="auto"/>
        </w:pBd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__________________________________________________________________</w:t>
      </w:r>
    </w:p>
    <w:p w:rsidR="00024821" w:rsidRPr="00F93BAF" w:rsidRDefault="00024821" w:rsidP="00024821">
      <w:pPr>
        <w:pBdr>
          <w:bottom w:val="single" w:sz="12" w:space="1" w:color="auto"/>
        </w:pBdr>
        <w:jc w:val="center"/>
        <w:rPr>
          <w:rFonts w:ascii="Times New Roman" w:eastAsia="Times New Roman" w:hAnsi="Times New Roman" w:cs="Times New Roman"/>
          <w:b/>
          <w:sz w:val="24"/>
          <w:szCs w:val="24"/>
          <w:lang w:eastAsia="ru-RU"/>
        </w:rPr>
      </w:pPr>
      <w:proofErr w:type="gramStart"/>
      <w:r w:rsidRPr="00F93BAF">
        <w:rPr>
          <w:rFonts w:ascii="Times New Roman" w:eastAsia="Times New Roman" w:hAnsi="Times New Roman" w:cs="Times New Roman"/>
          <w:b/>
          <w:sz w:val="24"/>
          <w:szCs w:val="24"/>
          <w:lang w:eastAsia="ru-RU"/>
        </w:rPr>
        <w:t>ОРГАН  ИЗДАНИЯ</w:t>
      </w:r>
      <w:proofErr w:type="gramEnd"/>
      <w:r w:rsidRPr="00F93BAF">
        <w:rPr>
          <w:rFonts w:ascii="Times New Roman" w:eastAsia="Times New Roman" w:hAnsi="Times New Roman" w:cs="Times New Roman"/>
          <w:b/>
          <w:sz w:val="24"/>
          <w:szCs w:val="24"/>
          <w:lang w:eastAsia="ru-RU"/>
        </w:rPr>
        <w:t xml:space="preserve">  АДМИНИСТРАЦИИ  </w:t>
      </w:r>
    </w:p>
    <w:p w:rsidR="00024821" w:rsidRPr="00F93BAF" w:rsidRDefault="00024821" w:rsidP="00024821">
      <w:pPr>
        <w:pBdr>
          <w:bottom w:val="single" w:sz="12" w:space="1" w:color="auto"/>
        </w:pBdr>
        <w:jc w:val="center"/>
        <w:rPr>
          <w:rFonts w:ascii="Times New Roman" w:eastAsia="Times New Roman" w:hAnsi="Times New Roman" w:cs="Times New Roman"/>
          <w:b/>
          <w:sz w:val="24"/>
          <w:szCs w:val="24"/>
          <w:lang w:eastAsia="ru-RU"/>
        </w:rPr>
      </w:pPr>
      <w:r w:rsidRPr="00F93BAF">
        <w:rPr>
          <w:rFonts w:ascii="Times New Roman" w:eastAsia="Times New Roman" w:hAnsi="Times New Roman" w:cs="Times New Roman"/>
          <w:b/>
          <w:sz w:val="24"/>
          <w:szCs w:val="24"/>
          <w:lang w:eastAsia="ru-RU"/>
        </w:rPr>
        <w:t xml:space="preserve">ПОКАНАЕВСКОГО СЕЛЬСОВЕТА  </w:t>
      </w:r>
    </w:p>
    <w:p w:rsidR="00024821" w:rsidRPr="00F93BAF" w:rsidRDefault="00024821" w:rsidP="00024821">
      <w:pPr>
        <w:pBdr>
          <w:bottom w:val="single" w:sz="12" w:space="1" w:color="auto"/>
        </w:pBdr>
        <w:jc w:val="center"/>
        <w:rPr>
          <w:rFonts w:ascii="Times New Roman" w:eastAsia="Times New Roman" w:hAnsi="Times New Roman" w:cs="Times New Roman"/>
          <w:b/>
          <w:sz w:val="24"/>
          <w:szCs w:val="24"/>
          <w:lang w:eastAsia="ru-RU"/>
        </w:rPr>
      </w:pPr>
      <w:proofErr w:type="gramStart"/>
      <w:r w:rsidRPr="00F93BAF">
        <w:rPr>
          <w:rFonts w:ascii="Times New Roman" w:eastAsia="Times New Roman" w:hAnsi="Times New Roman" w:cs="Times New Roman"/>
          <w:b/>
          <w:sz w:val="24"/>
          <w:szCs w:val="24"/>
          <w:lang w:eastAsia="ru-RU"/>
        </w:rPr>
        <w:t>НИЖНЕИНГАШСКОГО  РАЙОНА</w:t>
      </w:r>
      <w:proofErr w:type="gramEnd"/>
      <w:r w:rsidRPr="00F93BAF">
        <w:rPr>
          <w:rFonts w:ascii="Times New Roman" w:eastAsia="Times New Roman" w:hAnsi="Times New Roman" w:cs="Times New Roman"/>
          <w:b/>
          <w:sz w:val="24"/>
          <w:szCs w:val="24"/>
          <w:lang w:eastAsia="ru-RU"/>
        </w:rPr>
        <w:t xml:space="preserve"> </w:t>
      </w:r>
    </w:p>
    <w:p w:rsidR="00024821" w:rsidRPr="00F93BAF" w:rsidRDefault="00024821" w:rsidP="00024821">
      <w:pPr>
        <w:pBdr>
          <w:bottom w:val="single" w:sz="12" w:space="1" w:color="auto"/>
        </w:pBdr>
        <w:jc w:val="center"/>
        <w:rPr>
          <w:rFonts w:ascii="Times New Roman" w:eastAsia="Times New Roman" w:hAnsi="Times New Roman" w:cs="Times New Roman"/>
          <w:b/>
          <w:sz w:val="24"/>
          <w:szCs w:val="24"/>
          <w:lang w:eastAsia="ru-RU"/>
        </w:rPr>
      </w:pPr>
      <w:r w:rsidRPr="00F93BAF">
        <w:rPr>
          <w:rFonts w:ascii="Times New Roman" w:eastAsia="Times New Roman" w:hAnsi="Times New Roman" w:cs="Times New Roman"/>
          <w:b/>
          <w:sz w:val="24"/>
          <w:szCs w:val="24"/>
          <w:lang w:eastAsia="ru-RU"/>
        </w:rPr>
        <w:t xml:space="preserve"> </w:t>
      </w:r>
      <w:proofErr w:type="gramStart"/>
      <w:r w:rsidRPr="00F93BAF">
        <w:rPr>
          <w:rFonts w:ascii="Times New Roman" w:eastAsia="Times New Roman" w:hAnsi="Times New Roman" w:cs="Times New Roman"/>
          <w:b/>
          <w:sz w:val="24"/>
          <w:szCs w:val="24"/>
          <w:lang w:eastAsia="ru-RU"/>
        </w:rPr>
        <w:t>КРАСНОЯРСКОГО  КРАЯ</w:t>
      </w:r>
      <w:proofErr w:type="gramEnd"/>
    </w:p>
    <w:p w:rsidR="00024821" w:rsidRDefault="00024821" w:rsidP="00024821">
      <w:pPr>
        <w:rPr>
          <w:rFonts w:ascii="Times New Roman" w:eastAsia="Times New Roman" w:hAnsi="Times New Roman" w:cs="Times New Roman"/>
          <w:b/>
          <w:i/>
          <w:sz w:val="28"/>
          <w:szCs w:val="28"/>
          <w:lang w:eastAsia="ru-RU"/>
        </w:rPr>
      </w:pPr>
    </w:p>
    <w:p w:rsidR="00024821" w:rsidRDefault="00024821" w:rsidP="00024821">
      <w:pPr>
        <w:rPr>
          <w:rFonts w:ascii="Times New Roman" w:eastAsia="Times New Roman" w:hAnsi="Times New Roman" w:cs="Times New Roman"/>
          <w:b/>
          <w:i/>
          <w:sz w:val="28"/>
          <w:szCs w:val="28"/>
          <w:lang w:eastAsia="ru-RU"/>
        </w:rPr>
      </w:pPr>
    </w:p>
    <w:p w:rsidR="00024821" w:rsidRDefault="00024821" w:rsidP="00024821">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20.04.2022                                                                                                № 6</w:t>
      </w:r>
    </w:p>
    <w:p w:rsidR="00024821" w:rsidRDefault="00024821" w:rsidP="00024821">
      <w:pPr>
        <w:rPr>
          <w:rFonts w:ascii="Times New Roman" w:eastAsia="Times New Roman" w:hAnsi="Times New Roman" w:cs="Times New Roman"/>
          <w:b/>
          <w:i/>
          <w:sz w:val="28"/>
          <w:szCs w:val="28"/>
          <w:lang w:eastAsia="ru-RU"/>
        </w:rPr>
      </w:pPr>
    </w:p>
    <w:p w:rsidR="00024821" w:rsidRDefault="00024821" w:rsidP="00024821">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Сегодня в номере</w:t>
      </w:r>
    </w:p>
    <w:p w:rsidR="00024821" w:rsidRDefault="00024821" w:rsidP="00024821">
      <w:pPr>
        <w:rPr>
          <w:rFonts w:ascii="Times New Roman" w:eastAsia="Times New Roman" w:hAnsi="Times New Roman" w:cs="Times New Roman"/>
          <w:b/>
          <w:i/>
          <w:sz w:val="28"/>
          <w:szCs w:val="28"/>
          <w:lang w:eastAsia="ru-RU"/>
        </w:rPr>
      </w:pPr>
    </w:p>
    <w:p w:rsidR="002D2C36" w:rsidRPr="00F93BAF" w:rsidRDefault="00024821" w:rsidP="002D2C36">
      <w:pPr>
        <w:pStyle w:val="ConsPlusNormal"/>
        <w:widowControl/>
        <w:ind w:firstLine="0"/>
        <w:jc w:val="both"/>
        <w:rPr>
          <w:rFonts w:ascii="Times New Roman" w:hAnsi="Times New Roman" w:cs="Times New Roman"/>
          <w:sz w:val="26"/>
          <w:szCs w:val="26"/>
        </w:rPr>
      </w:pPr>
      <w:r w:rsidRPr="00F93BAF">
        <w:rPr>
          <w:rFonts w:ascii="Times New Roman" w:hAnsi="Times New Roman" w:cs="Times New Roman"/>
          <w:sz w:val="26"/>
          <w:szCs w:val="26"/>
        </w:rPr>
        <w:t xml:space="preserve">1. </w:t>
      </w:r>
      <w:r w:rsidR="002D2C36" w:rsidRPr="00F93BAF">
        <w:rPr>
          <w:rFonts w:ascii="Times New Roman" w:hAnsi="Times New Roman" w:cs="Times New Roman"/>
          <w:sz w:val="26"/>
          <w:szCs w:val="26"/>
        </w:rPr>
        <w:t>Решение № 15-48 от 21.04.2022 «Об исполнении бюджета сельсовета за 2021 год».</w:t>
      </w:r>
    </w:p>
    <w:p w:rsidR="00E4498E" w:rsidRPr="00F93BAF" w:rsidRDefault="00E4498E" w:rsidP="002D2C36">
      <w:pPr>
        <w:pStyle w:val="ConsPlusNormal"/>
        <w:widowControl/>
        <w:ind w:firstLine="0"/>
        <w:jc w:val="both"/>
        <w:rPr>
          <w:rFonts w:ascii="Times New Roman" w:hAnsi="Times New Roman" w:cs="Times New Roman"/>
          <w:sz w:val="26"/>
          <w:szCs w:val="26"/>
        </w:rPr>
      </w:pPr>
    </w:p>
    <w:p w:rsidR="002D2C36" w:rsidRPr="00F93BAF" w:rsidRDefault="002D2C36" w:rsidP="002D2C36">
      <w:pPr>
        <w:pStyle w:val="1"/>
        <w:ind w:left="0" w:right="-1"/>
        <w:jc w:val="left"/>
        <w:rPr>
          <w:sz w:val="26"/>
          <w:szCs w:val="26"/>
        </w:rPr>
      </w:pPr>
      <w:r w:rsidRPr="00F93BAF">
        <w:rPr>
          <w:sz w:val="26"/>
          <w:szCs w:val="26"/>
        </w:rPr>
        <w:t>2. Решение № 15-49 от 21.04.2022 «Об утверждении Положения о бюджетном процессе в Поканаевском сельсовете Нижнеингашского района Красноярского края».</w:t>
      </w:r>
    </w:p>
    <w:p w:rsidR="00E4498E" w:rsidRPr="00F93BAF" w:rsidRDefault="00E4498E" w:rsidP="00E4498E">
      <w:pPr>
        <w:rPr>
          <w:rFonts w:ascii="Times New Roman" w:hAnsi="Times New Roman" w:cs="Times New Roman"/>
          <w:sz w:val="26"/>
          <w:szCs w:val="26"/>
          <w:lang w:eastAsia="ru-RU"/>
        </w:rPr>
      </w:pPr>
    </w:p>
    <w:p w:rsidR="00E4498E" w:rsidRPr="00F93BAF" w:rsidRDefault="002D2C36" w:rsidP="002D2C36">
      <w:pPr>
        <w:rPr>
          <w:rFonts w:ascii="Times New Roman" w:hAnsi="Times New Roman" w:cs="Times New Roman"/>
          <w:sz w:val="26"/>
          <w:szCs w:val="26"/>
        </w:rPr>
      </w:pPr>
      <w:r w:rsidRPr="00F93BAF">
        <w:rPr>
          <w:rFonts w:ascii="Times New Roman" w:hAnsi="Times New Roman" w:cs="Times New Roman"/>
          <w:sz w:val="26"/>
          <w:szCs w:val="26"/>
        </w:rPr>
        <w:t xml:space="preserve">3. Решение № 15-50 от 21.04.2022 «О внесении изменений в решение Поканаевского сельского Совета депутатов от 28.12.2021 г № 13-34 «О </w:t>
      </w:r>
      <w:proofErr w:type="gramStart"/>
      <w:r w:rsidRPr="00F93BAF">
        <w:rPr>
          <w:rFonts w:ascii="Times New Roman" w:hAnsi="Times New Roman" w:cs="Times New Roman"/>
          <w:sz w:val="26"/>
          <w:szCs w:val="26"/>
        </w:rPr>
        <w:t>бюджете  Поканаевского</w:t>
      </w:r>
      <w:proofErr w:type="gramEnd"/>
      <w:r w:rsidRPr="00F93BAF">
        <w:rPr>
          <w:rFonts w:ascii="Times New Roman" w:hAnsi="Times New Roman" w:cs="Times New Roman"/>
          <w:sz w:val="26"/>
          <w:szCs w:val="26"/>
        </w:rPr>
        <w:t xml:space="preserve"> сельсовета на 2022 год и плановый период 2023-2024 годов»</w:t>
      </w:r>
      <w:r w:rsidR="00E4498E" w:rsidRPr="00F93BAF">
        <w:rPr>
          <w:rFonts w:ascii="Times New Roman" w:hAnsi="Times New Roman" w:cs="Times New Roman"/>
          <w:sz w:val="26"/>
          <w:szCs w:val="26"/>
        </w:rPr>
        <w:t>.</w:t>
      </w:r>
    </w:p>
    <w:p w:rsidR="002D2C36" w:rsidRPr="00F93BAF" w:rsidRDefault="002D2C36" w:rsidP="002D2C36">
      <w:pPr>
        <w:rPr>
          <w:rFonts w:ascii="Times New Roman" w:hAnsi="Times New Roman" w:cs="Times New Roman"/>
          <w:sz w:val="26"/>
          <w:szCs w:val="26"/>
        </w:rPr>
      </w:pPr>
      <w:r w:rsidRPr="00F93BAF">
        <w:rPr>
          <w:rFonts w:ascii="Times New Roman" w:hAnsi="Times New Roman" w:cs="Times New Roman"/>
          <w:sz w:val="26"/>
          <w:szCs w:val="26"/>
        </w:rPr>
        <w:t xml:space="preserve">  </w:t>
      </w:r>
    </w:p>
    <w:p w:rsidR="00024821" w:rsidRPr="00F93BAF" w:rsidRDefault="002D2C36" w:rsidP="00E4498E">
      <w:pPr>
        <w:rPr>
          <w:rFonts w:ascii="Times New Roman" w:eastAsiaTheme="minorEastAsia" w:hAnsi="Times New Roman" w:cs="Times New Roman"/>
          <w:sz w:val="26"/>
          <w:szCs w:val="26"/>
          <w:lang w:eastAsia="ru-RU"/>
        </w:rPr>
      </w:pPr>
      <w:r w:rsidRPr="00F93BAF">
        <w:rPr>
          <w:rFonts w:ascii="Times New Roman" w:hAnsi="Times New Roman" w:cs="Times New Roman"/>
          <w:sz w:val="26"/>
          <w:szCs w:val="26"/>
        </w:rPr>
        <w:t>4. Решение № 15-51 от 21.04.2022 «</w:t>
      </w:r>
      <w:r w:rsidRPr="00F93BAF">
        <w:rPr>
          <w:rFonts w:ascii="Times New Roman" w:eastAsiaTheme="minorEastAsia" w:hAnsi="Times New Roman" w:cs="Times New Roman"/>
          <w:sz w:val="26"/>
          <w:szCs w:val="26"/>
          <w:lang w:eastAsia="ru-RU"/>
        </w:rPr>
        <w:t>О внесении изменения в решение сельского Совета депутатов от 17.10.2018 № 18-86 «Положение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редакции решений: № 27-123 от 19.11.2019, № 30-131 от 10.04.2020, № 2-5 от 07.10.2020, № 3-7, 3-8, 3-9, 3-10, 3 -11 от 30.10.2020, № 13-37 от 28.12.2021)</w:t>
      </w:r>
      <w:r w:rsidR="00E4498E" w:rsidRPr="00F93BAF">
        <w:rPr>
          <w:rFonts w:ascii="Times New Roman" w:eastAsiaTheme="minorEastAsia" w:hAnsi="Times New Roman" w:cs="Times New Roman"/>
          <w:sz w:val="26"/>
          <w:szCs w:val="26"/>
          <w:lang w:eastAsia="ru-RU"/>
        </w:rPr>
        <w:t>.</w:t>
      </w:r>
    </w:p>
    <w:p w:rsidR="00E4498E" w:rsidRPr="00F93BAF" w:rsidRDefault="00E4498E" w:rsidP="00E4498E">
      <w:pPr>
        <w:rPr>
          <w:rFonts w:ascii="Times New Roman" w:eastAsiaTheme="minorEastAsia" w:hAnsi="Times New Roman" w:cs="Times New Roman"/>
          <w:sz w:val="26"/>
          <w:szCs w:val="26"/>
          <w:lang w:eastAsia="ru-RU"/>
        </w:rPr>
      </w:pPr>
    </w:p>
    <w:p w:rsidR="00E4498E" w:rsidRPr="00F93BAF" w:rsidRDefault="002D2C36" w:rsidP="00E4498E">
      <w:pPr>
        <w:pStyle w:val="11"/>
        <w:shd w:val="clear" w:color="auto" w:fill="auto"/>
        <w:spacing w:line="240" w:lineRule="auto"/>
        <w:ind w:firstLine="0"/>
        <w:rPr>
          <w:color w:val="000000"/>
          <w:sz w:val="26"/>
          <w:szCs w:val="26"/>
          <w:lang w:eastAsia="ru-RU" w:bidi="ru-RU"/>
        </w:rPr>
      </w:pPr>
      <w:r w:rsidRPr="00F93BAF">
        <w:rPr>
          <w:sz w:val="26"/>
          <w:szCs w:val="26"/>
        </w:rPr>
        <w:t xml:space="preserve">5. </w:t>
      </w:r>
      <w:r w:rsidR="00E4498E" w:rsidRPr="00F93BAF">
        <w:rPr>
          <w:sz w:val="26"/>
          <w:szCs w:val="26"/>
        </w:rPr>
        <w:t>Решение № 15-52</w:t>
      </w:r>
      <w:r w:rsidRPr="00F93BAF">
        <w:rPr>
          <w:sz w:val="26"/>
          <w:szCs w:val="26"/>
        </w:rPr>
        <w:t xml:space="preserve"> от 21.04.2022</w:t>
      </w:r>
      <w:r w:rsidR="00E4498E" w:rsidRPr="00F93BAF">
        <w:rPr>
          <w:sz w:val="26"/>
          <w:szCs w:val="26"/>
        </w:rPr>
        <w:t xml:space="preserve"> «</w:t>
      </w:r>
      <w:r w:rsidR="00E4498E" w:rsidRPr="00F93BAF">
        <w:rPr>
          <w:color w:val="000000"/>
          <w:sz w:val="26"/>
          <w:szCs w:val="26"/>
          <w:lang w:eastAsia="ru-RU" w:bidi="ru-RU"/>
        </w:rPr>
        <w:t xml:space="preserve">Об утверждении Положения об аренде муниципального имущества администрации </w:t>
      </w:r>
      <w:r w:rsidR="00E4498E" w:rsidRPr="00F93BAF">
        <w:rPr>
          <w:iCs/>
          <w:color w:val="000000"/>
          <w:sz w:val="26"/>
          <w:szCs w:val="26"/>
          <w:lang w:eastAsia="ru-RU" w:bidi="ru-RU"/>
        </w:rPr>
        <w:t>Поканаевского сельсовета</w:t>
      </w:r>
      <w:r w:rsidR="00E4498E" w:rsidRPr="00F93BAF">
        <w:rPr>
          <w:i/>
          <w:iCs/>
          <w:color w:val="000000"/>
          <w:sz w:val="26"/>
          <w:szCs w:val="26"/>
          <w:lang w:eastAsia="ru-RU" w:bidi="ru-RU"/>
        </w:rPr>
        <w:t xml:space="preserve"> </w:t>
      </w:r>
      <w:r w:rsidR="00E4498E" w:rsidRPr="00F93BAF">
        <w:rPr>
          <w:color w:val="000000"/>
          <w:sz w:val="26"/>
          <w:szCs w:val="26"/>
          <w:lang w:eastAsia="ru-RU" w:bidi="ru-RU"/>
        </w:rPr>
        <w:t>и методики определения арендной платы».</w:t>
      </w:r>
    </w:p>
    <w:p w:rsidR="00E4498E" w:rsidRPr="00F93BAF" w:rsidRDefault="00E4498E" w:rsidP="00E4498E">
      <w:pPr>
        <w:pStyle w:val="11"/>
        <w:shd w:val="clear" w:color="auto" w:fill="auto"/>
        <w:spacing w:line="240" w:lineRule="auto"/>
        <w:ind w:firstLine="0"/>
        <w:rPr>
          <w:color w:val="000000"/>
          <w:sz w:val="26"/>
          <w:szCs w:val="26"/>
          <w:lang w:eastAsia="ru-RU" w:bidi="ru-RU"/>
        </w:rPr>
      </w:pPr>
    </w:p>
    <w:p w:rsidR="002D2C36" w:rsidRPr="00F93BAF" w:rsidRDefault="002D2C36" w:rsidP="00E4498E">
      <w:pPr>
        <w:ind w:right="-1"/>
        <w:jc w:val="both"/>
        <w:rPr>
          <w:rFonts w:ascii="Times New Roman" w:eastAsiaTheme="minorEastAsia" w:hAnsi="Times New Roman" w:cs="Times New Roman"/>
          <w:sz w:val="26"/>
          <w:szCs w:val="26"/>
          <w:lang w:eastAsia="ru-RU"/>
        </w:rPr>
      </w:pPr>
      <w:r w:rsidRPr="00F93BAF">
        <w:rPr>
          <w:rFonts w:ascii="Times New Roman" w:hAnsi="Times New Roman" w:cs="Times New Roman"/>
          <w:sz w:val="26"/>
          <w:szCs w:val="26"/>
        </w:rPr>
        <w:t xml:space="preserve">6. </w:t>
      </w:r>
      <w:r w:rsidR="00E4498E" w:rsidRPr="00F93BAF">
        <w:rPr>
          <w:rFonts w:ascii="Times New Roman" w:hAnsi="Times New Roman" w:cs="Times New Roman"/>
          <w:sz w:val="26"/>
          <w:szCs w:val="26"/>
        </w:rPr>
        <w:t>Решение № 15-53</w:t>
      </w:r>
      <w:r w:rsidRPr="00F93BAF">
        <w:rPr>
          <w:rFonts w:ascii="Times New Roman" w:hAnsi="Times New Roman" w:cs="Times New Roman"/>
          <w:sz w:val="26"/>
          <w:szCs w:val="26"/>
        </w:rPr>
        <w:t xml:space="preserve"> от 21.04.2022</w:t>
      </w:r>
      <w:r w:rsidR="00E4498E" w:rsidRPr="00F93BAF">
        <w:rPr>
          <w:rFonts w:ascii="Times New Roman" w:hAnsi="Times New Roman" w:cs="Times New Roman"/>
          <w:sz w:val="26"/>
          <w:szCs w:val="26"/>
        </w:rPr>
        <w:t xml:space="preserve"> «</w:t>
      </w:r>
      <w:r w:rsidR="00E4498E" w:rsidRPr="00F93BAF">
        <w:rPr>
          <w:rFonts w:ascii="Times New Roman" w:eastAsiaTheme="minorEastAsia" w:hAnsi="Times New Roman" w:cs="Times New Roman"/>
          <w:sz w:val="26"/>
          <w:szCs w:val="26"/>
          <w:lang w:eastAsia="ru-RU"/>
        </w:rPr>
        <w:t xml:space="preserve">О внесении изменений и дополнений в Решение № 13-46 от 25.12.2017 «Об утверждении Порядка уведомления депутатами Поканаевского сельсовета, Главой Поканаевского сельсовета о возникшем конфликте интересов или возможности его </w:t>
      </w:r>
      <w:proofErr w:type="gramStart"/>
      <w:r w:rsidR="00E4498E" w:rsidRPr="00F93BAF">
        <w:rPr>
          <w:rFonts w:ascii="Times New Roman" w:eastAsiaTheme="minorEastAsia" w:hAnsi="Times New Roman" w:cs="Times New Roman"/>
          <w:sz w:val="26"/>
          <w:szCs w:val="26"/>
          <w:lang w:eastAsia="ru-RU"/>
        </w:rPr>
        <w:t>возникновения»(</w:t>
      </w:r>
      <w:proofErr w:type="gramEnd"/>
      <w:r w:rsidR="00E4498E" w:rsidRPr="00F93BAF">
        <w:rPr>
          <w:rFonts w:ascii="Times New Roman" w:eastAsiaTheme="minorEastAsia" w:hAnsi="Times New Roman" w:cs="Times New Roman"/>
          <w:sz w:val="26"/>
          <w:szCs w:val="26"/>
          <w:lang w:eastAsia="ru-RU"/>
        </w:rPr>
        <w:t>в редакции: Решение № 21-107 от  26.02.2019, № 27-122 от 19.11.2019)».</w:t>
      </w:r>
    </w:p>
    <w:p w:rsidR="00E4498E" w:rsidRPr="00F93BAF" w:rsidRDefault="002D2C36" w:rsidP="00E4498E">
      <w:pPr>
        <w:rPr>
          <w:rFonts w:ascii="Times New Roman" w:eastAsiaTheme="minorEastAsia" w:hAnsi="Times New Roman" w:cs="Times New Roman"/>
          <w:sz w:val="26"/>
          <w:szCs w:val="26"/>
          <w:lang w:eastAsia="ru-RU"/>
        </w:rPr>
      </w:pPr>
      <w:r w:rsidRPr="00F93BAF">
        <w:rPr>
          <w:rFonts w:ascii="Times New Roman" w:hAnsi="Times New Roman" w:cs="Times New Roman"/>
          <w:sz w:val="26"/>
          <w:szCs w:val="26"/>
        </w:rPr>
        <w:t xml:space="preserve">7. </w:t>
      </w:r>
      <w:r w:rsidR="00E4498E" w:rsidRPr="00F93BAF">
        <w:rPr>
          <w:rFonts w:ascii="Times New Roman" w:hAnsi="Times New Roman" w:cs="Times New Roman"/>
          <w:sz w:val="26"/>
          <w:szCs w:val="26"/>
        </w:rPr>
        <w:t>Решение № 15-54</w:t>
      </w:r>
      <w:r w:rsidRPr="00F93BAF">
        <w:rPr>
          <w:rFonts w:ascii="Times New Roman" w:hAnsi="Times New Roman" w:cs="Times New Roman"/>
          <w:sz w:val="26"/>
          <w:szCs w:val="26"/>
        </w:rPr>
        <w:t xml:space="preserve"> от 21.04.2022</w:t>
      </w:r>
      <w:r w:rsidR="00E4498E" w:rsidRPr="00F93BAF">
        <w:rPr>
          <w:rFonts w:ascii="Times New Roman" w:hAnsi="Times New Roman" w:cs="Times New Roman"/>
          <w:sz w:val="26"/>
          <w:szCs w:val="26"/>
        </w:rPr>
        <w:t xml:space="preserve"> «</w:t>
      </w:r>
      <w:r w:rsidR="00E4498E" w:rsidRPr="00F93BAF">
        <w:rPr>
          <w:rFonts w:ascii="Times New Roman" w:eastAsiaTheme="minorEastAsia" w:hAnsi="Times New Roman" w:cs="Times New Roman"/>
          <w:sz w:val="26"/>
          <w:szCs w:val="26"/>
          <w:lang w:eastAsia="ru-RU"/>
        </w:rPr>
        <w:t>О внесении изменения в решение сельского Совета депутатов от 25.12.2017 № 13-50 «Об утверждении Положения о публичных слушаниях на территории Поканаевского сельсовета» (в редакции решение № 16-72 от 10.08.2018, № 21-106 от 26.02.2019)»</w:t>
      </w:r>
    </w:p>
    <w:p w:rsidR="002D2C36" w:rsidRPr="00F93BAF" w:rsidRDefault="002D2C36" w:rsidP="00E4498E">
      <w:pPr>
        <w:pStyle w:val="p2"/>
        <w:shd w:val="clear" w:color="auto" w:fill="FFFFFF"/>
        <w:spacing w:before="0" w:beforeAutospacing="0" w:after="0" w:afterAutospacing="0"/>
        <w:rPr>
          <w:sz w:val="26"/>
          <w:szCs w:val="26"/>
        </w:rPr>
      </w:pPr>
    </w:p>
    <w:p w:rsidR="00E4498E" w:rsidRPr="00F93BAF" w:rsidRDefault="002D2C36" w:rsidP="00E4498E">
      <w:pPr>
        <w:pStyle w:val="p2"/>
        <w:shd w:val="clear" w:color="auto" w:fill="FFFFFF"/>
        <w:spacing w:before="0" w:beforeAutospacing="0" w:after="0" w:afterAutospacing="0"/>
        <w:rPr>
          <w:color w:val="000000"/>
          <w:sz w:val="26"/>
          <w:szCs w:val="26"/>
        </w:rPr>
      </w:pPr>
      <w:r w:rsidRPr="00F93BAF">
        <w:rPr>
          <w:sz w:val="26"/>
          <w:szCs w:val="26"/>
        </w:rPr>
        <w:t xml:space="preserve">8. </w:t>
      </w:r>
      <w:r w:rsidR="00E4498E" w:rsidRPr="00F93BAF">
        <w:rPr>
          <w:sz w:val="26"/>
          <w:szCs w:val="26"/>
        </w:rPr>
        <w:t>Решение № 15-55</w:t>
      </w:r>
      <w:r w:rsidRPr="00F93BAF">
        <w:rPr>
          <w:sz w:val="26"/>
          <w:szCs w:val="26"/>
        </w:rPr>
        <w:t xml:space="preserve"> от 21.04.2022</w:t>
      </w:r>
      <w:r w:rsidR="00E4498E" w:rsidRPr="00F93BAF">
        <w:rPr>
          <w:sz w:val="26"/>
          <w:szCs w:val="26"/>
        </w:rPr>
        <w:t xml:space="preserve"> «</w:t>
      </w:r>
      <w:r w:rsidR="00E4498E" w:rsidRPr="00F93BAF">
        <w:rPr>
          <w:color w:val="000000"/>
          <w:sz w:val="26"/>
          <w:szCs w:val="26"/>
        </w:rPr>
        <w:t>О внесении изменений в Решение № 11-38 от 29.09.2017 «</w:t>
      </w:r>
      <w:r w:rsidR="00E4498E" w:rsidRPr="00F93BAF">
        <w:rPr>
          <w:sz w:val="26"/>
          <w:szCs w:val="26"/>
        </w:rPr>
        <w:t xml:space="preserve">Об утверждении Положения о порядке проведения конкурса по отбору </w:t>
      </w:r>
      <w:r w:rsidR="00E4498E" w:rsidRPr="00F93BAF">
        <w:rPr>
          <w:sz w:val="26"/>
          <w:szCs w:val="26"/>
        </w:rPr>
        <w:lastRenderedPageBreak/>
        <w:t xml:space="preserve">кандидатов на должность главы Поканаевского сельсовета Нижнеингашского района Красноярского края» </w:t>
      </w:r>
    </w:p>
    <w:p w:rsidR="00E4498E" w:rsidRPr="00F93BAF" w:rsidRDefault="00E4498E" w:rsidP="00E4498E">
      <w:pPr>
        <w:pStyle w:val="p2"/>
        <w:shd w:val="clear" w:color="auto" w:fill="FFFFFF"/>
        <w:spacing w:before="0" w:beforeAutospacing="0" w:after="0" w:afterAutospacing="0"/>
        <w:rPr>
          <w:sz w:val="26"/>
          <w:szCs w:val="26"/>
        </w:rPr>
      </w:pPr>
      <w:r w:rsidRPr="00F93BAF">
        <w:rPr>
          <w:sz w:val="26"/>
          <w:szCs w:val="26"/>
        </w:rPr>
        <w:t>(в ред. решений Поканаевского сельского Совета депутатов от 26.02.2019 № 21-108, от 17.10.2019 № 26-116, от 14.10.2021 № 10-26, от 16.03.2022 № 14-46)</w:t>
      </w:r>
    </w:p>
    <w:p w:rsidR="002D2C36" w:rsidRPr="00F93BAF" w:rsidRDefault="002D2C36" w:rsidP="00E4498E">
      <w:pPr>
        <w:pStyle w:val="p2"/>
        <w:shd w:val="clear" w:color="auto" w:fill="FFFFFF"/>
        <w:spacing w:before="0" w:beforeAutospacing="0" w:after="0" w:afterAutospacing="0"/>
        <w:rPr>
          <w:sz w:val="26"/>
          <w:szCs w:val="26"/>
        </w:rPr>
      </w:pPr>
    </w:p>
    <w:p w:rsidR="00E4498E" w:rsidRPr="00F93BAF" w:rsidRDefault="00E4498E" w:rsidP="00F93BAF">
      <w:pPr>
        <w:keepNext/>
        <w:tabs>
          <w:tab w:val="num" w:pos="0"/>
        </w:tabs>
        <w:suppressAutoHyphens/>
        <w:spacing w:line="360" w:lineRule="exact"/>
        <w:jc w:val="both"/>
        <w:outlineLvl w:val="0"/>
        <w:rPr>
          <w:rFonts w:ascii="Times New Roman" w:eastAsia="Times New Roman" w:hAnsi="Times New Roman" w:cs="Times New Roman"/>
          <w:b/>
          <w:sz w:val="26"/>
          <w:szCs w:val="26"/>
          <w:lang w:eastAsia="ru-RU"/>
        </w:rPr>
      </w:pPr>
    </w:p>
    <w:p w:rsidR="00E4498E" w:rsidRPr="00F93BAF" w:rsidRDefault="00E4498E" w:rsidP="00024821">
      <w:pPr>
        <w:autoSpaceDE w:val="0"/>
        <w:autoSpaceDN w:val="0"/>
        <w:adjustRightInd w:val="0"/>
        <w:jc w:val="both"/>
        <w:rPr>
          <w:rFonts w:ascii="Times New Roman" w:eastAsia="Times New Roman" w:hAnsi="Times New Roman" w:cs="Times New Roman"/>
          <w:bCs/>
          <w:sz w:val="26"/>
          <w:szCs w:val="26"/>
          <w:lang w:eastAsia="ru-RU"/>
        </w:rPr>
      </w:pPr>
    </w:p>
    <w:p w:rsidR="00024821" w:rsidRPr="00F93BAF" w:rsidRDefault="00024821" w:rsidP="00024821">
      <w:pPr>
        <w:autoSpaceDE w:val="0"/>
        <w:autoSpaceDN w:val="0"/>
        <w:adjustRightInd w:val="0"/>
        <w:jc w:val="both"/>
        <w:rPr>
          <w:rFonts w:ascii="Times New Roman" w:eastAsia="Times New Roman" w:hAnsi="Times New Roman" w:cs="Times New Roman"/>
          <w:bCs/>
          <w:sz w:val="26"/>
          <w:szCs w:val="26"/>
          <w:lang w:eastAsia="ru-RU"/>
        </w:rPr>
      </w:pPr>
    </w:p>
    <w:p w:rsidR="00024821" w:rsidRPr="00F93BAF" w:rsidRDefault="00024821" w:rsidP="00024821">
      <w:pPr>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 xml:space="preserve">Учредитель: Администрация поселка Поканаевский Нижнеингашского района Красноярского края Решение № 5-23 от 12.11.2010 (в редакции: Решение № 3-12 от 30.10.2020) </w:t>
      </w:r>
    </w:p>
    <w:p w:rsidR="00024821" w:rsidRPr="00F93BAF" w:rsidRDefault="00024821" w:rsidP="00024821">
      <w:pPr>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Адрес издания: 663860 Красноярский край, Нижнеингашский район, п. Поканаевка, ул. Пролетарская, 22, пом.3</w:t>
      </w:r>
    </w:p>
    <w:p w:rsidR="00024821" w:rsidRPr="00F93BAF" w:rsidRDefault="00024821" w:rsidP="00024821">
      <w:pPr>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 xml:space="preserve">Телефон: 8 (39171) 42-9-04. </w:t>
      </w:r>
      <w:proofErr w:type="gramStart"/>
      <w:r w:rsidRPr="00F93BAF">
        <w:rPr>
          <w:rFonts w:ascii="Times New Roman" w:eastAsia="Times New Roman" w:hAnsi="Times New Roman" w:cs="Times New Roman"/>
          <w:b/>
          <w:sz w:val="26"/>
          <w:szCs w:val="26"/>
          <w:lang w:eastAsia="ru-RU"/>
        </w:rPr>
        <w:t>Выходит</w:t>
      </w:r>
      <w:proofErr w:type="gramEnd"/>
      <w:r w:rsidRPr="00F93BAF">
        <w:rPr>
          <w:rFonts w:ascii="Times New Roman" w:eastAsia="Times New Roman" w:hAnsi="Times New Roman" w:cs="Times New Roman"/>
          <w:b/>
          <w:sz w:val="26"/>
          <w:szCs w:val="26"/>
          <w:lang w:eastAsia="ru-RU"/>
        </w:rPr>
        <w:t xml:space="preserve"> ежемесячно. (12+)</w:t>
      </w:r>
    </w:p>
    <w:p w:rsidR="00024821" w:rsidRPr="00F93BAF" w:rsidRDefault="00024821" w:rsidP="00024821">
      <w:pPr>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Редактор: Калабурдин А.И.</w:t>
      </w:r>
    </w:p>
    <w:p w:rsidR="00024821" w:rsidRPr="00F93BAF" w:rsidRDefault="00024821" w:rsidP="00024821">
      <w:pPr>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 xml:space="preserve">Заместитель </w:t>
      </w:r>
      <w:proofErr w:type="gramStart"/>
      <w:r w:rsidRPr="00F93BAF">
        <w:rPr>
          <w:rFonts w:ascii="Times New Roman" w:eastAsia="Times New Roman" w:hAnsi="Times New Roman" w:cs="Times New Roman"/>
          <w:b/>
          <w:sz w:val="26"/>
          <w:szCs w:val="26"/>
          <w:lang w:eastAsia="ru-RU"/>
        </w:rPr>
        <w:t>редактора:  Ковель</w:t>
      </w:r>
      <w:proofErr w:type="gramEnd"/>
      <w:r w:rsidRPr="00F93BAF">
        <w:rPr>
          <w:rFonts w:ascii="Times New Roman" w:eastAsia="Times New Roman" w:hAnsi="Times New Roman" w:cs="Times New Roman"/>
          <w:b/>
          <w:sz w:val="26"/>
          <w:szCs w:val="26"/>
          <w:lang w:eastAsia="ru-RU"/>
        </w:rPr>
        <w:t xml:space="preserve"> Д.М.</w:t>
      </w:r>
    </w:p>
    <w:p w:rsidR="00024821" w:rsidRPr="00F93BAF" w:rsidRDefault="00024821" w:rsidP="00024821">
      <w:pPr>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Тираж 20 экз. Распространяется бесплатно.</w:t>
      </w:r>
    </w:p>
    <w:p w:rsidR="009D532C" w:rsidRPr="00F93BAF" w:rsidRDefault="009D532C">
      <w:pPr>
        <w:rPr>
          <w:rFonts w:ascii="Times New Roman" w:hAnsi="Times New Roman" w:cs="Times New Roman"/>
          <w:sz w:val="26"/>
          <w:szCs w:val="26"/>
        </w:rPr>
      </w:pPr>
    </w:p>
    <w:p w:rsidR="005F66CA" w:rsidRPr="00F93BAF" w:rsidRDefault="005F66CA">
      <w:pPr>
        <w:rPr>
          <w:rFonts w:ascii="Times New Roman" w:hAnsi="Times New Roman" w:cs="Times New Roman"/>
          <w:sz w:val="26"/>
          <w:szCs w:val="26"/>
        </w:rPr>
      </w:pPr>
    </w:p>
    <w:p w:rsidR="005F66CA" w:rsidRPr="00F93BAF" w:rsidRDefault="005F66CA">
      <w:pPr>
        <w:rPr>
          <w:rFonts w:ascii="Times New Roman" w:hAnsi="Times New Roman" w:cs="Times New Roman"/>
          <w:sz w:val="26"/>
          <w:szCs w:val="26"/>
        </w:rPr>
      </w:pPr>
    </w:p>
    <w:p w:rsidR="005F66CA" w:rsidRPr="00F93BAF" w:rsidRDefault="005F66CA">
      <w:pPr>
        <w:rPr>
          <w:rFonts w:ascii="Times New Roman" w:hAnsi="Times New Roman" w:cs="Times New Roman"/>
          <w:sz w:val="26"/>
          <w:szCs w:val="26"/>
        </w:rPr>
      </w:pPr>
    </w:p>
    <w:p w:rsidR="005F66CA" w:rsidRPr="00F93BAF" w:rsidRDefault="005F66CA">
      <w:pPr>
        <w:rPr>
          <w:rFonts w:ascii="Times New Roman" w:hAnsi="Times New Roman" w:cs="Times New Roman"/>
          <w:sz w:val="26"/>
          <w:szCs w:val="26"/>
        </w:rPr>
      </w:pPr>
    </w:p>
    <w:p w:rsidR="005F66CA" w:rsidRPr="00F93BAF" w:rsidRDefault="005F66CA">
      <w:pPr>
        <w:rPr>
          <w:rFonts w:ascii="Times New Roman" w:hAnsi="Times New Roman" w:cs="Times New Roman"/>
          <w:sz w:val="26"/>
          <w:szCs w:val="26"/>
        </w:rPr>
        <w:sectPr w:rsidR="005F66CA" w:rsidRPr="00F93BAF" w:rsidSect="00626D13">
          <w:pgSz w:w="11906" w:h="16838"/>
          <w:pgMar w:top="1134" w:right="850" w:bottom="1134" w:left="1701" w:header="708" w:footer="708" w:gutter="0"/>
          <w:cols w:space="708"/>
          <w:docGrid w:linePitch="360"/>
        </w:sectPr>
      </w:pPr>
    </w:p>
    <w:p w:rsidR="005F66CA" w:rsidRPr="00F93BAF" w:rsidRDefault="00F93BAF" w:rsidP="00F93BAF">
      <w:pPr>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5F66CA" w:rsidRPr="00F93BAF">
        <w:rPr>
          <w:rFonts w:ascii="Times New Roman" w:hAnsi="Times New Roman" w:cs="Times New Roman"/>
          <w:b/>
          <w:sz w:val="26"/>
          <w:szCs w:val="26"/>
        </w:rPr>
        <w:t xml:space="preserve">ПОКАНАЕВСКИЙ  </w:t>
      </w:r>
    </w:p>
    <w:p w:rsidR="005F66CA" w:rsidRPr="00F93BAF" w:rsidRDefault="005F66CA" w:rsidP="005F66CA">
      <w:pPr>
        <w:jc w:val="center"/>
        <w:rPr>
          <w:rFonts w:ascii="Times New Roman" w:hAnsi="Times New Roman" w:cs="Times New Roman"/>
          <w:b/>
          <w:sz w:val="26"/>
          <w:szCs w:val="26"/>
        </w:rPr>
      </w:pPr>
      <w:proofErr w:type="gramStart"/>
      <w:r w:rsidRPr="00F93BAF">
        <w:rPr>
          <w:rFonts w:ascii="Times New Roman" w:hAnsi="Times New Roman" w:cs="Times New Roman"/>
          <w:b/>
          <w:sz w:val="26"/>
          <w:szCs w:val="26"/>
        </w:rPr>
        <w:t>СЕЛЬСКИЙ  СОВЕТ</w:t>
      </w:r>
      <w:proofErr w:type="gramEnd"/>
      <w:r w:rsidRPr="00F93BAF">
        <w:rPr>
          <w:rFonts w:ascii="Times New Roman" w:hAnsi="Times New Roman" w:cs="Times New Roman"/>
          <w:b/>
          <w:sz w:val="26"/>
          <w:szCs w:val="26"/>
        </w:rPr>
        <w:t xml:space="preserve">  ДЕПУТАТОВ</w:t>
      </w:r>
    </w:p>
    <w:p w:rsidR="005F66CA" w:rsidRPr="00F93BAF" w:rsidRDefault="005F66CA" w:rsidP="005F66CA">
      <w:pPr>
        <w:jc w:val="center"/>
        <w:rPr>
          <w:rFonts w:ascii="Times New Roman" w:hAnsi="Times New Roman" w:cs="Times New Roman"/>
          <w:b/>
          <w:sz w:val="26"/>
          <w:szCs w:val="26"/>
        </w:rPr>
      </w:pPr>
      <w:proofErr w:type="gramStart"/>
      <w:r w:rsidRPr="00F93BAF">
        <w:rPr>
          <w:rFonts w:ascii="Times New Roman" w:hAnsi="Times New Roman" w:cs="Times New Roman"/>
          <w:b/>
          <w:sz w:val="26"/>
          <w:szCs w:val="26"/>
        </w:rPr>
        <w:t>НИЖНЕИНГАШСКИЙ  РАЙОН</w:t>
      </w:r>
      <w:proofErr w:type="gramEnd"/>
    </w:p>
    <w:p w:rsidR="005F66CA" w:rsidRPr="00F93BAF" w:rsidRDefault="005F66CA" w:rsidP="005F66CA">
      <w:pPr>
        <w:jc w:val="center"/>
        <w:rPr>
          <w:rFonts w:ascii="Times New Roman" w:hAnsi="Times New Roman" w:cs="Times New Roman"/>
          <w:b/>
          <w:sz w:val="26"/>
          <w:szCs w:val="26"/>
        </w:rPr>
      </w:pPr>
      <w:proofErr w:type="gramStart"/>
      <w:r w:rsidRPr="00F93BAF">
        <w:rPr>
          <w:rFonts w:ascii="Times New Roman" w:hAnsi="Times New Roman" w:cs="Times New Roman"/>
          <w:b/>
          <w:sz w:val="26"/>
          <w:szCs w:val="26"/>
        </w:rPr>
        <w:t>КРАСНОЯРСКИЙ  КРАЯ</w:t>
      </w:r>
      <w:proofErr w:type="gramEnd"/>
    </w:p>
    <w:p w:rsidR="005F66CA" w:rsidRPr="00F93BAF" w:rsidRDefault="005F66CA" w:rsidP="005F66CA">
      <w:pPr>
        <w:jc w:val="center"/>
        <w:rPr>
          <w:rFonts w:ascii="Times New Roman" w:hAnsi="Times New Roman" w:cs="Times New Roman"/>
          <w:b/>
          <w:sz w:val="26"/>
          <w:szCs w:val="26"/>
        </w:rPr>
      </w:pPr>
    </w:p>
    <w:p w:rsidR="005F66CA" w:rsidRPr="00F93BAF" w:rsidRDefault="005F66CA" w:rsidP="005F66CA">
      <w:pPr>
        <w:jc w:val="center"/>
        <w:rPr>
          <w:rFonts w:ascii="Times New Roman" w:hAnsi="Times New Roman" w:cs="Times New Roman"/>
          <w:b/>
          <w:sz w:val="26"/>
          <w:szCs w:val="26"/>
        </w:rPr>
      </w:pPr>
      <w:r w:rsidRPr="00F93BAF">
        <w:rPr>
          <w:rFonts w:ascii="Times New Roman" w:hAnsi="Times New Roman" w:cs="Times New Roman"/>
          <w:b/>
          <w:sz w:val="26"/>
          <w:szCs w:val="26"/>
        </w:rPr>
        <w:t>Р Е Ш Е Н И Е</w:t>
      </w:r>
    </w:p>
    <w:p w:rsidR="005F66CA" w:rsidRPr="00F93BAF" w:rsidRDefault="005F66CA" w:rsidP="005F66CA">
      <w:pPr>
        <w:rPr>
          <w:rFonts w:ascii="Times New Roman" w:hAnsi="Times New Roman" w:cs="Times New Roman"/>
          <w:b/>
          <w:sz w:val="26"/>
          <w:szCs w:val="26"/>
        </w:rPr>
      </w:pPr>
    </w:p>
    <w:p w:rsidR="005F66CA" w:rsidRPr="00F93BAF" w:rsidRDefault="005F66CA" w:rsidP="005F66CA">
      <w:pPr>
        <w:rPr>
          <w:rFonts w:ascii="Times New Roman" w:hAnsi="Times New Roman" w:cs="Times New Roman"/>
          <w:sz w:val="26"/>
          <w:szCs w:val="26"/>
        </w:rPr>
      </w:pPr>
      <w:r w:rsidRPr="00F93BAF">
        <w:rPr>
          <w:rFonts w:ascii="Times New Roman" w:hAnsi="Times New Roman" w:cs="Times New Roman"/>
          <w:sz w:val="26"/>
          <w:szCs w:val="26"/>
        </w:rPr>
        <w:t xml:space="preserve">21.04.2022 г                                    п. Поканаевка                           № 15-48  </w:t>
      </w:r>
    </w:p>
    <w:p w:rsidR="005F66CA" w:rsidRPr="00F93BAF" w:rsidRDefault="005F66CA" w:rsidP="005F66CA">
      <w:pPr>
        <w:rPr>
          <w:rFonts w:ascii="Times New Roman" w:hAnsi="Times New Roman" w:cs="Times New Roman"/>
          <w:b/>
          <w:sz w:val="26"/>
          <w:szCs w:val="26"/>
        </w:rPr>
      </w:pPr>
    </w:p>
    <w:p w:rsidR="005F66CA" w:rsidRPr="00F93BAF" w:rsidRDefault="005F66CA" w:rsidP="005F66CA">
      <w:pPr>
        <w:pStyle w:val="ConsPlusNormal"/>
        <w:widowControl/>
        <w:ind w:firstLine="0"/>
        <w:jc w:val="both"/>
        <w:rPr>
          <w:rFonts w:ascii="Times New Roman" w:hAnsi="Times New Roman" w:cs="Times New Roman"/>
          <w:sz w:val="26"/>
          <w:szCs w:val="26"/>
        </w:rPr>
      </w:pPr>
      <w:r w:rsidRPr="00F93BAF">
        <w:rPr>
          <w:rFonts w:ascii="Times New Roman" w:hAnsi="Times New Roman" w:cs="Times New Roman"/>
          <w:sz w:val="26"/>
          <w:szCs w:val="26"/>
        </w:rPr>
        <w:t>Об исполнении бюджета сельсовета за 2021 год.</w:t>
      </w:r>
    </w:p>
    <w:p w:rsidR="005F66CA" w:rsidRPr="00F93BAF" w:rsidRDefault="005F66CA" w:rsidP="005F66CA">
      <w:pPr>
        <w:pStyle w:val="ConsPlusNormal"/>
        <w:widowControl/>
        <w:ind w:firstLine="0"/>
        <w:jc w:val="both"/>
        <w:rPr>
          <w:rFonts w:ascii="Times New Roman" w:hAnsi="Times New Roman" w:cs="Times New Roman"/>
          <w:sz w:val="26"/>
          <w:szCs w:val="26"/>
        </w:rPr>
      </w:pPr>
    </w:p>
    <w:p w:rsidR="005F66CA" w:rsidRPr="00F93BAF" w:rsidRDefault="005F66CA" w:rsidP="005F66CA">
      <w:pPr>
        <w:pStyle w:val="ConsPlusNormal"/>
        <w:widowControl/>
        <w:ind w:firstLine="708"/>
        <w:jc w:val="both"/>
        <w:rPr>
          <w:rFonts w:ascii="Times New Roman" w:hAnsi="Times New Roman" w:cs="Times New Roman"/>
          <w:sz w:val="26"/>
          <w:szCs w:val="26"/>
        </w:rPr>
      </w:pPr>
      <w:r w:rsidRPr="00F93BAF">
        <w:rPr>
          <w:rFonts w:ascii="Times New Roman" w:hAnsi="Times New Roman" w:cs="Times New Roman"/>
          <w:sz w:val="26"/>
          <w:szCs w:val="26"/>
        </w:rPr>
        <w:t>Заслушав отчет администрации Поканаевского сельсовета Нижнеингашского района об исполнении местного бюджета за 2021 год, сельский Совет депутатов РЕШИЛ:</w:t>
      </w:r>
    </w:p>
    <w:p w:rsidR="005F66CA" w:rsidRPr="00F93BAF" w:rsidRDefault="005F66CA" w:rsidP="005F66CA">
      <w:pPr>
        <w:pStyle w:val="ConsPlusNormal"/>
        <w:widowControl/>
        <w:ind w:firstLine="0"/>
        <w:rPr>
          <w:rFonts w:ascii="Times New Roman" w:hAnsi="Times New Roman" w:cs="Times New Roman"/>
          <w:sz w:val="26"/>
          <w:szCs w:val="26"/>
        </w:rPr>
      </w:pPr>
    </w:p>
    <w:p w:rsidR="005F66CA" w:rsidRPr="00F93BAF" w:rsidRDefault="005F66CA" w:rsidP="005F66CA">
      <w:pPr>
        <w:pStyle w:val="ConsPlusNormal"/>
        <w:widowControl/>
        <w:ind w:firstLine="708"/>
        <w:jc w:val="both"/>
        <w:rPr>
          <w:rFonts w:ascii="Times New Roman" w:hAnsi="Times New Roman" w:cs="Times New Roman"/>
          <w:sz w:val="26"/>
          <w:szCs w:val="26"/>
        </w:rPr>
      </w:pPr>
      <w:r w:rsidRPr="00F93BAF">
        <w:rPr>
          <w:rFonts w:ascii="Times New Roman" w:hAnsi="Times New Roman" w:cs="Times New Roman"/>
          <w:sz w:val="26"/>
          <w:szCs w:val="26"/>
        </w:rPr>
        <w:t>1.Утвердить отчет об исполнении бюджета сельсовета за 2021 год, в том числе:</w:t>
      </w:r>
    </w:p>
    <w:p w:rsidR="005F66CA" w:rsidRPr="00F93BAF" w:rsidRDefault="005F66CA" w:rsidP="005F66CA">
      <w:pPr>
        <w:pStyle w:val="ConsPlusNormal"/>
        <w:widowControl/>
        <w:ind w:firstLine="708"/>
        <w:jc w:val="both"/>
        <w:rPr>
          <w:rFonts w:ascii="Times New Roman" w:hAnsi="Times New Roman" w:cs="Times New Roman"/>
          <w:sz w:val="26"/>
          <w:szCs w:val="26"/>
        </w:rPr>
      </w:pPr>
      <w:proofErr w:type="gramStart"/>
      <w:r w:rsidRPr="00F93BAF">
        <w:rPr>
          <w:rFonts w:ascii="Times New Roman" w:hAnsi="Times New Roman" w:cs="Times New Roman"/>
          <w:sz w:val="26"/>
          <w:szCs w:val="26"/>
        </w:rPr>
        <w:t>1.1  исполнение</w:t>
      </w:r>
      <w:proofErr w:type="gramEnd"/>
      <w:r w:rsidRPr="00F93BAF">
        <w:rPr>
          <w:rFonts w:ascii="Times New Roman" w:hAnsi="Times New Roman" w:cs="Times New Roman"/>
          <w:sz w:val="26"/>
          <w:szCs w:val="26"/>
        </w:rPr>
        <w:t xml:space="preserve">  бюджета сельсовета по доходам в сумме 13333,76 тыс. рублей и расходам в сумме 13277,90 тыс. рублей;</w:t>
      </w:r>
    </w:p>
    <w:p w:rsidR="005F66CA" w:rsidRPr="00F93BAF" w:rsidRDefault="005F66CA" w:rsidP="005F66CA">
      <w:pPr>
        <w:pStyle w:val="ConsPlusNormal"/>
        <w:widowControl/>
        <w:ind w:firstLine="708"/>
        <w:jc w:val="both"/>
        <w:rPr>
          <w:rFonts w:ascii="Times New Roman" w:hAnsi="Times New Roman" w:cs="Times New Roman"/>
          <w:sz w:val="26"/>
          <w:szCs w:val="26"/>
        </w:rPr>
      </w:pPr>
      <w:r w:rsidRPr="00F93BAF">
        <w:rPr>
          <w:rFonts w:ascii="Times New Roman" w:hAnsi="Times New Roman" w:cs="Times New Roman"/>
          <w:sz w:val="26"/>
          <w:szCs w:val="26"/>
        </w:rPr>
        <w:t xml:space="preserve">1.2 исполнение бюджета </w:t>
      </w:r>
      <w:proofErr w:type="gramStart"/>
      <w:r w:rsidRPr="00F93BAF">
        <w:rPr>
          <w:rFonts w:ascii="Times New Roman" w:hAnsi="Times New Roman" w:cs="Times New Roman"/>
          <w:sz w:val="26"/>
          <w:szCs w:val="26"/>
        </w:rPr>
        <w:t>сельсовета  с</w:t>
      </w:r>
      <w:proofErr w:type="gramEnd"/>
      <w:r w:rsidRPr="00F93BAF">
        <w:rPr>
          <w:rFonts w:ascii="Times New Roman" w:hAnsi="Times New Roman" w:cs="Times New Roman"/>
          <w:sz w:val="26"/>
          <w:szCs w:val="26"/>
        </w:rPr>
        <w:t xml:space="preserve"> профицитом в сумме 55,86 тыс. рублей;</w:t>
      </w:r>
    </w:p>
    <w:p w:rsidR="005F66CA" w:rsidRPr="00F93BAF" w:rsidRDefault="005F66CA" w:rsidP="005F66CA">
      <w:pPr>
        <w:pStyle w:val="ConsPlusNormal"/>
        <w:widowControl/>
        <w:ind w:firstLine="708"/>
        <w:jc w:val="both"/>
        <w:rPr>
          <w:rFonts w:ascii="Times New Roman" w:hAnsi="Times New Roman" w:cs="Times New Roman"/>
          <w:sz w:val="26"/>
          <w:szCs w:val="26"/>
        </w:rPr>
      </w:pPr>
      <w:r w:rsidRPr="00F93BAF">
        <w:rPr>
          <w:rFonts w:ascii="Times New Roman" w:hAnsi="Times New Roman" w:cs="Times New Roman"/>
          <w:sz w:val="26"/>
          <w:szCs w:val="26"/>
        </w:rPr>
        <w:t>2.Утвердить исполнение бюджета сельсовета за 2021 год со следующими показателями:</w:t>
      </w:r>
    </w:p>
    <w:p w:rsidR="005F66CA" w:rsidRPr="00F93BAF" w:rsidRDefault="005F66CA" w:rsidP="005F66CA">
      <w:pPr>
        <w:pStyle w:val="ConsPlusNormal"/>
        <w:widowControl/>
        <w:ind w:firstLine="708"/>
        <w:jc w:val="both"/>
        <w:rPr>
          <w:rFonts w:ascii="Times New Roman" w:hAnsi="Times New Roman" w:cs="Times New Roman"/>
          <w:sz w:val="26"/>
          <w:szCs w:val="26"/>
        </w:rPr>
      </w:pPr>
      <w:proofErr w:type="gramStart"/>
      <w:r w:rsidRPr="00F93BAF">
        <w:rPr>
          <w:rFonts w:ascii="Times New Roman" w:hAnsi="Times New Roman" w:cs="Times New Roman"/>
          <w:sz w:val="26"/>
          <w:szCs w:val="26"/>
        </w:rPr>
        <w:t>2.1  доходов</w:t>
      </w:r>
      <w:proofErr w:type="gramEnd"/>
      <w:r w:rsidRPr="00F93BAF">
        <w:rPr>
          <w:rFonts w:ascii="Times New Roman" w:hAnsi="Times New Roman" w:cs="Times New Roman"/>
          <w:sz w:val="26"/>
          <w:szCs w:val="26"/>
        </w:rPr>
        <w:t xml:space="preserve"> местного бюджета по кодам классификации доходов бюджетов согласно приложению 2  к настоящему решению;</w:t>
      </w:r>
    </w:p>
    <w:p w:rsidR="005F66CA" w:rsidRPr="00F93BAF" w:rsidRDefault="005F66CA" w:rsidP="005F66CA">
      <w:pPr>
        <w:pStyle w:val="ConsPlusNormal"/>
        <w:widowControl/>
        <w:ind w:firstLine="708"/>
        <w:jc w:val="both"/>
        <w:rPr>
          <w:rFonts w:ascii="Times New Roman" w:hAnsi="Times New Roman" w:cs="Times New Roman"/>
          <w:sz w:val="26"/>
          <w:szCs w:val="26"/>
        </w:rPr>
      </w:pPr>
      <w:r w:rsidRPr="00F93BAF">
        <w:rPr>
          <w:rFonts w:ascii="Times New Roman" w:hAnsi="Times New Roman" w:cs="Times New Roman"/>
          <w:sz w:val="26"/>
          <w:szCs w:val="26"/>
        </w:rPr>
        <w:t xml:space="preserve">2.2 расходов бюджета сельсовета по разделам, подразделам </w:t>
      </w:r>
      <w:proofErr w:type="gramStart"/>
      <w:r w:rsidRPr="00F93BAF">
        <w:rPr>
          <w:rFonts w:ascii="Times New Roman" w:hAnsi="Times New Roman" w:cs="Times New Roman"/>
          <w:sz w:val="26"/>
          <w:szCs w:val="26"/>
        </w:rPr>
        <w:t>классификации  расходов</w:t>
      </w:r>
      <w:proofErr w:type="gramEnd"/>
      <w:r w:rsidRPr="00F93BAF">
        <w:rPr>
          <w:rFonts w:ascii="Times New Roman" w:hAnsi="Times New Roman" w:cs="Times New Roman"/>
          <w:sz w:val="26"/>
          <w:szCs w:val="26"/>
        </w:rPr>
        <w:t xml:space="preserve"> бюджетов согласно приложению 3  к настоящему решению;</w:t>
      </w:r>
    </w:p>
    <w:p w:rsidR="005F66CA" w:rsidRPr="00F93BAF" w:rsidRDefault="005F66CA" w:rsidP="005F66CA">
      <w:pPr>
        <w:pStyle w:val="ConsPlusNormal"/>
        <w:widowControl/>
        <w:ind w:firstLine="708"/>
        <w:jc w:val="both"/>
        <w:rPr>
          <w:rFonts w:ascii="Times New Roman" w:hAnsi="Times New Roman" w:cs="Times New Roman"/>
          <w:sz w:val="26"/>
          <w:szCs w:val="26"/>
        </w:rPr>
      </w:pPr>
      <w:r w:rsidRPr="00F93BAF">
        <w:rPr>
          <w:rFonts w:ascii="Times New Roman" w:hAnsi="Times New Roman" w:cs="Times New Roman"/>
          <w:sz w:val="26"/>
          <w:szCs w:val="26"/>
        </w:rPr>
        <w:t>2.3 расходов бюджета сельсовета по ведомственной структуре расходов согласно приложению 4 к настоящему решению;</w:t>
      </w:r>
    </w:p>
    <w:p w:rsidR="005F66CA" w:rsidRPr="00F93BAF" w:rsidRDefault="005F66CA" w:rsidP="005F66CA">
      <w:pPr>
        <w:pStyle w:val="ConsPlusNormal"/>
        <w:widowControl/>
        <w:ind w:firstLine="708"/>
        <w:jc w:val="both"/>
        <w:rPr>
          <w:rFonts w:ascii="Times New Roman" w:hAnsi="Times New Roman" w:cs="Times New Roman"/>
          <w:sz w:val="26"/>
          <w:szCs w:val="26"/>
        </w:rPr>
      </w:pPr>
      <w:r w:rsidRPr="00F93BAF">
        <w:rPr>
          <w:rFonts w:ascii="Times New Roman" w:hAnsi="Times New Roman" w:cs="Times New Roman"/>
          <w:sz w:val="26"/>
          <w:szCs w:val="26"/>
        </w:rPr>
        <w:t xml:space="preserve">2.4 расходов бюджета сельсовета по разделам, подразделам, целевым </w:t>
      </w:r>
      <w:proofErr w:type="gramStart"/>
      <w:r w:rsidRPr="00F93BAF">
        <w:rPr>
          <w:rFonts w:ascii="Times New Roman" w:hAnsi="Times New Roman" w:cs="Times New Roman"/>
          <w:sz w:val="26"/>
          <w:szCs w:val="26"/>
        </w:rPr>
        <w:t>статьям  (</w:t>
      </w:r>
      <w:proofErr w:type="gramEnd"/>
      <w:r w:rsidRPr="00F93BAF">
        <w:rPr>
          <w:rFonts w:ascii="Times New Roman" w:hAnsi="Times New Roman" w:cs="Times New Roman"/>
          <w:sz w:val="26"/>
          <w:szCs w:val="26"/>
        </w:rPr>
        <w:t>муниципальных программ и непрограммным направлениям деятельности), группам и подгруппам  классификации  расходов бюджета согласно приложению 5  к настоящему решению;</w:t>
      </w:r>
    </w:p>
    <w:p w:rsidR="005F66CA" w:rsidRPr="00F93BAF" w:rsidRDefault="005F66CA" w:rsidP="005F66CA">
      <w:pPr>
        <w:pStyle w:val="ConsPlusNormal"/>
        <w:widowControl/>
        <w:ind w:firstLine="708"/>
        <w:jc w:val="both"/>
        <w:rPr>
          <w:rFonts w:ascii="Times New Roman" w:hAnsi="Times New Roman" w:cs="Times New Roman"/>
          <w:sz w:val="26"/>
          <w:szCs w:val="26"/>
        </w:rPr>
      </w:pPr>
      <w:r w:rsidRPr="00F93BAF">
        <w:rPr>
          <w:rFonts w:ascii="Times New Roman" w:hAnsi="Times New Roman" w:cs="Times New Roman"/>
          <w:sz w:val="26"/>
          <w:szCs w:val="26"/>
        </w:rPr>
        <w:t xml:space="preserve">2.5 источников финансирования дефицита бюджета сельсовета по кодам классификации источников финансирования дефицитов бюджетов согласно приложению </w:t>
      </w:r>
      <w:proofErr w:type="gramStart"/>
      <w:r w:rsidRPr="00F93BAF">
        <w:rPr>
          <w:rFonts w:ascii="Times New Roman" w:hAnsi="Times New Roman" w:cs="Times New Roman"/>
          <w:sz w:val="26"/>
          <w:szCs w:val="26"/>
        </w:rPr>
        <w:t>1  к</w:t>
      </w:r>
      <w:proofErr w:type="gramEnd"/>
      <w:r w:rsidRPr="00F93BAF">
        <w:rPr>
          <w:rFonts w:ascii="Times New Roman" w:hAnsi="Times New Roman" w:cs="Times New Roman"/>
          <w:sz w:val="26"/>
          <w:szCs w:val="26"/>
        </w:rPr>
        <w:t xml:space="preserve"> настоящему решению;</w:t>
      </w:r>
    </w:p>
    <w:p w:rsidR="005F66CA" w:rsidRPr="00F93BAF" w:rsidRDefault="005F66CA" w:rsidP="005F66CA">
      <w:pPr>
        <w:pStyle w:val="ConsPlusNormal"/>
        <w:widowControl/>
        <w:ind w:firstLine="708"/>
        <w:jc w:val="both"/>
        <w:rPr>
          <w:rFonts w:ascii="Times New Roman" w:hAnsi="Times New Roman" w:cs="Times New Roman"/>
          <w:sz w:val="26"/>
          <w:szCs w:val="26"/>
        </w:rPr>
      </w:pPr>
      <w:proofErr w:type="gramStart"/>
      <w:r w:rsidRPr="00F93BAF">
        <w:rPr>
          <w:rFonts w:ascii="Times New Roman" w:hAnsi="Times New Roman" w:cs="Times New Roman"/>
          <w:sz w:val="26"/>
          <w:szCs w:val="26"/>
        </w:rPr>
        <w:t>2.6  исполнение</w:t>
      </w:r>
      <w:proofErr w:type="gramEnd"/>
      <w:r w:rsidRPr="00F93BAF">
        <w:rPr>
          <w:rFonts w:ascii="Times New Roman" w:hAnsi="Times New Roman" w:cs="Times New Roman"/>
          <w:sz w:val="26"/>
          <w:szCs w:val="26"/>
        </w:rPr>
        <w:t xml:space="preserve"> резервного фонда согласно приложению № 6 к настоящему решению.</w:t>
      </w:r>
    </w:p>
    <w:p w:rsidR="005F66CA" w:rsidRPr="00F93BAF" w:rsidRDefault="005F66CA" w:rsidP="005F66CA">
      <w:pPr>
        <w:pStyle w:val="ConsPlusNormal"/>
        <w:widowControl/>
        <w:ind w:firstLine="708"/>
        <w:jc w:val="both"/>
        <w:rPr>
          <w:rFonts w:ascii="Times New Roman" w:hAnsi="Times New Roman" w:cs="Times New Roman"/>
          <w:sz w:val="26"/>
          <w:szCs w:val="26"/>
        </w:rPr>
      </w:pPr>
      <w:r w:rsidRPr="00F93BAF">
        <w:rPr>
          <w:rFonts w:ascii="Times New Roman" w:hAnsi="Times New Roman" w:cs="Times New Roman"/>
          <w:sz w:val="26"/>
          <w:szCs w:val="26"/>
        </w:rPr>
        <w:t>3. Настоящее решение вступает в силу со дня официального опубликования в газете «Информационный вестник».</w:t>
      </w:r>
    </w:p>
    <w:p w:rsidR="005F66CA" w:rsidRPr="00F93BAF" w:rsidRDefault="005F66CA" w:rsidP="005F66CA">
      <w:pPr>
        <w:pStyle w:val="ConsPlusNormal"/>
        <w:widowControl/>
        <w:ind w:firstLine="0"/>
        <w:jc w:val="both"/>
        <w:rPr>
          <w:rFonts w:ascii="Times New Roman" w:hAnsi="Times New Roman" w:cs="Times New Roman"/>
          <w:sz w:val="26"/>
          <w:szCs w:val="26"/>
        </w:rPr>
      </w:pPr>
    </w:p>
    <w:p w:rsidR="005F66CA" w:rsidRPr="00F93BAF" w:rsidRDefault="005F66CA" w:rsidP="005F66CA">
      <w:pPr>
        <w:pStyle w:val="ConsPlusNormal"/>
        <w:widowControl/>
        <w:ind w:firstLine="0"/>
        <w:jc w:val="both"/>
        <w:rPr>
          <w:rFonts w:ascii="Times New Roman" w:hAnsi="Times New Roman" w:cs="Times New Roman"/>
          <w:sz w:val="26"/>
          <w:szCs w:val="26"/>
        </w:rPr>
      </w:pPr>
      <w:r w:rsidRPr="00F93BAF">
        <w:rPr>
          <w:rFonts w:ascii="Times New Roman" w:hAnsi="Times New Roman" w:cs="Times New Roman"/>
          <w:sz w:val="26"/>
          <w:szCs w:val="26"/>
        </w:rPr>
        <w:t>Председатель Совета депутатов                             Глава сельсовета</w:t>
      </w:r>
    </w:p>
    <w:p w:rsidR="005F66CA" w:rsidRPr="00F93BAF" w:rsidRDefault="005F66CA" w:rsidP="005F66CA">
      <w:pPr>
        <w:pStyle w:val="ConsPlusNormal"/>
        <w:widowControl/>
        <w:ind w:firstLine="0"/>
        <w:jc w:val="both"/>
        <w:rPr>
          <w:rFonts w:ascii="Times New Roman" w:hAnsi="Times New Roman" w:cs="Times New Roman"/>
          <w:sz w:val="26"/>
          <w:szCs w:val="26"/>
        </w:rPr>
        <w:sectPr w:rsidR="005F66CA" w:rsidRPr="00F93BAF" w:rsidSect="003E3B44">
          <w:pgSz w:w="11906" w:h="16838" w:code="9"/>
          <w:pgMar w:top="1134" w:right="850" w:bottom="1134" w:left="1701" w:header="720" w:footer="720" w:gutter="0"/>
          <w:cols w:space="720"/>
        </w:sectPr>
      </w:pPr>
      <w:r w:rsidRPr="00F93BAF">
        <w:rPr>
          <w:rFonts w:ascii="Times New Roman" w:hAnsi="Times New Roman" w:cs="Times New Roman"/>
          <w:sz w:val="26"/>
          <w:szCs w:val="26"/>
        </w:rPr>
        <w:t xml:space="preserve">                               </w:t>
      </w:r>
      <w:proofErr w:type="spellStart"/>
      <w:r w:rsidRPr="00F93BAF">
        <w:rPr>
          <w:rFonts w:ascii="Times New Roman" w:hAnsi="Times New Roman" w:cs="Times New Roman"/>
          <w:sz w:val="26"/>
          <w:szCs w:val="26"/>
        </w:rPr>
        <w:t>Л.Г.Писецкая</w:t>
      </w:r>
      <w:proofErr w:type="spellEnd"/>
      <w:r w:rsidRPr="00F93BAF">
        <w:rPr>
          <w:rFonts w:ascii="Times New Roman" w:hAnsi="Times New Roman" w:cs="Times New Roman"/>
          <w:sz w:val="26"/>
          <w:szCs w:val="26"/>
        </w:rPr>
        <w:t xml:space="preserve">                                             </w:t>
      </w:r>
      <w:proofErr w:type="spellStart"/>
      <w:r w:rsidRPr="00F93BAF">
        <w:rPr>
          <w:rFonts w:ascii="Times New Roman" w:hAnsi="Times New Roman" w:cs="Times New Roman"/>
          <w:sz w:val="26"/>
          <w:szCs w:val="26"/>
        </w:rPr>
        <w:t>А.И.Калабурдин</w:t>
      </w:r>
      <w:proofErr w:type="spellEnd"/>
    </w:p>
    <w:p w:rsidR="005F66CA" w:rsidRPr="003339CC" w:rsidRDefault="005F66CA" w:rsidP="005F66CA">
      <w:pPr>
        <w:pStyle w:val="a4"/>
        <w:jc w:val="right"/>
        <w:rPr>
          <w:b/>
          <w:sz w:val="20"/>
        </w:rPr>
      </w:pPr>
      <w:proofErr w:type="gramStart"/>
      <w:r w:rsidRPr="003339CC">
        <w:rPr>
          <w:b/>
          <w:sz w:val="20"/>
        </w:rPr>
        <w:lastRenderedPageBreak/>
        <w:t>Приложение  1</w:t>
      </w:r>
      <w:proofErr w:type="gramEnd"/>
    </w:p>
    <w:p w:rsidR="005F66CA" w:rsidRDefault="005F66CA" w:rsidP="005F66CA">
      <w:pPr>
        <w:pStyle w:val="a4"/>
        <w:jc w:val="right"/>
        <w:rPr>
          <w:sz w:val="20"/>
        </w:rPr>
      </w:pPr>
      <w:r w:rsidRPr="003339CC">
        <w:rPr>
          <w:sz w:val="20"/>
        </w:rPr>
        <w:t>к р</w:t>
      </w:r>
      <w:r>
        <w:rPr>
          <w:sz w:val="20"/>
        </w:rPr>
        <w:t>ешению №15-48 проект от 21.04.2022</w:t>
      </w:r>
      <w:r w:rsidRPr="003339CC">
        <w:rPr>
          <w:sz w:val="20"/>
        </w:rPr>
        <w:t xml:space="preserve"> </w:t>
      </w:r>
    </w:p>
    <w:p w:rsidR="005F66CA" w:rsidRDefault="005F66CA" w:rsidP="005F66CA">
      <w:pPr>
        <w:pStyle w:val="a4"/>
        <w:jc w:val="right"/>
        <w:rPr>
          <w:sz w:val="24"/>
        </w:rPr>
      </w:pPr>
    </w:p>
    <w:p w:rsidR="005F66CA" w:rsidRDefault="005F66CA" w:rsidP="005F66CA">
      <w:pPr>
        <w:pStyle w:val="a4"/>
        <w:rPr>
          <w:sz w:val="24"/>
        </w:rPr>
      </w:pPr>
    </w:p>
    <w:p w:rsidR="005F66CA" w:rsidRDefault="005F66CA" w:rsidP="005F66CA">
      <w:pPr>
        <w:pStyle w:val="a4"/>
        <w:jc w:val="center"/>
        <w:rPr>
          <w:b/>
          <w:sz w:val="24"/>
          <w:szCs w:val="24"/>
        </w:rPr>
      </w:pPr>
      <w:r w:rsidRPr="003339CC">
        <w:rPr>
          <w:b/>
          <w:sz w:val="24"/>
          <w:szCs w:val="24"/>
        </w:rPr>
        <w:t xml:space="preserve">Источники внутреннего финансирования бюджета </w:t>
      </w:r>
    </w:p>
    <w:p w:rsidR="005F66CA" w:rsidRPr="003339CC" w:rsidRDefault="005F66CA" w:rsidP="005F66CA">
      <w:pPr>
        <w:pStyle w:val="a4"/>
        <w:jc w:val="center"/>
        <w:rPr>
          <w:b/>
          <w:sz w:val="24"/>
          <w:szCs w:val="24"/>
        </w:rPr>
      </w:pPr>
      <w:r w:rsidRPr="003339CC">
        <w:rPr>
          <w:b/>
          <w:sz w:val="24"/>
          <w:szCs w:val="24"/>
        </w:rPr>
        <w:t>Поканаевского сельсовета Нижнеингашского района</w:t>
      </w:r>
    </w:p>
    <w:p w:rsidR="005F66CA" w:rsidRPr="003339CC" w:rsidRDefault="005F66CA" w:rsidP="005F66CA">
      <w:pPr>
        <w:pStyle w:val="a4"/>
        <w:jc w:val="center"/>
        <w:rPr>
          <w:sz w:val="24"/>
          <w:szCs w:val="24"/>
        </w:rPr>
      </w:pPr>
      <w:r w:rsidRPr="003339CC">
        <w:rPr>
          <w:b/>
          <w:sz w:val="24"/>
          <w:szCs w:val="24"/>
        </w:rPr>
        <w:t xml:space="preserve"> </w:t>
      </w:r>
    </w:p>
    <w:p w:rsidR="005F66CA" w:rsidRPr="003339CC" w:rsidRDefault="005F66CA" w:rsidP="005F66CA">
      <w:pPr>
        <w:pStyle w:val="a4"/>
        <w:rPr>
          <w:sz w:val="24"/>
          <w:szCs w:val="24"/>
        </w:rPr>
      </w:pPr>
    </w:p>
    <w:p w:rsidR="005F66CA" w:rsidRDefault="005F66CA" w:rsidP="005F66CA">
      <w:pPr>
        <w:pStyle w:val="a4"/>
        <w:rPr>
          <w:sz w:val="24"/>
        </w:rPr>
      </w:pPr>
    </w:p>
    <w:p w:rsidR="005F66CA" w:rsidRDefault="005F66CA" w:rsidP="005F66CA">
      <w:pPr>
        <w:pStyle w:val="a4"/>
        <w:rPr>
          <w:sz w:val="24"/>
        </w:rPr>
      </w:pPr>
      <w:r>
        <w:rPr>
          <w:sz w:val="24"/>
        </w:rPr>
        <w:t xml:space="preserve">                                                                                                                                                                                                                         (тыс. рублей)</w:t>
      </w:r>
    </w:p>
    <w:tbl>
      <w:tblPr>
        <w:tblW w:w="14557" w:type="dxa"/>
        <w:tblInd w:w="-10" w:type="dxa"/>
        <w:tblCellMar>
          <w:left w:w="20" w:type="dxa"/>
          <w:right w:w="20" w:type="dxa"/>
        </w:tblCellMar>
        <w:tblLook w:val="0000" w:firstRow="0" w:lastRow="0" w:firstColumn="0" w:lastColumn="0" w:noHBand="0" w:noVBand="0"/>
      </w:tblPr>
      <w:tblGrid>
        <w:gridCol w:w="809"/>
        <w:gridCol w:w="3124"/>
        <w:gridCol w:w="5550"/>
        <w:gridCol w:w="1697"/>
        <w:gridCol w:w="1712"/>
        <w:gridCol w:w="1665"/>
      </w:tblGrid>
      <w:tr w:rsidR="005F66CA" w:rsidTr="003E3B44">
        <w:tc>
          <w:tcPr>
            <w:tcW w:w="809" w:type="dxa"/>
            <w:vMerge w:val="restart"/>
            <w:tcBorders>
              <w:top w:val="single" w:sz="8" w:space="0" w:color="000000"/>
              <w:left w:val="single" w:sz="8" w:space="0" w:color="000000"/>
              <w:bottom w:val="nil"/>
              <w:right w:val="single" w:sz="8" w:space="0" w:color="000000"/>
            </w:tcBorders>
            <w:vAlign w:val="center"/>
          </w:tcPr>
          <w:p w:rsidR="005F66CA" w:rsidRDefault="005F66CA" w:rsidP="003E3B44">
            <w:pPr>
              <w:widowControl w:val="0"/>
              <w:suppressAutoHyphens/>
              <w:jc w:val="center"/>
              <w:rPr>
                <w:color w:val="000000"/>
              </w:rPr>
            </w:pPr>
            <w:r>
              <w:t>№ строки</w:t>
            </w:r>
          </w:p>
        </w:tc>
        <w:tc>
          <w:tcPr>
            <w:tcW w:w="3124" w:type="dxa"/>
            <w:vMerge w:val="restart"/>
            <w:tcBorders>
              <w:top w:val="single" w:sz="8" w:space="0" w:color="000000"/>
              <w:left w:val="single" w:sz="8" w:space="0" w:color="000000"/>
              <w:bottom w:val="nil"/>
              <w:right w:val="single" w:sz="8" w:space="0" w:color="000000"/>
            </w:tcBorders>
            <w:vAlign w:val="center"/>
          </w:tcPr>
          <w:p w:rsidR="005F66CA" w:rsidRDefault="005F66CA" w:rsidP="003E3B44">
            <w:pPr>
              <w:widowControl w:val="0"/>
              <w:suppressAutoHyphens/>
              <w:jc w:val="center"/>
              <w:rPr>
                <w:color w:val="000000"/>
              </w:rPr>
            </w:pPr>
            <w:r>
              <w:t>Код</w:t>
            </w:r>
          </w:p>
        </w:tc>
        <w:tc>
          <w:tcPr>
            <w:tcW w:w="5550" w:type="dxa"/>
            <w:vMerge w:val="restart"/>
            <w:tcBorders>
              <w:top w:val="single" w:sz="8" w:space="0" w:color="000000"/>
              <w:left w:val="single" w:sz="8" w:space="0" w:color="000000"/>
              <w:bottom w:val="nil"/>
              <w:right w:val="single" w:sz="8" w:space="0" w:color="000000"/>
            </w:tcBorders>
          </w:tcPr>
          <w:p w:rsidR="005F66CA" w:rsidRDefault="005F66CA" w:rsidP="003E3B44">
            <w:pPr>
              <w:widowControl w:val="0"/>
              <w:suppressAutoHyphens/>
              <w:jc w:val="center"/>
              <w:rPr>
                <w:color w:val="000000"/>
              </w:rPr>
            </w:pPr>
            <w: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5074" w:type="dxa"/>
            <w:gridSpan w:val="3"/>
            <w:tcBorders>
              <w:top w:val="single" w:sz="8" w:space="0" w:color="000000"/>
              <w:left w:val="single" w:sz="8" w:space="0" w:color="000000"/>
              <w:bottom w:val="single" w:sz="8" w:space="0" w:color="000000"/>
              <w:right w:val="nil"/>
            </w:tcBorders>
            <w:vAlign w:val="center"/>
          </w:tcPr>
          <w:p w:rsidR="005F66CA" w:rsidRPr="00343DA8" w:rsidRDefault="005F66CA" w:rsidP="003E3B44">
            <w:pPr>
              <w:widowControl w:val="0"/>
              <w:suppressAutoHyphens/>
              <w:jc w:val="center"/>
              <w:rPr>
                <w:b/>
                <w:color w:val="000000"/>
              </w:rPr>
            </w:pPr>
            <w:r w:rsidRPr="00343DA8">
              <w:rPr>
                <w:b/>
              </w:rPr>
              <w:t>Сумма</w:t>
            </w:r>
          </w:p>
        </w:tc>
      </w:tr>
      <w:tr w:rsidR="005F66CA" w:rsidTr="003E3B44">
        <w:tc>
          <w:tcPr>
            <w:tcW w:w="0" w:type="auto"/>
            <w:vMerge/>
            <w:tcBorders>
              <w:top w:val="single" w:sz="8" w:space="0" w:color="000000"/>
              <w:left w:val="single" w:sz="8" w:space="0" w:color="000000"/>
              <w:bottom w:val="nil"/>
              <w:right w:val="single" w:sz="8" w:space="0" w:color="000000"/>
            </w:tcBorders>
            <w:vAlign w:val="center"/>
          </w:tcPr>
          <w:p w:rsidR="005F66CA" w:rsidRDefault="005F66CA" w:rsidP="003E3B44">
            <w:pPr>
              <w:rPr>
                <w:color w:val="000000"/>
              </w:rPr>
            </w:pPr>
          </w:p>
        </w:tc>
        <w:tc>
          <w:tcPr>
            <w:tcW w:w="0" w:type="auto"/>
            <w:vMerge/>
            <w:tcBorders>
              <w:top w:val="single" w:sz="8" w:space="0" w:color="000000"/>
              <w:left w:val="single" w:sz="8" w:space="0" w:color="000000"/>
              <w:bottom w:val="nil"/>
              <w:right w:val="single" w:sz="8" w:space="0" w:color="000000"/>
            </w:tcBorders>
            <w:vAlign w:val="center"/>
          </w:tcPr>
          <w:p w:rsidR="005F66CA" w:rsidRDefault="005F66CA" w:rsidP="003E3B44">
            <w:pPr>
              <w:rPr>
                <w:color w:val="000000"/>
              </w:rPr>
            </w:pPr>
          </w:p>
        </w:tc>
        <w:tc>
          <w:tcPr>
            <w:tcW w:w="0" w:type="auto"/>
            <w:vMerge/>
            <w:tcBorders>
              <w:top w:val="single" w:sz="8" w:space="0" w:color="000000"/>
              <w:left w:val="single" w:sz="8" w:space="0" w:color="000000"/>
              <w:bottom w:val="nil"/>
              <w:right w:val="single" w:sz="8" w:space="0" w:color="000000"/>
            </w:tcBorders>
            <w:vAlign w:val="center"/>
          </w:tcPr>
          <w:p w:rsidR="005F66CA" w:rsidRDefault="005F66CA" w:rsidP="003E3B44">
            <w:pPr>
              <w:rPr>
                <w:color w:val="000000"/>
              </w:rPr>
            </w:pPr>
          </w:p>
        </w:tc>
        <w:tc>
          <w:tcPr>
            <w:tcW w:w="1697" w:type="dxa"/>
            <w:tcBorders>
              <w:top w:val="single" w:sz="8" w:space="0" w:color="000000"/>
              <w:left w:val="single" w:sz="8" w:space="0" w:color="000000"/>
              <w:bottom w:val="single" w:sz="8" w:space="0" w:color="000000"/>
              <w:right w:val="single" w:sz="8" w:space="0" w:color="000000"/>
            </w:tcBorders>
            <w:vAlign w:val="center"/>
          </w:tcPr>
          <w:p w:rsidR="005F66CA" w:rsidRPr="00343DA8" w:rsidRDefault="005F66CA" w:rsidP="003E3B44">
            <w:pPr>
              <w:widowControl w:val="0"/>
              <w:suppressAutoHyphens/>
              <w:jc w:val="center"/>
              <w:rPr>
                <w:b/>
              </w:rPr>
            </w:pPr>
            <w:r w:rsidRPr="00343DA8">
              <w:rPr>
                <w:b/>
              </w:rPr>
              <w:t>Утверждено</w:t>
            </w:r>
          </w:p>
          <w:p w:rsidR="005F66CA" w:rsidRPr="00343DA8" w:rsidRDefault="005F66CA" w:rsidP="003E3B44">
            <w:pPr>
              <w:widowControl w:val="0"/>
              <w:suppressAutoHyphens/>
              <w:jc w:val="center"/>
              <w:rPr>
                <w:b/>
              </w:rPr>
            </w:pPr>
            <w:r w:rsidRPr="00343DA8">
              <w:rPr>
                <w:b/>
              </w:rPr>
              <w:t xml:space="preserve"> на</w:t>
            </w:r>
          </w:p>
          <w:p w:rsidR="005F66CA" w:rsidRPr="00343DA8" w:rsidRDefault="005F66CA" w:rsidP="003E3B44">
            <w:pPr>
              <w:widowControl w:val="0"/>
              <w:suppressAutoHyphens/>
              <w:jc w:val="center"/>
              <w:rPr>
                <w:b/>
                <w:color w:val="000000"/>
              </w:rPr>
            </w:pPr>
            <w:r>
              <w:rPr>
                <w:b/>
              </w:rPr>
              <w:t>2021</w:t>
            </w:r>
            <w:r w:rsidRPr="00343DA8">
              <w:rPr>
                <w:b/>
              </w:rPr>
              <w:t xml:space="preserve"> год</w:t>
            </w:r>
          </w:p>
        </w:tc>
        <w:tc>
          <w:tcPr>
            <w:tcW w:w="1712" w:type="dxa"/>
            <w:tcBorders>
              <w:top w:val="single" w:sz="8" w:space="0" w:color="000000"/>
              <w:left w:val="single" w:sz="8" w:space="0" w:color="000000"/>
              <w:bottom w:val="single" w:sz="8" w:space="0" w:color="000000"/>
              <w:right w:val="single" w:sz="8" w:space="0" w:color="000000"/>
            </w:tcBorders>
            <w:vAlign w:val="center"/>
          </w:tcPr>
          <w:p w:rsidR="005F66CA" w:rsidRPr="00343DA8" w:rsidRDefault="005F66CA" w:rsidP="003E3B44">
            <w:pPr>
              <w:widowControl w:val="0"/>
              <w:suppressAutoHyphens/>
              <w:jc w:val="center"/>
              <w:rPr>
                <w:b/>
              </w:rPr>
            </w:pPr>
            <w:r w:rsidRPr="00343DA8">
              <w:rPr>
                <w:b/>
              </w:rPr>
              <w:t xml:space="preserve">Исполнено </w:t>
            </w:r>
          </w:p>
          <w:p w:rsidR="005F66CA" w:rsidRPr="00343DA8" w:rsidRDefault="005F66CA" w:rsidP="003E3B44">
            <w:pPr>
              <w:widowControl w:val="0"/>
              <w:suppressAutoHyphens/>
              <w:jc w:val="center"/>
              <w:rPr>
                <w:b/>
              </w:rPr>
            </w:pPr>
            <w:r w:rsidRPr="00343DA8">
              <w:rPr>
                <w:b/>
              </w:rPr>
              <w:t>за</w:t>
            </w:r>
          </w:p>
          <w:p w:rsidR="005F66CA" w:rsidRPr="00343DA8" w:rsidRDefault="005F66CA" w:rsidP="003E3B44">
            <w:pPr>
              <w:widowControl w:val="0"/>
              <w:suppressAutoHyphens/>
              <w:jc w:val="center"/>
              <w:rPr>
                <w:b/>
                <w:color w:val="000000"/>
              </w:rPr>
            </w:pPr>
            <w:r>
              <w:rPr>
                <w:b/>
              </w:rPr>
              <w:t>2021</w:t>
            </w:r>
            <w:r w:rsidRPr="00343DA8">
              <w:rPr>
                <w:b/>
              </w:rPr>
              <w:t xml:space="preserve"> год</w:t>
            </w:r>
          </w:p>
        </w:tc>
        <w:tc>
          <w:tcPr>
            <w:tcW w:w="1665" w:type="dxa"/>
            <w:tcBorders>
              <w:top w:val="single" w:sz="8" w:space="0" w:color="000000"/>
              <w:left w:val="single" w:sz="8" w:space="0" w:color="000000"/>
              <w:bottom w:val="single" w:sz="8" w:space="0" w:color="000000"/>
              <w:right w:val="single" w:sz="8" w:space="0" w:color="000000"/>
            </w:tcBorders>
            <w:vAlign w:val="center"/>
          </w:tcPr>
          <w:p w:rsidR="005F66CA" w:rsidRPr="00343DA8" w:rsidRDefault="005F66CA" w:rsidP="003E3B44">
            <w:pPr>
              <w:widowControl w:val="0"/>
              <w:suppressAutoHyphens/>
              <w:jc w:val="center"/>
              <w:rPr>
                <w:b/>
              </w:rPr>
            </w:pPr>
            <w:r w:rsidRPr="00343DA8">
              <w:rPr>
                <w:b/>
              </w:rPr>
              <w:t xml:space="preserve">Исполнено </w:t>
            </w:r>
          </w:p>
          <w:p w:rsidR="005F66CA" w:rsidRPr="00343DA8" w:rsidRDefault="005F66CA" w:rsidP="003E3B44">
            <w:pPr>
              <w:widowControl w:val="0"/>
              <w:suppressAutoHyphens/>
              <w:jc w:val="center"/>
              <w:rPr>
                <w:b/>
                <w:color w:val="000000"/>
              </w:rPr>
            </w:pPr>
            <w:r w:rsidRPr="00343DA8">
              <w:rPr>
                <w:b/>
              </w:rPr>
              <w:t>в %</w:t>
            </w:r>
          </w:p>
        </w:tc>
      </w:tr>
      <w:tr w:rsidR="005F66CA" w:rsidTr="003E3B44">
        <w:tc>
          <w:tcPr>
            <w:tcW w:w="809" w:type="dxa"/>
            <w:tcBorders>
              <w:top w:val="single" w:sz="8" w:space="0" w:color="000000"/>
              <w:left w:val="single" w:sz="8" w:space="0" w:color="000000"/>
              <w:bottom w:val="single" w:sz="8" w:space="0" w:color="000000"/>
              <w:right w:val="single" w:sz="8" w:space="0" w:color="000000"/>
            </w:tcBorders>
          </w:tcPr>
          <w:p w:rsidR="005F66CA" w:rsidRPr="003339CC" w:rsidRDefault="005F66CA" w:rsidP="003E3B44">
            <w:pPr>
              <w:rPr>
                <w:color w:val="000000"/>
                <w:sz w:val="18"/>
                <w:szCs w:val="18"/>
              </w:rPr>
            </w:pPr>
          </w:p>
        </w:tc>
        <w:tc>
          <w:tcPr>
            <w:tcW w:w="3124" w:type="dxa"/>
            <w:tcBorders>
              <w:top w:val="single" w:sz="8" w:space="0" w:color="000000"/>
              <w:left w:val="single" w:sz="8" w:space="0" w:color="000000"/>
              <w:bottom w:val="single" w:sz="8" w:space="0" w:color="000000"/>
              <w:right w:val="single" w:sz="8" w:space="0" w:color="000000"/>
            </w:tcBorders>
            <w:vAlign w:val="bottom"/>
          </w:tcPr>
          <w:p w:rsidR="005F66CA" w:rsidRPr="003339CC" w:rsidRDefault="005F66CA" w:rsidP="003E3B44">
            <w:pPr>
              <w:widowControl w:val="0"/>
              <w:suppressAutoHyphens/>
              <w:jc w:val="center"/>
              <w:rPr>
                <w:color w:val="000000"/>
                <w:sz w:val="18"/>
                <w:szCs w:val="18"/>
              </w:rPr>
            </w:pPr>
            <w:r w:rsidRPr="003339CC">
              <w:rPr>
                <w:sz w:val="18"/>
                <w:szCs w:val="18"/>
              </w:rPr>
              <w:t>1</w:t>
            </w:r>
          </w:p>
        </w:tc>
        <w:tc>
          <w:tcPr>
            <w:tcW w:w="5550" w:type="dxa"/>
            <w:tcBorders>
              <w:top w:val="single" w:sz="8" w:space="0" w:color="000000"/>
              <w:left w:val="single" w:sz="8" w:space="0" w:color="000000"/>
              <w:bottom w:val="single" w:sz="8" w:space="0" w:color="000000"/>
              <w:right w:val="single" w:sz="8" w:space="0" w:color="000000"/>
            </w:tcBorders>
            <w:vAlign w:val="bottom"/>
          </w:tcPr>
          <w:p w:rsidR="005F66CA" w:rsidRPr="003339CC" w:rsidRDefault="005F66CA" w:rsidP="003E3B44">
            <w:pPr>
              <w:widowControl w:val="0"/>
              <w:suppressAutoHyphens/>
              <w:jc w:val="center"/>
              <w:rPr>
                <w:color w:val="000000"/>
                <w:sz w:val="18"/>
                <w:szCs w:val="18"/>
              </w:rPr>
            </w:pPr>
            <w:r w:rsidRPr="003339CC">
              <w:rPr>
                <w:sz w:val="18"/>
                <w:szCs w:val="18"/>
              </w:rPr>
              <w:t>2</w:t>
            </w:r>
          </w:p>
        </w:tc>
        <w:tc>
          <w:tcPr>
            <w:tcW w:w="1697" w:type="dxa"/>
            <w:tcBorders>
              <w:top w:val="single" w:sz="8" w:space="0" w:color="000000"/>
              <w:left w:val="single" w:sz="8" w:space="0" w:color="000000"/>
              <w:bottom w:val="single" w:sz="8" w:space="0" w:color="000000"/>
              <w:right w:val="single" w:sz="8" w:space="0" w:color="000000"/>
            </w:tcBorders>
            <w:vAlign w:val="bottom"/>
          </w:tcPr>
          <w:p w:rsidR="005F66CA" w:rsidRPr="003339CC" w:rsidRDefault="005F66CA" w:rsidP="003E3B44">
            <w:pPr>
              <w:widowControl w:val="0"/>
              <w:suppressAutoHyphens/>
              <w:jc w:val="center"/>
              <w:rPr>
                <w:color w:val="000000"/>
                <w:sz w:val="18"/>
                <w:szCs w:val="18"/>
              </w:rPr>
            </w:pPr>
            <w:r w:rsidRPr="003339CC">
              <w:rPr>
                <w:sz w:val="18"/>
                <w:szCs w:val="18"/>
              </w:rPr>
              <w:t>3</w:t>
            </w:r>
          </w:p>
        </w:tc>
        <w:tc>
          <w:tcPr>
            <w:tcW w:w="1712" w:type="dxa"/>
            <w:tcBorders>
              <w:top w:val="single" w:sz="8" w:space="0" w:color="000000"/>
              <w:left w:val="single" w:sz="8" w:space="0" w:color="000000"/>
              <w:bottom w:val="single" w:sz="8" w:space="0" w:color="000000"/>
              <w:right w:val="single" w:sz="8" w:space="0" w:color="000000"/>
            </w:tcBorders>
            <w:vAlign w:val="bottom"/>
          </w:tcPr>
          <w:p w:rsidR="005F66CA" w:rsidRPr="003339CC" w:rsidRDefault="005F66CA" w:rsidP="003E3B44">
            <w:pPr>
              <w:widowControl w:val="0"/>
              <w:suppressAutoHyphens/>
              <w:jc w:val="center"/>
              <w:rPr>
                <w:color w:val="000000"/>
                <w:sz w:val="18"/>
                <w:szCs w:val="18"/>
              </w:rPr>
            </w:pPr>
            <w:r w:rsidRPr="003339CC">
              <w:rPr>
                <w:sz w:val="18"/>
                <w:szCs w:val="18"/>
              </w:rPr>
              <w:t>4</w:t>
            </w:r>
          </w:p>
        </w:tc>
        <w:tc>
          <w:tcPr>
            <w:tcW w:w="1665" w:type="dxa"/>
            <w:tcBorders>
              <w:top w:val="single" w:sz="8" w:space="0" w:color="000000"/>
              <w:left w:val="single" w:sz="8" w:space="0" w:color="000000"/>
              <w:bottom w:val="single" w:sz="8" w:space="0" w:color="000000"/>
              <w:right w:val="single" w:sz="8" w:space="0" w:color="000000"/>
            </w:tcBorders>
            <w:vAlign w:val="bottom"/>
          </w:tcPr>
          <w:p w:rsidR="005F66CA" w:rsidRPr="003339CC" w:rsidRDefault="005F66CA" w:rsidP="003E3B44">
            <w:pPr>
              <w:widowControl w:val="0"/>
              <w:suppressAutoHyphens/>
              <w:jc w:val="center"/>
              <w:rPr>
                <w:color w:val="000000"/>
                <w:sz w:val="18"/>
                <w:szCs w:val="18"/>
              </w:rPr>
            </w:pPr>
            <w:r w:rsidRPr="003339CC">
              <w:rPr>
                <w:sz w:val="18"/>
                <w:szCs w:val="18"/>
              </w:rPr>
              <w:t>5</w:t>
            </w:r>
          </w:p>
        </w:tc>
      </w:tr>
      <w:tr w:rsidR="005F66CA" w:rsidTr="003E3B44">
        <w:tc>
          <w:tcPr>
            <w:tcW w:w="809"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r>
              <w:t>1</w:t>
            </w:r>
          </w:p>
        </w:tc>
        <w:tc>
          <w:tcPr>
            <w:tcW w:w="3124"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r>
              <w:t>557 01 05 02 01 10 0000 510</w:t>
            </w:r>
          </w:p>
        </w:tc>
        <w:tc>
          <w:tcPr>
            <w:tcW w:w="5550"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rPr>
                <w:color w:val="000000"/>
              </w:rPr>
            </w:pPr>
            <w:r>
              <w:t>Увеличение прочих остатков денежных средств бюджета поселений</w:t>
            </w:r>
          </w:p>
        </w:tc>
        <w:tc>
          <w:tcPr>
            <w:tcW w:w="1697" w:type="dxa"/>
            <w:tcBorders>
              <w:top w:val="single" w:sz="8" w:space="0" w:color="000000"/>
              <w:left w:val="single" w:sz="8" w:space="0" w:color="000000"/>
              <w:bottom w:val="single" w:sz="8" w:space="0" w:color="000000"/>
              <w:right w:val="single" w:sz="8" w:space="0" w:color="000000"/>
            </w:tcBorders>
          </w:tcPr>
          <w:p w:rsidR="005F66CA" w:rsidRPr="007C2CBF" w:rsidRDefault="005F66CA" w:rsidP="003E3B44">
            <w:pPr>
              <w:widowControl w:val="0"/>
              <w:suppressAutoHyphens/>
              <w:jc w:val="center"/>
              <w:rPr>
                <w:color w:val="000000"/>
                <w:lang w:val="en-US"/>
              </w:rPr>
            </w:pPr>
            <w:r>
              <w:rPr>
                <w:color w:val="000000"/>
              </w:rPr>
              <w:t>13438,26</w:t>
            </w:r>
          </w:p>
        </w:tc>
        <w:tc>
          <w:tcPr>
            <w:tcW w:w="1712"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r>
              <w:t>13333,76</w:t>
            </w:r>
          </w:p>
        </w:tc>
        <w:tc>
          <w:tcPr>
            <w:tcW w:w="1665"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r>
              <w:t>99,2</w:t>
            </w:r>
          </w:p>
        </w:tc>
      </w:tr>
      <w:tr w:rsidR="005F66CA" w:rsidTr="003E3B44">
        <w:tc>
          <w:tcPr>
            <w:tcW w:w="809"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r>
              <w:t>2</w:t>
            </w:r>
          </w:p>
        </w:tc>
        <w:tc>
          <w:tcPr>
            <w:tcW w:w="3124"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r>
              <w:t>557 01 05 02 01 10 0000 610</w:t>
            </w:r>
          </w:p>
        </w:tc>
        <w:tc>
          <w:tcPr>
            <w:tcW w:w="5550"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rPr>
                <w:color w:val="000000"/>
              </w:rPr>
            </w:pPr>
            <w:r>
              <w:t>Уменьшение прочих остатков денежных средств бюджета поселений</w:t>
            </w:r>
          </w:p>
        </w:tc>
        <w:tc>
          <w:tcPr>
            <w:tcW w:w="1697"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pPr>
            <w:r>
              <w:t>14373,65</w:t>
            </w:r>
          </w:p>
          <w:p w:rsidR="005F66CA" w:rsidRDefault="005F66CA" w:rsidP="003E3B44">
            <w:pPr>
              <w:widowControl w:val="0"/>
              <w:suppressAutoHyphens/>
              <w:jc w:val="center"/>
              <w:rPr>
                <w:color w:val="000000"/>
              </w:rPr>
            </w:pPr>
          </w:p>
        </w:tc>
        <w:tc>
          <w:tcPr>
            <w:tcW w:w="1712"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r>
              <w:t>13277,90</w:t>
            </w:r>
          </w:p>
        </w:tc>
        <w:tc>
          <w:tcPr>
            <w:tcW w:w="1665"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r>
              <w:t>92,4</w:t>
            </w:r>
          </w:p>
        </w:tc>
      </w:tr>
      <w:tr w:rsidR="005F66CA" w:rsidTr="003E3B44">
        <w:tc>
          <w:tcPr>
            <w:tcW w:w="9483" w:type="dxa"/>
            <w:gridSpan w:val="3"/>
            <w:tcBorders>
              <w:top w:val="single" w:sz="8" w:space="0" w:color="000000"/>
              <w:left w:val="single" w:sz="8" w:space="0" w:color="000000"/>
              <w:bottom w:val="single" w:sz="8" w:space="0" w:color="000000"/>
              <w:right w:val="single" w:sz="8" w:space="0" w:color="000000"/>
            </w:tcBorders>
          </w:tcPr>
          <w:p w:rsidR="005F66CA" w:rsidRPr="00567EC9" w:rsidRDefault="005F66CA" w:rsidP="003E3B44">
            <w:pPr>
              <w:widowControl w:val="0"/>
              <w:suppressAutoHyphens/>
              <w:rPr>
                <w:color w:val="000000"/>
              </w:rPr>
            </w:pPr>
            <w:r>
              <w:t xml:space="preserve">Всего </w:t>
            </w:r>
          </w:p>
        </w:tc>
        <w:tc>
          <w:tcPr>
            <w:tcW w:w="1697"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r>
              <w:t>-935,39</w:t>
            </w:r>
          </w:p>
        </w:tc>
        <w:tc>
          <w:tcPr>
            <w:tcW w:w="1712" w:type="dxa"/>
            <w:tcBorders>
              <w:top w:val="single" w:sz="8" w:space="0" w:color="000000"/>
              <w:left w:val="single" w:sz="8" w:space="0" w:color="000000"/>
              <w:bottom w:val="single" w:sz="8" w:space="0" w:color="000000"/>
              <w:right w:val="single" w:sz="8" w:space="0" w:color="000000"/>
            </w:tcBorders>
          </w:tcPr>
          <w:p w:rsidR="005F66CA" w:rsidRPr="00B23FAB" w:rsidRDefault="005F66CA" w:rsidP="003E3B44">
            <w:pPr>
              <w:widowControl w:val="0"/>
              <w:suppressAutoHyphens/>
              <w:jc w:val="center"/>
              <w:rPr>
                <w:color w:val="000000"/>
              </w:rPr>
            </w:pPr>
            <w:r>
              <w:rPr>
                <w:color w:val="000000"/>
              </w:rPr>
              <w:t>55,86</w:t>
            </w:r>
          </w:p>
        </w:tc>
        <w:tc>
          <w:tcPr>
            <w:tcW w:w="1665" w:type="dxa"/>
            <w:tcBorders>
              <w:top w:val="single" w:sz="8" w:space="0" w:color="000000"/>
              <w:left w:val="single" w:sz="8" w:space="0" w:color="000000"/>
              <w:bottom w:val="single" w:sz="8" w:space="0" w:color="000000"/>
              <w:right w:val="single" w:sz="8" w:space="0" w:color="000000"/>
            </w:tcBorders>
          </w:tcPr>
          <w:p w:rsidR="005F66CA" w:rsidRDefault="005F66CA" w:rsidP="003E3B44">
            <w:pPr>
              <w:widowControl w:val="0"/>
              <w:suppressAutoHyphens/>
              <w:jc w:val="center"/>
              <w:rPr>
                <w:color w:val="000000"/>
              </w:rPr>
            </w:pPr>
          </w:p>
        </w:tc>
      </w:tr>
    </w:tbl>
    <w:p w:rsidR="005F66CA" w:rsidRDefault="005F66CA" w:rsidP="005F66CA">
      <w:pPr>
        <w:tabs>
          <w:tab w:val="left" w:pos="924"/>
        </w:tabs>
      </w:pPr>
    </w:p>
    <w:p w:rsidR="005F66CA" w:rsidRDefault="005F66CA" w:rsidP="005F66CA">
      <w:pPr>
        <w:tabs>
          <w:tab w:val="left" w:pos="924"/>
        </w:tabs>
        <w:rPr>
          <w:sz w:val="28"/>
          <w:szCs w:val="28"/>
        </w:rPr>
      </w:pPr>
    </w:p>
    <w:p w:rsidR="005F66CA" w:rsidRDefault="005F66CA" w:rsidP="005F66CA">
      <w:pPr>
        <w:tabs>
          <w:tab w:val="left" w:pos="924"/>
        </w:tabs>
        <w:ind w:left="360"/>
        <w:jc w:val="right"/>
        <w:rPr>
          <w:sz w:val="28"/>
          <w:szCs w:val="28"/>
        </w:rPr>
      </w:pPr>
    </w:p>
    <w:p w:rsidR="005F66CA" w:rsidRDefault="005F66CA" w:rsidP="005F66CA">
      <w:pPr>
        <w:tabs>
          <w:tab w:val="left" w:pos="924"/>
        </w:tabs>
        <w:ind w:left="360"/>
        <w:jc w:val="right"/>
        <w:rPr>
          <w:sz w:val="28"/>
          <w:szCs w:val="28"/>
        </w:rPr>
      </w:pPr>
    </w:p>
    <w:p w:rsidR="005F66CA" w:rsidRDefault="005F66CA" w:rsidP="005F66CA">
      <w:pPr>
        <w:tabs>
          <w:tab w:val="left" w:pos="924"/>
        </w:tabs>
        <w:ind w:left="360"/>
        <w:jc w:val="right"/>
        <w:rPr>
          <w:sz w:val="28"/>
          <w:szCs w:val="28"/>
        </w:rPr>
      </w:pPr>
    </w:p>
    <w:p w:rsidR="005F66CA" w:rsidRDefault="005F66CA" w:rsidP="005F66CA"/>
    <w:p w:rsidR="00837E01" w:rsidRDefault="00837E01" w:rsidP="005F66CA">
      <w:pPr>
        <w:pStyle w:val="ConsPlusNormal"/>
        <w:widowControl/>
        <w:ind w:firstLine="0"/>
        <w:jc w:val="both"/>
        <w:rPr>
          <w:rFonts w:ascii="Times New Roman" w:hAnsi="Times New Roman" w:cs="Times New Roman"/>
          <w:sz w:val="28"/>
          <w:szCs w:val="28"/>
        </w:rPr>
        <w:sectPr w:rsidR="00837E01" w:rsidSect="005F66CA">
          <w:pgSz w:w="16838" w:h="11906" w:orient="landscape" w:code="9"/>
          <w:pgMar w:top="1701" w:right="1134" w:bottom="850" w:left="1134" w:header="720" w:footer="720" w:gutter="0"/>
          <w:cols w:space="720"/>
          <w:docGrid w:linePitch="299"/>
        </w:sectPr>
      </w:pPr>
    </w:p>
    <w:tbl>
      <w:tblPr>
        <w:tblW w:w="15134" w:type="dxa"/>
        <w:tblLook w:val="04A0" w:firstRow="1" w:lastRow="0" w:firstColumn="1" w:lastColumn="0" w:noHBand="0" w:noVBand="1"/>
      </w:tblPr>
      <w:tblGrid>
        <w:gridCol w:w="9631"/>
        <w:gridCol w:w="5503"/>
      </w:tblGrid>
      <w:tr w:rsidR="00837E01" w:rsidRPr="00C225CB" w:rsidTr="003E3B44">
        <w:trPr>
          <w:trHeight w:val="1554"/>
        </w:trPr>
        <w:tc>
          <w:tcPr>
            <w:tcW w:w="9631" w:type="dxa"/>
          </w:tcPr>
          <w:p w:rsidR="00837E01" w:rsidRPr="00C225CB" w:rsidRDefault="00837E01" w:rsidP="003E3B44">
            <w:pPr>
              <w:jc w:val="both"/>
              <w:rPr>
                <w:sz w:val="28"/>
                <w:szCs w:val="28"/>
              </w:rPr>
            </w:pPr>
            <w:r w:rsidRPr="00C225CB">
              <w:rPr>
                <w:sz w:val="28"/>
                <w:szCs w:val="28"/>
              </w:rPr>
              <w:lastRenderedPageBreak/>
              <w:t xml:space="preserve">    </w:t>
            </w:r>
          </w:p>
        </w:tc>
        <w:tc>
          <w:tcPr>
            <w:tcW w:w="5503" w:type="dxa"/>
          </w:tcPr>
          <w:p w:rsidR="00837E01" w:rsidRPr="00C225CB" w:rsidRDefault="00837E01" w:rsidP="003E3B44">
            <w:pPr>
              <w:jc w:val="right"/>
              <w:rPr>
                <w:sz w:val="20"/>
                <w:szCs w:val="20"/>
              </w:rPr>
            </w:pPr>
            <w:r w:rsidRPr="00C225CB">
              <w:rPr>
                <w:sz w:val="28"/>
                <w:szCs w:val="28"/>
              </w:rPr>
              <w:t xml:space="preserve">                        </w:t>
            </w:r>
            <w:r w:rsidRPr="00C225CB">
              <w:rPr>
                <w:sz w:val="20"/>
                <w:szCs w:val="20"/>
              </w:rPr>
              <w:t xml:space="preserve">Приложение 2 </w:t>
            </w:r>
          </w:p>
          <w:p w:rsidR="00837E01" w:rsidRPr="00C225CB" w:rsidRDefault="00837E01" w:rsidP="003E3B44">
            <w:pPr>
              <w:pStyle w:val="a4"/>
              <w:jc w:val="right"/>
              <w:rPr>
                <w:sz w:val="20"/>
              </w:rPr>
            </w:pPr>
            <w:r w:rsidRPr="00C225CB">
              <w:rPr>
                <w:sz w:val="20"/>
              </w:rPr>
              <w:t xml:space="preserve">   к Решению </w:t>
            </w:r>
          </w:p>
          <w:p w:rsidR="00837E01" w:rsidRPr="00C225CB" w:rsidRDefault="00837E01" w:rsidP="003E3B44">
            <w:pPr>
              <w:pStyle w:val="a4"/>
              <w:jc w:val="right"/>
              <w:rPr>
                <w:sz w:val="20"/>
              </w:rPr>
            </w:pPr>
            <w:r w:rsidRPr="00C225CB">
              <w:rPr>
                <w:sz w:val="20"/>
              </w:rPr>
              <w:t xml:space="preserve">сельского Совета депутатов </w:t>
            </w:r>
          </w:p>
          <w:p w:rsidR="00837E01" w:rsidRPr="00C225CB" w:rsidRDefault="00837E01" w:rsidP="003E3B44">
            <w:pPr>
              <w:pStyle w:val="a4"/>
              <w:jc w:val="center"/>
              <w:rPr>
                <w:sz w:val="24"/>
              </w:rPr>
            </w:pPr>
            <w:r w:rsidRPr="00C225CB">
              <w:rPr>
                <w:sz w:val="20"/>
              </w:rPr>
              <w:t xml:space="preserve">                                                     от 21.04.2022   № 15-48 </w:t>
            </w:r>
          </w:p>
          <w:p w:rsidR="00837E01" w:rsidRPr="00C225CB" w:rsidRDefault="00837E01" w:rsidP="003E3B44">
            <w:pPr>
              <w:pStyle w:val="a4"/>
              <w:jc w:val="right"/>
              <w:rPr>
                <w:sz w:val="20"/>
              </w:rPr>
            </w:pPr>
          </w:p>
          <w:p w:rsidR="00837E01" w:rsidRPr="00C225CB" w:rsidRDefault="00837E01" w:rsidP="003E3B44">
            <w:pPr>
              <w:jc w:val="center"/>
              <w:rPr>
                <w:sz w:val="20"/>
                <w:szCs w:val="20"/>
              </w:rPr>
            </w:pPr>
          </w:p>
          <w:p w:rsidR="00837E01" w:rsidRPr="00C225CB" w:rsidRDefault="00837E01" w:rsidP="003E3B44">
            <w:pPr>
              <w:jc w:val="both"/>
              <w:rPr>
                <w:sz w:val="28"/>
                <w:szCs w:val="28"/>
              </w:rPr>
            </w:pPr>
          </w:p>
        </w:tc>
      </w:tr>
    </w:tbl>
    <w:p w:rsidR="00837E01" w:rsidRPr="00924468" w:rsidRDefault="00837E01" w:rsidP="00837E01">
      <w:pPr>
        <w:jc w:val="center"/>
        <w:rPr>
          <w:b/>
        </w:rPr>
      </w:pPr>
      <w:r>
        <w:rPr>
          <w:b/>
        </w:rPr>
        <w:t>Доходы местного бюджета на 2021</w:t>
      </w:r>
      <w:r w:rsidRPr="00924468">
        <w:rPr>
          <w:b/>
        </w:rPr>
        <w:t xml:space="preserve"> год </w:t>
      </w:r>
    </w:p>
    <w:p w:rsidR="00837E01" w:rsidRPr="00F4193E" w:rsidRDefault="00837E01" w:rsidP="00837E01">
      <w:pPr>
        <w:ind w:right="-456"/>
        <w:jc w:val="right"/>
        <w:rPr>
          <w:sz w:val="20"/>
          <w:szCs w:val="20"/>
        </w:rPr>
      </w:pPr>
      <w:proofErr w:type="gramStart"/>
      <w:r w:rsidRPr="00F4193E">
        <w:rPr>
          <w:sz w:val="20"/>
          <w:szCs w:val="20"/>
        </w:rPr>
        <w:t>( тыс</w:t>
      </w:r>
      <w:proofErr w:type="gramEnd"/>
      <w:r w:rsidRPr="00F4193E">
        <w:rPr>
          <w:sz w:val="20"/>
          <w:szCs w:val="20"/>
        </w:rPr>
        <w:t>.рублей)</w:t>
      </w:r>
    </w:p>
    <w:p w:rsidR="00837E01" w:rsidRPr="00F4193E" w:rsidRDefault="00837E01" w:rsidP="00837E01">
      <w:pPr>
        <w:ind w:right="-456"/>
        <w:jc w:val="right"/>
        <w:rPr>
          <w:sz w:val="20"/>
          <w:szCs w:val="20"/>
        </w:rPr>
      </w:pPr>
    </w:p>
    <w:tbl>
      <w:tblPr>
        <w:tblW w:w="5118" w:type="pct"/>
        <w:tblLook w:val="04A0" w:firstRow="1" w:lastRow="0" w:firstColumn="1" w:lastColumn="0" w:noHBand="0" w:noVBand="1"/>
      </w:tblPr>
      <w:tblGrid>
        <w:gridCol w:w="571"/>
        <w:gridCol w:w="610"/>
        <w:gridCol w:w="489"/>
        <w:gridCol w:w="692"/>
        <w:gridCol w:w="566"/>
        <w:gridCol w:w="723"/>
        <w:gridCol w:w="569"/>
        <w:gridCol w:w="708"/>
        <w:gridCol w:w="938"/>
        <w:gridCol w:w="5639"/>
        <w:gridCol w:w="1320"/>
        <w:gridCol w:w="1208"/>
        <w:gridCol w:w="1102"/>
      </w:tblGrid>
      <w:tr w:rsidR="00837E01" w:rsidRPr="00586253" w:rsidTr="003E3B44">
        <w:trPr>
          <w:trHeight w:val="255"/>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37E01" w:rsidRPr="00C8282A" w:rsidRDefault="00837E01" w:rsidP="003E3B44">
            <w:pPr>
              <w:jc w:val="center"/>
              <w:rPr>
                <w:sz w:val="20"/>
                <w:szCs w:val="20"/>
              </w:rPr>
            </w:pPr>
            <w:r w:rsidRPr="00C8282A">
              <w:rPr>
                <w:sz w:val="20"/>
                <w:szCs w:val="20"/>
              </w:rPr>
              <w:t>№ строки</w:t>
            </w:r>
          </w:p>
        </w:tc>
        <w:tc>
          <w:tcPr>
            <w:tcW w:w="1751" w:type="pct"/>
            <w:gridSpan w:val="8"/>
            <w:tcBorders>
              <w:top w:val="single" w:sz="4" w:space="0" w:color="auto"/>
              <w:left w:val="nil"/>
              <w:bottom w:val="single" w:sz="4" w:space="0" w:color="auto"/>
              <w:right w:val="single" w:sz="4" w:space="0" w:color="auto"/>
            </w:tcBorders>
            <w:shd w:val="clear" w:color="auto" w:fill="auto"/>
            <w:vAlign w:val="bottom"/>
          </w:tcPr>
          <w:p w:rsidR="00837E01" w:rsidRPr="00C8282A" w:rsidRDefault="00837E01" w:rsidP="003E3B44">
            <w:pPr>
              <w:jc w:val="center"/>
              <w:rPr>
                <w:sz w:val="20"/>
                <w:szCs w:val="20"/>
              </w:rPr>
            </w:pPr>
            <w:r w:rsidRPr="00C8282A">
              <w:rPr>
                <w:sz w:val="20"/>
                <w:szCs w:val="20"/>
              </w:rPr>
              <w:t>Код классификации доходов бюджета</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E01" w:rsidRPr="00C8282A" w:rsidRDefault="00837E01" w:rsidP="003E3B44">
            <w:pPr>
              <w:jc w:val="center"/>
              <w:rPr>
                <w:sz w:val="20"/>
                <w:szCs w:val="20"/>
              </w:rPr>
            </w:pPr>
            <w:r w:rsidRPr="00C8282A">
              <w:rPr>
                <w:sz w:val="20"/>
                <w:szCs w:val="20"/>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E01" w:rsidRPr="004A2769" w:rsidRDefault="00837E01" w:rsidP="003E3B44">
            <w:pPr>
              <w:jc w:val="center"/>
              <w:rPr>
                <w:b/>
                <w:i/>
                <w:sz w:val="20"/>
                <w:szCs w:val="20"/>
              </w:rPr>
            </w:pPr>
            <w:r>
              <w:rPr>
                <w:b/>
                <w:sz w:val="20"/>
                <w:szCs w:val="20"/>
              </w:rPr>
              <w:t>Утверждено на 2021</w:t>
            </w:r>
            <w:r w:rsidRPr="004A2769">
              <w:rPr>
                <w:b/>
                <w:sz w:val="20"/>
                <w:szCs w:val="20"/>
              </w:rPr>
              <w:t>год</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E01" w:rsidRPr="004A2769" w:rsidRDefault="00837E01" w:rsidP="003E3B44">
            <w:pPr>
              <w:jc w:val="center"/>
              <w:rPr>
                <w:b/>
                <w:sz w:val="20"/>
                <w:szCs w:val="20"/>
              </w:rPr>
            </w:pPr>
            <w:r>
              <w:rPr>
                <w:b/>
                <w:sz w:val="20"/>
                <w:szCs w:val="20"/>
              </w:rPr>
              <w:t>Исполнено за 2021</w:t>
            </w:r>
            <w:r w:rsidRPr="004A2769">
              <w:rPr>
                <w:b/>
                <w:sz w:val="20"/>
                <w:szCs w:val="20"/>
              </w:rPr>
              <w:t xml:space="preserve"> год</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E01" w:rsidRPr="004A2769" w:rsidRDefault="00837E01" w:rsidP="003E3B44">
            <w:pPr>
              <w:widowControl w:val="0"/>
              <w:suppressAutoHyphens/>
              <w:jc w:val="center"/>
              <w:rPr>
                <w:b/>
                <w:sz w:val="20"/>
                <w:szCs w:val="20"/>
              </w:rPr>
            </w:pPr>
            <w:proofErr w:type="spellStart"/>
            <w:proofErr w:type="gramStart"/>
            <w:r w:rsidRPr="004A2769">
              <w:rPr>
                <w:b/>
                <w:sz w:val="20"/>
                <w:szCs w:val="20"/>
              </w:rPr>
              <w:t>Испо</w:t>
            </w:r>
            <w:proofErr w:type="spellEnd"/>
            <w:r>
              <w:rPr>
                <w:b/>
                <w:sz w:val="20"/>
                <w:szCs w:val="20"/>
              </w:rPr>
              <w:t xml:space="preserve">  </w:t>
            </w:r>
            <w:proofErr w:type="spellStart"/>
            <w:r w:rsidRPr="004A2769">
              <w:rPr>
                <w:b/>
                <w:sz w:val="20"/>
                <w:szCs w:val="20"/>
              </w:rPr>
              <w:t>лнено</w:t>
            </w:r>
            <w:proofErr w:type="spellEnd"/>
            <w:proofErr w:type="gramEnd"/>
            <w:r w:rsidRPr="004A2769">
              <w:rPr>
                <w:b/>
                <w:sz w:val="20"/>
                <w:szCs w:val="20"/>
              </w:rPr>
              <w:t xml:space="preserve"> </w:t>
            </w:r>
          </w:p>
          <w:p w:rsidR="00837E01" w:rsidRPr="004A2769" w:rsidRDefault="00837E01" w:rsidP="003E3B44">
            <w:pPr>
              <w:jc w:val="center"/>
              <w:rPr>
                <w:b/>
                <w:sz w:val="20"/>
                <w:szCs w:val="20"/>
              </w:rPr>
            </w:pPr>
            <w:r w:rsidRPr="004A2769">
              <w:rPr>
                <w:b/>
                <w:sz w:val="20"/>
                <w:szCs w:val="20"/>
              </w:rPr>
              <w:t>в %</w:t>
            </w:r>
          </w:p>
        </w:tc>
      </w:tr>
      <w:tr w:rsidR="00837E01" w:rsidRPr="00586253" w:rsidTr="003E3B44">
        <w:trPr>
          <w:trHeight w:val="2895"/>
        </w:trPr>
        <w:tc>
          <w:tcPr>
            <w:tcW w:w="187" w:type="pct"/>
            <w:vMerge/>
            <w:tcBorders>
              <w:top w:val="single" w:sz="4" w:space="0" w:color="auto"/>
              <w:left w:val="single" w:sz="4" w:space="0" w:color="auto"/>
              <w:bottom w:val="single" w:sz="4" w:space="0" w:color="auto"/>
              <w:right w:val="single" w:sz="4" w:space="0" w:color="auto"/>
            </w:tcBorders>
            <w:vAlign w:val="center"/>
          </w:tcPr>
          <w:p w:rsidR="00837E01" w:rsidRPr="00C8282A" w:rsidRDefault="00837E01" w:rsidP="003E3B44">
            <w:pPr>
              <w:rPr>
                <w:sz w:val="20"/>
                <w:szCs w:val="20"/>
              </w:rPr>
            </w:pPr>
          </w:p>
        </w:tc>
        <w:tc>
          <w:tcPr>
            <w:tcW w:w="202" w:type="pct"/>
            <w:tcBorders>
              <w:top w:val="nil"/>
              <w:left w:val="nil"/>
              <w:bottom w:val="single" w:sz="4" w:space="0" w:color="auto"/>
              <w:right w:val="single" w:sz="4" w:space="0" w:color="auto"/>
            </w:tcBorders>
            <w:shd w:val="clear" w:color="auto" w:fill="auto"/>
            <w:textDirection w:val="btLr"/>
            <w:vAlign w:val="center"/>
          </w:tcPr>
          <w:p w:rsidR="00837E01" w:rsidRPr="00C8282A" w:rsidRDefault="00837E01" w:rsidP="003E3B44">
            <w:pPr>
              <w:jc w:val="center"/>
              <w:rPr>
                <w:sz w:val="20"/>
                <w:szCs w:val="20"/>
              </w:rPr>
            </w:pPr>
            <w:r w:rsidRPr="00C8282A">
              <w:rPr>
                <w:sz w:val="20"/>
                <w:szCs w:val="20"/>
              </w:rPr>
              <w:t>код главного администратора</w:t>
            </w:r>
          </w:p>
        </w:tc>
        <w:tc>
          <w:tcPr>
            <w:tcW w:w="162" w:type="pct"/>
            <w:tcBorders>
              <w:top w:val="nil"/>
              <w:left w:val="nil"/>
              <w:bottom w:val="single" w:sz="4" w:space="0" w:color="auto"/>
              <w:right w:val="single" w:sz="4" w:space="0" w:color="auto"/>
            </w:tcBorders>
            <w:shd w:val="clear" w:color="auto" w:fill="auto"/>
            <w:textDirection w:val="btLr"/>
            <w:vAlign w:val="center"/>
          </w:tcPr>
          <w:p w:rsidR="00837E01" w:rsidRPr="00C8282A" w:rsidRDefault="00837E01" w:rsidP="003E3B44">
            <w:pPr>
              <w:jc w:val="center"/>
              <w:rPr>
                <w:sz w:val="20"/>
                <w:szCs w:val="20"/>
              </w:rPr>
            </w:pPr>
            <w:r w:rsidRPr="00C8282A">
              <w:rPr>
                <w:sz w:val="20"/>
                <w:szCs w:val="20"/>
              </w:rPr>
              <w:t>код группы</w:t>
            </w:r>
          </w:p>
        </w:tc>
        <w:tc>
          <w:tcPr>
            <w:tcW w:w="229" w:type="pct"/>
            <w:tcBorders>
              <w:top w:val="nil"/>
              <w:left w:val="nil"/>
              <w:bottom w:val="single" w:sz="4" w:space="0" w:color="auto"/>
              <w:right w:val="single" w:sz="4" w:space="0" w:color="auto"/>
            </w:tcBorders>
            <w:shd w:val="clear" w:color="auto" w:fill="auto"/>
            <w:textDirection w:val="btLr"/>
            <w:vAlign w:val="center"/>
          </w:tcPr>
          <w:p w:rsidR="00837E01" w:rsidRPr="00C8282A" w:rsidRDefault="00837E01" w:rsidP="003E3B44">
            <w:pPr>
              <w:jc w:val="center"/>
              <w:rPr>
                <w:sz w:val="20"/>
                <w:szCs w:val="20"/>
              </w:rPr>
            </w:pPr>
            <w:r w:rsidRPr="00C8282A">
              <w:rPr>
                <w:sz w:val="20"/>
                <w:szCs w:val="20"/>
              </w:rPr>
              <w:t>код подгруппы</w:t>
            </w:r>
          </w:p>
        </w:tc>
        <w:tc>
          <w:tcPr>
            <w:tcW w:w="187" w:type="pct"/>
            <w:tcBorders>
              <w:top w:val="nil"/>
              <w:left w:val="nil"/>
              <w:bottom w:val="single" w:sz="4" w:space="0" w:color="auto"/>
              <w:right w:val="single" w:sz="4" w:space="0" w:color="auto"/>
            </w:tcBorders>
            <w:shd w:val="clear" w:color="auto" w:fill="auto"/>
            <w:textDirection w:val="btLr"/>
            <w:vAlign w:val="center"/>
          </w:tcPr>
          <w:p w:rsidR="00837E01" w:rsidRPr="00C8282A" w:rsidRDefault="00837E01" w:rsidP="003E3B44">
            <w:pPr>
              <w:jc w:val="center"/>
              <w:rPr>
                <w:sz w:val="20"/>
                <w:szCs w:val="20"/>
              </w:rPr>
            </w:pPr>
            <w:r w:rsidRPr="00C8282A">
              <w:rPr>
                <w:sz w:val="20"/>
                <w:szCs w:val="20"/>
              </w:rPr>
              <w:t>код статьи</w:t>
            </w:r>
          </w:p>
        </w:tc>
        <w:tc>
          <w:tcPr>
            <w:tcW w:w="239" w:type="pct"/>
            <w:tcBorders>
              <w:top w:val="nil"/>
              <w:left w:val="nil"/>
              <w:bottom w:val="single" w:sz="4" w:space="0" w:color="auto"/>
              <w:right w:val="single" w:sz="4" w:space="0" w:color="auto"/>
            </w:tcBorders>
            <w:shd w:val="clear" w:color="auto" w:fill="auto"/>
            <w:textDirection w:val="btLr"/>
            <w:vAlign w:val="center"/>
          </w:tcPr>
          <w:p w:rsidR="00837E01" w:rsidRPr="00C8282A" w:rsidRDefault="00837E01" w:rsidP="003E3B44">
            <w:pPr>
              <w:jc w:val="center"/>
              <w:rPr>
                <w:sz w:val="20"/>
                <w:szCs w:val="20"/>
              </w:rPr>
            </w:pPr>
            <w:r w:rsidRPr="00C8282A">
              <w:rPr>
                <w:sz w:val="20"/>
                <w:szCs w:val="20"/>
              </w:rPr>
              <w:t>код подстатьи</w:t>
            </w:r>
          </w:p>
        </w:tc>
        <w:tc>
          <w:tcPr>
            <w:tcW w:w="188" w:type="pct"/>
            <w:tcBorders>
              <w:top w:val="nil"/>
              <w:left w:val="nil"/>
              <w:bottom w:val="single" w:sz="4" w:space="0" w:color="auto"/>
              <w:right w:val="single" w:sz="4" w:space="0" w:color="auto"/>
            </w:tcBorders>
            <w:shd w:val="clear" w:color="auto" w:fill="auto"/>
            <w:textDirection w:val="btLr"/>
            <w:vAlign w:val="center"/>
          </w:tcPr>
          <w:p w:rsidR="00837E01" w:rsidRPr="00C8282A" w:rsidRDefault="00837E01" w:rsidP="003E3B44">
            <w:pPr>
              <w:jc w:val="center"/>
              <w:rPr>
                <w:sz w:val="20"/>
                <w:szCs w:val="20"/>
              </w:rPr>
            </w:pPr>
            <w:r w:rsidRPr="00C8282A">
              <w:rPr>
                <w:sz w:val="20"/>
                <w:szCs w:val="20"/>
              </w:rPr>
              <w:t>код элемента</w:t>
            </w:r>
          </w:p>
        </w:tc>
        <w:tc>
          <w:tcPr>
            <w:tcW w:w="234" w:type="pct"/>
            <w:tcBorders>
              <w:top w:val="nil"/>
              <w:left w:val="nil"/>
              <w:bottom w:val="single" w:sz="4" w:space="0" w:color="auto"/>
              <w:right w:val="single" w:sz="4" w:space="0" w:color="auto"/>
            </w:tcBorders>
            <w:shd w:val="clear" w:color="auto" w:fill="auto"/>
            <w:textDirection w:val="btLr"/>
            <w:vAlign w:val="center"/>
          </w:tcPr>
          <w:p w:rsidR="00837E01" w:rsidRPr="00C8282A" w:rsidRDefault="00837E01" w:rsidP="003E3B44">
            <w:pPr>
              <w:jc w:val="center"/>
              <w:rPr>
                <w:sz w:val="20"/>
                <w:szCs w:val="20"/>
              </w:rPr>
            </w:pPr>
            <w:r w:rsidRPr="00C8282A">
              <w:rPr>
                <w:sz w:val="20"/>
                <w:szCs w:val="20"/>
              </w:rPr>
              <w:t>код подвида доходов</w:t>
            </w:r>
          </w:p>
        </w:tc>
        <w:tc>
          <w:tcPr>
            <w:tcW w:w="310" w:type="pct"/>
            <w:tcBorders>
              <w:top w:val="nil"/>
              <w:left w:val="nil"/>
              <w:bottom w:val="single" w:sz="4" w:space="0" w:color="auto"/>
              <w:right w:val="single" w:sz="4" w:space="0" w:color="auto"/>
            </w:tcBorders>
            <w:shd w:val="clear" w:color="auto" w:fill="auto"/>
            <w:textDirection w:val="btLr"/>
            <w:vAlign w:val="center"/>
          </w:tcPr>
          <w:p w:rsidR="00837E01" w:rsidRPr="00F4193E" w:rsidRDefault="00837E01" w:rsidP="003E3B44">
            <w:pPr>
              <w:jc w:val="center"/>
              <w:rPr>
                <w:sz w:val="18"/>
                <w:szCs w:val="18"/>
              </w:rPr>
            </w:pPr>
            <w:r w:rsidRPr="00F4193E">
              <w:rPr>
                <w:sz w:val="18"/>
                <w:szCs w:val="18"/>
              </w:rPr>
              <w:t>код классификации операций сектора государственного управления, относящихся к доходам бюджетов</w:t>
            </w:r>
          </w:p>
        </w:tc>
        <w:tc>
          <w:tcPr>
            <w:tcW w:w="1863" w:type="pct"/>
            <w:vMerge/>
            <w:tcBorders>
              <w:top w:val="single" w:sz="4" w:space="0" w:color="auto"/>
              <w:left w:val="single" w:sz="4" w:space="0" w:color="auto"/>
              <w:bottom w:val="single" w:sz="4" w:space="0" w:color="auto"/>
              <w:right w:val="single" w:sz="4" w:space="0" w:color="auto"/>
            </w:tcBorders>
            <w:vAlign w:val="center"/>
          </w:tcPr>
          <w:p w:rsidR="00837E01" w:rsidRPr="00C8282A" w:rsidRDefault="00837E01" w:rsidP="003E3B44">
            <w:pPr>
              <w:rPr>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837E01" w:rsidRPr="00C8282A" w:rsidRDefault="00837E01" w:rsidP="003E3B44">
            <w:pPr>
              <w:rPr>
                <w:sz w:val="20"/>
                <w:szCs w:val="20"/>
              </w:rPr>
            </w:pPr>
          </w:p>
        </w:tc>
        <w:tc>
          <w:tcPr>
            <w:tcW w:w="399" w:type="pct"/>
            <w:vMerge/>
            <w:tcBorders>
              <w:top w:val="single" w:sz="4" w:space="0" w:color="auto"/>
              <w:left w:val="single" w:sz="4" w:space="0" w:color="auto"/>
              <w:bottom w:val="single" w:sz="4" w:space="0" w:color="auto"/>
              <w:right w:val="single" w:sz="4" w:space="0" w:color="auto"/>
            </w:tcBorders>
            <w:vAlign w:val="center"/>
          </w:tcPr>
          <w:p w:rsidR="00837E01" w:rsidRPr="00C8282A" w:rsidRDefault="00837E01" w:rsidP="003E3B44">
            <w:pPr>
              <w:rPr>
                <w:sz w:val="20"/>
                <w:szCs w:val="20"/>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837E01" w:rsidRPr="00C8282A" w:rsidRDefault="00837E01" w:rsidP="003E3B44">
            <w:pPr>
              <w:rPr>
                <w:sz w:val="20"/>
                <w:szCs w:val="20"/>
              </w:rPr>
            </w:pPr>
          </w:p>
        </w:tc>
      </w:tr>
      <w:tr w:rsidR="00837E01" w:rsidRPr="00586253" w:rsidTr="003E3B44">
        <w:trPr>
          <w:trHeight w:val="270"/>
        </w:trPr>
        <w:tc>
          <w:tcPr>
            <w:tcW w:w="187" w:type="pct"/>
            <w:tcBorders>
              <w:top w:val="nil"/>
              <w:left w:val="single" w:sz="4" w:space="0" w:color="auto"/>
              <w:bottom w:val="single" w:sz="4" w:space="0" w:color="auto"/>
              <w:right w:val="single" w:sz="4" w:space="0" w:color="auto"/>
            </w:tcBorders>
            <w:shd w:val="clear" w:color="auto" w:fill="auto"/>
            <w:vAlign w:val="center"/>
          </w:tcPr>
          <w:p w:rsidR="00837E01" w:rsidRPr="00F4193E" w:rsidRDefault="00837E01" w:rsidP="003E3B44">
            <w:pPr>
              <w:jc w:val="center"/>
              <w:rPr>
                <w:sz w:val="16"/>
                <w:szCs w:val="16"/>
              </w:rPr>
            </w:pPr>
          </w:p>
        </w:tc>
        <w:tc>
          <w:tcPr>
            <w:tcW w:w="202"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1</w:t>
            </w:r>
          </w:p>
        </w:tc>
        <w:tc>
          <w:tcPr>
            <w:tcW w:w="162"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2</w:t>
            </w:r>
          </w:p>
        </w:tc>
        <w:tc>
          <w:tcPr>
            <w:tcW w:w="229"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3</w:t>
            </w:r>
          </w:p>
        </w:tc>
        <w:tc>
          <w:tcPr>
            <w:tcW w:w="187"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4</w:t>
            </w:r>
          </w:p>
        </w:tc>
        <w:tc>
          <w:tcPr>
            <w:tcW w:w="239"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5</w:t>
            </w:r>
          </w:p>
        </w:tc>
        <w:tc>
          <w:tcPr>
            <w:tcW w:w="188"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6</w:t>
            </w:r>
          </w:p>
        </w:tc>
        <w:tc>
          <w:tcPr>
            <w:tcW w:w="234"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7</w:t>
            </w:r>
          </w:p>
        </w:tc>
        <w:tc>
          <w:tcPr>
            <w:tcW w:w="310"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8</w:t>
            </w:r>
          </w:p>
        </w:tc>
        <w:tc>
          <w:tcPr>
            <w:tcW w:w="1863"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9</w:t>
            </w:r>
          </w:p>
        </w:tc>
        <w:tc>
          <w:tcPr>
            <w:tcW w:w="436"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10</w:t>
            </w:r>
          </w:p>
        </w:tc>
        <w:tc>
          <w:tcPr>
            <w:tcW w:w="399"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11</w:t>
            </w:r>
          </w:p>
        </w:tc>
        <w:tc>
          <w:tcPr>
            <w:tcW w:w="364" w:type="pct"/>
            <w:tcBorders>
              <w:top w:val="nil"/>
              <w:left w:val="nil"/>
              <w:bottom w:val="nil"/>
              <w:right w:val="single" w:sz="4" w:space="0" w:color="auto"/>
            </w:tcBorders>
            <w:shd w:val="clear" w:color="auto" w:fill="auto"/>
            <w:vAlign w:val="center"/>
          </w:tcPr>
          <w:p w:rsidR="00837E01" w:rsidRPr="00F4193E" w:rsidRDefault="00837E01" w:rsidP="003E3B44">
            <w:pPr>
              <w:jc w:val="center"/>
              <w:rPr>
                <w:sz w:val="16"/>
                <w:szCs w:val="16"/>
              </w:rPr>
            </w:pPr>
            <w:r w:rsidRPr="00F4193E">
              <w:rPr>
                <w:sz w:val="16"/>
                <w:szCs w:val="16"/>
              </w:rPr>
              <w:t>12</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F4193E" w:rsidRDefault="00837E01" w:rsidP="003E3B44">
            <w:pPr>
              <w:jc w:val="center"/>
              <w:rPr>
                <w:sz w:val="20"/>
                <w:szCs w:val="20"/>
              </w:rPr>
            </w:pPr>
            <w:r w:rsidRPr="00F4193E">
              <w:rPr>
                <w:sz w:val="20"/>
                <w:szCs w:val="20"/>
              </w:rPr>
              <w:t>1</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000</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00</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00</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000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000</w:t>
            </w:r>
          </w:p>
        </w:tc>
        <w:tc>
          <w:tcPr>
            <w:tcW w:w="1863" w:type="pct"/>
            <w:tcBorders>
              <w:top w:val="single" w:sz="4" w:space="0" w:color="auto"/>
              <w:left w:val="nil"/>
              <w:bottom w:val="single" w:sz="4" w:space="0" w:color="auto"/>
              <w:right w:val="single" w:sz="4" w:space="0" w:color="auto"/>
            </w:tcBorders>
            <w:shd w:val="clear" w:color="auto" w:fill="auto"/>
          </w:tcPr>
          <w:p w:rsidR="00837E01" w:rsidRPr="00F4193E" w:rsidRDefault="00837E01" w:rsidP="003E3B44">
            <w:pPr>
              <w:rPr>
                <w:b/>
                <w:sz w:val="20"/>
                <w:szCs w:val="20"/>
              </w:rPr>
            </w:pPr>
            <w:r w:rsidRPr="00F4193E">
              <w:rPr>
                <w:b/>
                <w:sz w:val="20"/>
                <w:szCs w:val="20"/>
              </w:rPr>
              <w:t>ДОХОДЫ НАЛОГОВЫЕ И НЕНАЛОГОВЫЕ ДОХОДЫ</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67524F" w:rsidRDefault="00837E01" w:rsidP="003E3B44">
            <w:pPr>
              <w:jc w:val="center"/>
              <w:rPr>
                <w:b/>
              </w:rPr>
            </w:pPr>
            <w:r>
              <w:rPr>
                <w:b/>
              </w:rPr>
              <w:t>1315,73</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b/>
              </w:rPr>
            </w:pPr>
            <w:r>
              <w:rPr>
                <w:b/>
              </w:rPr>
              <w:t>1211,23</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b/>
              </w:rPr>
            </w:pPr>
            <w:r>
              <w:rPr>
                <w:b/>
              </w:rPr>
              <w:t>92,1</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2</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182</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1</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01</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00</w:t>
            </w:r>
            <w:r w:rsidRPr="00930DAB">
              <w:rPr>
                <w:sz w:val="20"/>
                <w:szCs w:val="20"/>
              </w:rPr>
              <w:t>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0</w:t>
            </w:r>
            <w:r>
              <w:rPr>
                <w:sz w:val="20"/>
                <w:szCs w:val="20"/>
              </w:rPr>
              <w:t>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000</w:t>
            </w:r>
            <w:r w:rsidRPr="00930DAB">
              <w:rPr>
                <w:sz w:val="20"/>
                <w:szCs w:val="20"/>
              </w:rPr>
              <w:t>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11</w:t>
            </w:r>
            <w:r w:rsidRPr="00930DAB">
              <w:rPr>
                <w:sz w:val="20"/>
                <w:szCs w:val="20"/>
              </w:rPr>
              <w:t>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sz w:val="20"/>
                <w:szCs w:val="20"/>
              </w:rPr>
            </w:pPr>
            <w:r w:rsidRPr="00930DAB">
              <w:rPr>
                <w:sz w:val="20"/>
                <w:szCs w:val="20"/>
              </w:rPr>
              <w:t>Налоги на прибыль, доходы</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A43271" w:rsidRDefault="00837E01" w:rsidP="003E3B44">
            <w:pPr>
              <w:jc w:val="center"/>
              <w:rPr>
                <w:sz w:val="20"/>
                <w:szCs w:val="20"/>
              </w:rPr>
            </w:pPr>
            <w:r w:rsidRPr="00A43271">
              <w:rPr>
                <w:sz w:val="20"/>
                <w:szCs w:val="20"/>
              </w:rPr>
              <w:t>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A43271" w:rsidRDefault="00837E01" w:rsidP="003E3B44">
            <w:pPr>
              <w:jc w:val="center"/>
              <w:rPr>
                <w:sz w:val="20"/>
                <w:szCs w:val="20"/>
              </w:rPr>
            </w:pPr>
            <w:r w:rsidRPr="00A43271">
              <w:rPr>
                <w:sz w:val="20"/>
                <w:szCs w:val="20"/>
              </w:rPr>
              <w:t>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A43271" w:rsidRDefault="00837E01" w:rsidP="003E3B44">
            <w:pPr>
              <w:jc w:val="center"/>
              <w:rPr>
                <w:sz w:val="20"/>
                <w:szCs w:val="20"/>
              </w:rPr>
            </w:pPr>
            <w:r w:rsidRPr="00A43271">
              <w:rPr>
                <w:sz w:val="20"/>
                <w:szCs w:val="20"/>
              </w:rPr>
              <w:t>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86298F" w:rsidRDefault="00837E01" w:rsidP="003E3B44">
            <w:pPr>
              <w:jc w:val="center"/>
              <w:rPr>
                <w:sz w:val="20"/>
                <w:szCs w:val="20"/>
              </w:rPr>
            </w:pPr>
            <w:r w:rsidRPr="0086298F">
              <w:rPr>
                <w:sz w:val="20"/>
                <w:szCs w:val="20"/>
              </w:rPr>
              <w:t>3</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b/>
                <w:sz w:val="20"/>
                <w:szCs w:val="20"/>
              </w:rPr>
            </w:pPr>
            <w:r w:rsidRPr="0086298F">
              <w:rPr>
                <w:b/>
                <w:sz w:val="20"/>
                <w:szCs w:val="20"/>
              </w:rPr>
              <w:t>182</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b/>
                <w:sz w:val="20"/>
                <w:szCs w:val="20"/>
              </w:rPr>
            </w:pPr>
            <w:r w:rsidRPr="0086298F">
              <w:rPr>
                <w:b/>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b/>
                <w:sz w:val="20"/>
                <w:szCs w:val="20"/>
              </w:rPr>
            </w:pPr>
            <w:r w:rsidRPr="0086298F">
              <w:rPr>
                <w:b/>
                <w:sz w:val="20"/>
                <w:szCs w:val="20"/>
              </w:rPr>
              <w:t>01</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b/>
                <w:sz w:val="20"/>
                <w:szCs w:val="20"/>
              </w:rPr>
            </w:pPr>
            <w:r w:rsidRPr="0086298F">
              <w:rPr>
                <w:b/>
                <w:sz w:val="20"/>
                <w:szCs w:val="20"/>
              </w:rPr>
              <w:t>0</w:t>
            </w:r>
            <w:r>
              <w:rPr>
                <w:b/>
                <w:sz w:val="20"/>
                <w:szCs w:val="20"/>
              </w:rPr>
              <w:t>0</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b/>
                <w:sz w:val="20"/>
                <w:szCs w:val="20"/>
              </w:rPr>
            </w:pPr>
            <w:r w:rsidRPr="0086298F">
              <w:rPr>
                <w:b/>
                <w:sz w:val="20"/>
                <w:szCs w:val="20"/>
              </w:rPr>
              <w:t>000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b/>
                <w:sz w:val="20"/>
                <w:szCs w:val="20"/>
              </w:rPr>
            </w:pPr>
            <w:r w:rsidRPr="0086298F">
              <w:rPr>
                <w:b/>
                <w:sz w:val="20"/>
                <w:szCs w:val="20"/>
              </w:rPr>
              <w:t>01</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b/>
                <w:sz w:val="20"/>
                <w:szCs w:val="20"/>
              </w:rPr>
            </w:pPr>
            <w:r w:rsidRPr="0086298F">
              <w:rPr>
                <w:b/>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b/>
                <w:sz w:val="20"/>
                <w:szCs w:val="20"/>
              </w:rPr>
            </w:pPr>
            <w:r>
              <w:rPr>
                <w:b/>
                <w:sz w:val="20"/>
                <w:szCs w:val="20"/>
              </w:rPr>
              <w:t>000</w:t>
            </w:r>
          </w:p>
        </w:tc>
        <w:tc>
          <w:tcPr>
            <w:tcW w:w="1863" w:type="pct"/>
            <w:tcBorders>
              <w:top w:val="single" w:sz="4" w:space="0" w:color="auto"/>
              <w:left w:val="nil"/>
              <w:bottom w:val="single" w:sz="4" w:space="0" w:color="auto"/>
              <w:right w:val="single" w:sz="4" w:space="0" w:color="auto"/>
            </w:tcBorders>
            <w:shd w:val="clear" w:color="auto" w:fill="auto"/>
          </w:tcPr>
          <w:p w:rsidR="00837E01" w:rsidRPr="0086298F" w:rsidRDefault="00837E01" w:rsidP="003E3B44">
            <w:pPr>
              <w:rPr>
                <w:b/>
                <w:sz w:val="20"/>
                <w:szCs w:val="20"/>
              </w:rPr>
            </w:pPr>
            <w:r w:rsidRPr="0086298F">
              <w:rPr>
                <w:b/>
                <w:sz w:val="20"/>
                <w:szCs w:val="20"/>
              </w:rPr>
              <w:t>Налог на доходы физических лиц</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b/>
                <w:sz w:val="20"/>
                <w:szCs w:val="20"/>
              </w:rPr>
            </w:pPr>
            <w:r>
              <w:rPr>
                <w:b/>
                <w:sz w:val="20"/>
                <w:szCs w:val="20"/>
              </w:rPr>
              <w:t>98,00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rPr>
                <w:b/>
              </w:rPr>
            </w:pPr>
            <w:r>
              <w:rPr>
                <w:b/>
                <w:sz w:val="20"/>
                <w:szCs w:val="20"/>
              </w:rPr>
              <w:t>95,33</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b/>
                <w:sz w:val="20"/>
                <w:szCs w:val="20"/>
              </w:rPr>
            </w:pPr>
            <w:r>
              <w:rPr>
                <w:b/>
                <w:sz w:val="20"/>
                <w:szCs w:val="20"/>
              </w:rPr>
              <w:t>97,2</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4</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182</w:t>
            </w:r>
          </w:p>
        </w:tc>
        <w:tc>
          <w:tcPr>
            <w:tcW w:w="16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01</w:t>
            </w:r>
          </w:p>
        </w:tc>
        <w:tc>
          <w:tcPr>
            <w:tcW w:w="187"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010</w:t>
            </w:r>
          </w:p>
        </w:tc>
        <w:tc>
          <w:tcPr>
            <w:tcW w:w="188"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01</w:t>
            </w:r>
          </w:p>
        </w:tc>
        <w:tc>
          <w:tcPr>
            <w:tcW w:w="23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110</w:t>
            </w:r>
          </w:p>
        </w:tc>
        <w:tc>
          <w:tcPr>
            <w:tcW w:w="1863" w:type="pct"/>
            <w:tcBorders>
              <w:top w:val="single" w:sz="4" w:space="0" w:color="auto"/>
              <w:left w:val="nil"/>
              <w:bottom w:val="single" w:sz="4" w:space="0" w:color="auto"/>
              <w:right w:val="single" w:sz="4" w:space="0" w:color="auto"/>
            </w:tcBorders>
            <w:shd w:val="clear" w:color="auto" w:fill="auto"/>
          </w:tcPr>
          <w:p w:rsidR="00837E01" w:rsidRPr="0086298F" w:rsidRDefault="00837E01" w:rsidP="003E3B44">
            <w:pPr>
              <w:rPr>
                <w:sz w:val="20"/>
                <w:szCs w:val="20"/>
              </w:rPr>
            </w:pPr>
            <w:r w:rsidRPr="0086298F">
              <w:rPr>
                <w:color w:val="000000"/>
                <w:sz w:val="19"/>
                <w:szCs w:val="19"/>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sz w:val="20"/>
                <w:szCs w:val="20"/>
              </w:rPr>
            </w:pPr>
            <w:r>
              <w:rPr>
                <w:sz w:val="20"/>
                <w:szCs w:val="20"/>
              </w:rPr>
              <w:t>98,00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sz w:val="20"/>
                <w:szCs w:val="20"/>
              </w:rPr>
            </w:pPr>
            <w:r>
              <w:rPr>
                <w:sz w:val="20"/>
                <w:szCs w:val="20"/>
              </w:rPr>
              <w:t>95,33</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86298F" w:rsidRDefault="00837E01" w:rsidP="003E3B44">
            <w:pPr>
              <w:jc w:val="center"/>
              <w:rPr>
                <w:sz w:val="20"/>
                <w:szCs w:val="20"/>
              </w:rPr>
            </w:pPr>
            <w:r>
              <w:rPr>
                <w:sz w:val="20"/>
                <w:szCs w:val="20"/>
              </w:rPr>
              <w:t>97,2</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F4193E" w:rsidRDefault="00837E01" w:rsidP="003E3B44">
            <w:pPr>
              <w:jc w:val="center"/>
              <w:rPr>
                <w:sz w:val="20"/>
                <w:szCs w:val="20"/>
              </w:rPr>
            </w:pPr>
            <w:r>
              <w:rPr>
                <w:sz w:val="20"/>
                <w:szCs w:val="20"/>
              </w:rPr>
              <w:t>5</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100</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03</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w:t>
            </w:r>
            <w:r>
              <w:rPr>
                <w:b/>
                <w:sz w:val="20"/>
                <w:szCs w:val="20"/>
              </w:rPr>
              <w:t>0</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000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01</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sidRPr="00F4193E">
              <w:rPr>
                <w:b/>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F4193E" w:rsidRDefault="00837E01" w:rsidP="003E3B44">
            <w:pPr>
              <w:jc w:val="center"/>
              <w:rPr>
                <w:b/>
                <w:sz w:val="20"/>
                <w:szCs w:val="20"/>
              </w:rPr>
            </w:pPr>
            <w:r>
              <w:rPr>
                <w:b/>
                <w:sz w:val="20"/>
                <w:szCs w:val="20"/>
              </w:rPr>
              <w:t>000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b/>
                <w:bCs/>
                <w:sz w:val="20"/>
                <w:szCs w:val="20"/>
              </w:rPr>
            </w:pPr>
            <w:r w:rsidRPr="00930DAB">
              <w:rPr>
                <w:b/>
                <w:bCs/>
                <w:sz w:val="20"/>
                <w:szCs w:val="20"/>
              </w:rPr>
              <w:t>Доходы от уплаты акцизов</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534197" w:rsidRDefault="00837E01" w:rsidP="003E3B44">
            <w:pPr>
              <w:jc w:val="center"/>
              <w:rPr>
                <w:b/>
                <w:sz w:val="20"/>
                <w:szCs w:val="20"/>
              </w:rPr>
            </w:pPr>
            <w:r>
              <w:rPr>
                <w:b/>
                <w:sz w:val="20"/>
                <w:szCs w:val="20"/>
              </w:rPr>
              <w:t>408,20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534197" w:rsidRDefault="00837E01" w:rsidP="003E3B44">
            <w:pPr>
              <w:jc w:val="center"/>
              <w:rPr>
                <w:b/>
                <w:sz w:val="20"/>
                <w:szCs w:val="20"/>
              </w:rPr>
            </w:pPr>
            <w:r>
              <w:rPr>
                <w:b/>
                <w:sz w:val="20"/>
                <w:szCs w:val="20"/>
              </w:rPr>
              <w:t>415,98</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534197" w:rsidRDefault="00837E01" w:rsidP="003E3B44">
            <w:pPr>
              <w:jc w:val="center"/>
              <w:rPr>
                <w:b/>
                <w:sz w:val="20"/>
                <w:szCs w:val="20"/>
              </w:rPr>
            </w:pPr>
            <w:r>
              <w:rPr>
                <w:b/>
                <w:sz w:val="20"/>
                <w:szCs w:val="20"/>
              </w:rPr>
              <w:t>101,9</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6</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100</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03</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230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01</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110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sz w:val="20"/>
                <w:szCs w:val="20"/>
              </w:rPr>
            </w:pPr>
            <w:r>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sz w:val="20"/>
                <w:szCs w:val="20"/>
              </w:rPr>
            </w:pPr>
            <w:r>
              <w:rPr>
                <w:sz w:val="20"/>
                <w:szCs w:val="20"/>
              </w:rPr>
              <w:t>187,40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192,04</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102,4</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7</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100</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03</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240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1</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110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sz w:val="20"/>
                <w:szCs w:val="20"/>
              </w:rPr>
            </w:pPr>
            <w:r w:rsidRPr="00930DAB">
              <w:rPr>
                <w:sz w:val="20"/>
                <w:szCs w:val="20"/>
              </w:rPr>
              <w:t>Доходы от упл</w:t>
            </w:r>
            <w:r>
              <w:rPr>
                <w:sz w:val="20"/>
                <w:szCs w:val="20"/>
              </w:rPr>
              <w:t>аты акцизов на дизельное масло</w:t>
            </w:r>
            <w:r w:rsidRPr="00930DAB">
              <w:rPr>
                <w:sz w:val="20"/>
                <w:szCs w:val="20"/>
              </w:rPr>
              <w:t xml:space="preserve">, зачисляемые </w:t>
            </w:r>
            <w:r w:rsidRPr="00930DAB">
              <w:rPr>
                <w:sz w:val="20"/>
                <w:szCs w:val="20"/>
              </w:rPr>
              <w:lastRenderedPageBreak/>
              <w:t>в консолидированные бюджеты субъектов РФ</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sz w:val="20"/>
                <w:szCs w:val="20"/>
              </w:rPr>
            </w:pPr>
            <w:r>
              <w:rPr>
                <w:sz w:val="20"/>
                <w:szCs w:val="20"/>
              </w:rPr>
              <w:lastRenderedPageBreak/>
              <w:t>1,10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1,35</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127,3</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lastRenderedPageBreak/>
              <w:t>8</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100</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03</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250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1</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110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sz w:val="20"/>
                <w:szCs w:val="20"/>
              </w:rPr>
            </w:pPr>
            <w:r w:rsidRPr="00930DAB">
              <w:rPr>
                <w:sz w:val="20"/>
                <w:szCs w:val="20"/>
              </w:rPr>
              <w:t>Дохо</w:t>
            </w:r>
            <w:r>
              <w:rPr>
                <w:sz w:val="20"/>
                <w:szCs w:val="20"/>
              </w:rPr>
              <w:t>ды от уплаты акцизов на автомо</w:t>
            </w:r>
            <w:r w:rsidRPr="00930DAB">
              <w:rPr>
                <w:sz w:val="20"/>
                <w:szCs w:val="20"/>
              </w:rPr>
              <w:t>бильный бензин, производимый на территории РФ, зачисляемые в консолидированные бюджеты субъектов РФ</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sz w:val="20"/>
                <w:szCs w:val="20"/>
              </w:rPr>
            </w:pPr>
            <w:r>
              <w:rPr>
                <w:sz w:val="20"/>
                <w:szCs w:val="20"/>
              </w:rPr>
              <w:t>246,50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255,34</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103,6</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9</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100</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03</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260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1</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110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sz w:val="20"/>
                <w:szCs w:val="20"/>
              </w:rPr>
            </w:pPr>
            <w:r w:rsidRPr="00930DAB">
              <w:rPr>
                <w:sz w:val="20"/>
                <w:szCs w:val="20"/>
              </w:rPr>
              <w:t>Доходы от уплаты акцизов на прямогонный бензин, производимый на территории РФ, зачисляемые в консолидированные бюджеты субъектов РФ</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sz w:val="20"/>
                <w:szCs w:val="20"/>
              </w:rPr>
            </w:pPr>
            <w:r>
              <w:rPr>
                <w:sz w:val="20"/>
                <w:szCs w:val="20"/>
              </w:rPr>
              <w:t>-26,80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-32,75</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67524F" w:rsidRDefault="00837E01" w:rsidP="003E3B44">
            <w:pPr>
              <w:jc w:val="center"/>
              <w:rPr>
                <w:sz w:val="20"/>
                <w:szCs w:val="20"/>
              </w:rPr>
            </w:pPr>
            <w:r>
              <w:rPr>
                <w:sz w:val="20"/>
                <w:szCs w:val="20"/>
              </w:rPr>
              <w:t>122,0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10</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182</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w:t>
            </w:r>
            <w:r w:rsidRPr="00930DAB">
              <w:rPr>
                <w:b/>
                <w:bCs/>
                <w:sz w:val="20"/>
                <w:szCs w:val="20"/>
              </w:rPr>
              <w:t>6</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0</w:t>
            </w:r>
            <w:r>
              <w:rPr>
                <w:b/>
                <w:bCs/>
                <w:sz w:val="20"/>
                <w:szCs w:val="20"/>
              </w:rPr>
              <w:t>0</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00</w:t>
            </w:r>
            <w:r w:rsidRPr="00930DAB">
              <w:rPr>
                <w:b/>
                <w:bCs/>
                <w:sz w:val="20"/>
                <w:szCs w:val="20"/>
              </w:rPr>
              <w:t>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0</w:t>
            </w:r>
            <w:r>
              <w:rPr>
                <w:b/>
                <w:bCs/>
                <w:sz w:val="20"/>
                <w:szCs w:val="20"/>
              </w:rPr>
              <w:t>2</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000</w:t>
            </w:r>
            <w:r w:rsidRPr="00930DAB">
              <w:rPr>
                <w:b/>
                <w:bCs/>
                <w:sz w:val="20"/>
                <w:szCs w:val="20"/>
              </w:rPr>
              <w:t>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000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b/>
                <w:bCs/>
                <w:sz w:val="20"/>
                <w:szCs w:val="20"/>
              </w:rPr>
            </w:pPr>
            <w:r>
              <w:rPr>
                <w:b/>
                <w:bCs/>
                <w:sz w:val="20"/>
                <w:szCs w:val="20"/>
              </w:rPr>
              <w:t>Н</w:t>
            </w:r>
            <w:r w:rsidRPr="00930DAB">
              <w:rPr>
                <w:b/>
                <w:bCs/>
                <w:sz w:val="20"/>
                <w:szCs w:val="20"/>
              </w:rPr>
              <w:t>алоги на имущество</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26394" w:rsidRDefault="00837E01" w:rsidP="003E3B44">
            <w:pPr>
              <w:jc w:val="center"/>
              <w:rPr>
                <w:b/>
                <w:sz w:val="20"/>
                <w:szCs w:val="20"/>
              </w:rPr>
            </w:pPr>
            <w:r>
              <w:rPr>
                <w:b/>
                <w:sz w:val="20"/>
                <w:szCs w:val="20"/>
              </w:rPr>
              <w:t>23,00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b/>
                <w:sz w:val="20"/>
                <w:szCs w:val="20"/>
              </w:rPr>
            </w:pPr>
            <w:r>
              <w:rPr>
                <w:b/>
                <w:sz w:val="20"/>
                <w:szCs w:val="20"/>
              </w:rPr>
              <w:t>22,62</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b/>
                <w:sz w:val="20"/>
                <w:szCs w:val="20"/>
              </w:rPr>
            </w:pPr>
            <w:r>
              <w:rPr>
                <w:b/>
                <w:sz w:val="20"/>
                <w:szCs w:val="20"/>
              </w:rPr>
              <w:t>98,3</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11</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182</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6</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06</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03</w:t>
            </w:r>
            <w:r w:rsidRPr="00930DAB">
              <w:rPr>
                <w:sz w:val="20"/>
                <w:szCs w:val="20"/>
              </w:rPr>
              <w:t>3</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110</w:t>
            </w:r>
          </w:p>
        </w:tc>
        <w:tc>
          <w:tcPr>
            <w:tcW w:w="1863" w:type="pct"/>
            <w:tcBorders>
              <w:top w:val="single" w:sz="4" w:space="0" w:color="auto"/>
              <w:left w:val="nil"/>
              <w:bottom w:val="single" w:sz="4" w:space="0" w:color="auto"/>
              <w:right w:val="single" w:sz="4" w:space="0" w:color="auto"/>
            </w:tcBorders>
            <w:shd w:val="clear" w:color="auto" w:fill="auto"/>
          </w:tcPr>
          <w:p w:rsidR="00837E01" w:rsidRPr="00F90D67" w:rsidRDefault="00837E01" w:rsidP="003E3B44">
            <w:pPr>
              <w:rPr>
                <w:sz w:val="20"/>
                <w:szCs w:val="20"/>
              </w:rPr>
            </w:pPr>
            <w:r w:rsidRPr="00F90D67">
              <w:rPr>
                <w:color w:val="000000"/>
                <w:sz w:val="20"/>
                <w:szCs w:val="20"/>
              </w:rPr>
              <w:t xml:space="preserve">Земельный налог с организаций, обладающих земельным участком, расположенным в границах сельских поселений </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21,00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20,68</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rPr>
                <w:sz w:val="20"/>
                <w:szCs w:val="20"/>
              </w:rPr>
            </w:pPr>
            <w:r>
              <w:rPr>
                <w:sz w:val="20"/>
                <w:szCs w:val="20"/>
              </w:rPr>
              <w:t xml:space="preserve">     98,6</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12</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r w:rsidRPr="000B67DC">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06</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6</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043</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110</w:t>
            </w:r>
          </w:p>
        </w:tc>
        <w:tc>
          <w:tcPr>
            <w:tcW w:w="1863" w:type="pct"/>
            <w:tcBorders>
              <w:top w:val="single" w:sz="4" w:space="0" w:color="auto"/>
              <w:left w:val="nil"/>
              <w:bottom w:val="single" w:sz="4" w:space="0" w:color="auto"/>
              <w:right w:val="single" w:sz="4" w:space="0" w:color="auto"/>
            </w:tcBorders>
            <w:shd w:val="clear" w:color="auto" w:fill="auto"/>
          </w:tcPr>
          <w:p w:rsidR="00837E01" w:rsidRPr="00F90D67" w:rsidRDefault="00837E01" w:rsidP="003E3B44">
            <w:pPr>
              <w:rPr>
                <w:sz w:val="20"/>
                <w:szCs w:val="20"/>
              </w:rPr>
            </w:pPr>
            <w:r w:rsidRPr="00F90D67">
              <w:rPr>
                <w:color w:val="000000"/>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F90D67" w:rsidRDefault="00837E01" w:rsidP="003E3B44">
            <w:pPr>
              <w:jc w:val="center"/>
              <w:rPr>
                <w:sz w:val="20"/>
                <w:szCs w:val="20"/>
              </w:rPr>
            </w:pPr>
            <w:r>
              <w:rPr>
                <w:sz w:val="20"/>
                <w:szCs w:val="20"/>
              </w:rPr>
              <w:t>2,00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F90D67" w:rsidRDefault="00837E01" w:rsidP="003E3B44">
            <w:pPr>
              <w:jc w:val="center"/>
              <w:rPr>
                <w:sz w:val="20"/>
                <w:szCs w:val="20"/>
              </w:rPr>
            </w:pPr>
            <w:r>
              <w:rPr>
                <w:sz w:val="20"/>
                <w:szCs w:val="20"/>
              </w:rPr>
              <w:t>1,94</w:t>
            </w:r>
          </w:p>
        </w:tc>
        <w:tc>
          <w:tcPr>
            <w:tcW w:w="36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p>
          <w:p w:rsidR="00837E01" w:rsidRPr="00F90D67" w:rsidRDefault="00837E01" w:rsidP="003E3B44">
            <w:pPr>
              <w:jc w:val="center"/>
              <w:rPr>
                <w:sz w:val="20"/>
                <w:szCs w:val="20"/>
              </w:rPr>
            </w:pPr>
            <w:r>
              <w:rPr>
                <w:sz w:val="20"/>
                <w:szCs w:val="20"/>
              </w:rPr>
              <w:t>95,0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13</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rPr>
                <w:b/>
              </w:rPr>
            </w:pPr>
            <w:r w:rsidRPr="006451ED">
              <w:rPr>
                <w:b/>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08</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0</w:t>
            </w:r>
            <w:r>
              <w:rPr>
                <w:b/>
                <w:bCs/>
                <w:sz w:val="20"/>
                <w:szCs w:val="20"/>
              </w:rPr>
              <w:t>0</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w:t>
            </w:r>
            <w:r w:rsidRPr="00930DAB">
              <w:rPr>
                <w:b/>
                <w:bCs/>
                <w:sz w:val="20"/>
                <w:szCs w:val="20"/>
              </w:rPr>
              <w:t>0</w:t>
            </w:r>
            <w:r>
              <w:rPr>
                <w:b/>
                <w:bCs/>
                <w:sz w:val="20"/>
                <w:szCs w:val="20"/>
              </w:rPr>
              <w:t>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w:t>
            </w:r>
            <w:r w:rsidRPr="00930DAB">
              <w:rPr>
                <w:b/>
                <w:bCs/>
                <w:sz w:val="20"/>
                <w:szCs w:val="20"/>
              </w:rPr>
              <w:t>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000</w:t>
            </w:r>
            <w:r w:rsidRPr="00930DAB">
              <w:rPr>
                <w:b/>
                <w:bCs/>
                <w:sz w:val="20"/>
                <w:szCs w:val="20"/>
              </w:rPr>
              <w:t>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000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b/>
                <w:bCs/>
                <w:sz w:val="20"/>
                <w:szCs w:val="20"/>
              </w:rPr>
            </w:pPr>
            <w:r w:rsidRPr="00930DAB">
              <w:rPr>
                <w:b/>
                <w:bCs/>
                <w:sz w:val="20"/>
                <w:szCs w:val="20"/>
              </w:rPr>
              <w:t>Государственная пошлина, сборы</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b/>
                <w:sz w:val="20"/>
                <w:szCs w:val="20"/>
              </w:rPr>
            </w:pPr>
            <w:r>
              <w:rPr>
                <w:b/>
                <w:sz w:val="20"/>
                <w:szCs w:val="20"/>
              </w:rPr>
              <w:t>8,00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b/>
                <w:sz w:val="20"/>
                <w:szCs w:val="20"/>
              </w:rPr>
            </w:pPr>
            <w:r>
              <w:rPr>
                <w:b/>
                <w:sz w:val="20"/>
                <w:szCs w:val="20"/>
              </w:rPr>
              <w:t>6,24</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b/>
                <w:sz w:val="20"/>
                <w:szCs w:val="20"/>
              </w:rPr>
            </w:pPr>
            <w:r>
              <w:rPr>
                <w:b/>
                <w:sz w:val="20"/>
                <w:szCs w:val="20"/>
              </w:rPr>
              <w:t>78,8</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14</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r w:rsidRPr="000B67DC">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08</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04</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020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1</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w:t>
            </w:r>
            <w:r w:rsidRPr="00930DAB">
              <w:rPr>
                <w:sz w:val="20"/>
                <w:szCs w:val="20"/>
              </w:rPr>
              <w:t>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110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sz w:val="20"/>
                <w:szCs w:val="20"/>
              </w:rPr>
            </w:pPr>
            <w:r>
              <w:rPr>
                <w:sz w:val="20"/>
                <w:szCs w:val="20"/>
              </w:rPr>
              <w:t>8,00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6,24</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78,8</w:t>
            </w:r>
          </w:p>
        </w:tc>
      </w:tr>
      <w:tr w:rsidR="00837E01" w:rsidRPr="00586253" w:rsidTr="003E3B44">
        <w:trPr>
          <w:trHeight w:val="1294"/>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15</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0B67DC" w:rsidRDefault="00837E01" w:rsidP="003E3B44">
            <w:pPr>
              <w:rPr>
                <w:sz w:val="20"/>
                <w:szCs w:val="20"/>
              </w:rPr>
            </w:pPr>
            <w:r>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08</w:t>
            </w:r>
          </w:p>
        </w:tc>
        <w:tc>
          <w:tcPr>
            <w:tcW w:w="187"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04</w:t>
            </w:r>
          </w:p>
        </w:tc>
        <w:tc>
          <w:tcPr>
            <w:tcW w:w="23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020</w:t>
            </w:r>
          </w:p>
        </w:tc>
        <w:tc>
          <w:tcPr>
            <w:tcW w:w="188"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01</w:t>
            </w:r>
          </w:p>
        </w:tc>
        <w:tc>
          <w:tcPr>
            <w:tcW w:w="23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4000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110</w:t>
            </w:r>
          </w:p>
        </w:tc>
        <w:tc>
          <w:tcPr>
            <w:tcW w:w="1863" w:type="pct"/>
            <w:tcBorders>
              <w:top w:val="single" w:sz="4" w:space="0" w:color="auto"/>
              <w:left w:val="nil"/>
              <w:bottom w:val="single" w:sz="4" w:space="0" w:color="auto"/>
              <w:right w:val="single" w:sz="4" w:space="0" w:color="auto"/>
            </w:tcBorders>
            <w:shd w:val="clear" w:color="auto" w:fill="auto"/>
          </w:tcPr>
          <w:p w:rsidR="00837E01" w:rsidRPr="003B3475" w:rsidRDefault="00837E01" w:rsidP="003E3B44">
            <w:pPr>
              <w:rPr>
                <w:sz w:val="20"/>
                <w:szCs w:val="20"/>
              </w:rPr>
            </w:pPr>
            <w:r w:rsidRPr="003B347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B3475" w:rsidRDefault="00837E01" w:rsidP="003E3B44">
            <w:pPr>
              <w:jc w:val="center"/>
              <w:rPr>
                <w:sz w:val="20"/>
                <w:szCs w:val="20"/>
              </w:rPr>
            </w:pPr>
            <w:r>
              <w:rPr>
                <w:sz w:val="20"/>
                <w:szCs w:val="20"/>
              </w:rPr>
              <w:t>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3B3475" w:rsidRDefault="00837E01" w:rsidP="003E3B44">
            <w:pPr>
              <w:jc w:val="center"/>
              <w:rPr>
                <w:sz w:val="20"/>
                <w:szCs w:val="20"/>
              </w:rPr>
            </w:pPr>
            <w:r>
              <w:rPr>
                <w:sz w:val="20"/>
                <w:szCs w:val="20"/>
              </w:rPr>
              <w:t>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3B3475" w:rsidRDefault="00837E01" w:rsidP="003E3B44">
            <w:pPr>
              <w:jc w:val="center"/>
              <w:rPr>
                <w:sz w:val="20"/>
                <w:szCs w:val="20"/>
              </w:rPr>
            </w:pPr>
            <w:r>
              <w:rPr>
                <w:sz w:val="20"/>
                <w:szCs w:val="20"/>
              </w:rPr>
              <w:t>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16</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rPr>
                <w:b/>
              </w:rPr>
            </w:pPr>
            <w:r w:rsidRPr="006451ED">
              <w:rPr>
                <w:b/>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11</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0</w:t>
            </w:r>
            <w:r>
              <w:rPr>
                <w:b/>
                <w:bCs/>
                <w:sz w:val="20"/>
                <w:szCs w:val="20"/>
              </w:rPr>
              <w:t>0</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w:t>
            </w:r>
            <w:r w:rsidRPr="00930DAB">
              <w:rPr>
                <w:b/>
                <w:bCs/>
                <w:sz w:val="20"/>
                <w:szCs w:val="20"/>
              </w:rPr>
              <w:t>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w:t>
            </w:r>
            <w:r w:rsidRPr="00930DAB">
              <w:rPr>
                <w:b/>
                <w:bCs/>
                <w:sz w:val="20"/>
                <w:szCs w:val="20"/>
              </w:rPr>
              <w:t>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000</w:t>
            </w:r>
            <w:r w:rsidRPr="00930DAB">
              <w:rPr>
                <w:b/>
                <w:bCs/>
                <w:sz w:val="20"/>
                <w:szCs w:val="20"/>
              </w:rPr>
              <w:t>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000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b/>
                <w:bCs/>
                <w:sz w:val="20"/>
                <w:szCs w:val="20"/>
              </w:rPr>
            </w:pPr>
            <w:r>
              <w:rPr>
                <w:b/>
                <w:bCs/>
                <w:sz w:val="20"/>
                <w:szCs w:val="20"/>
              </w:rPr>
              <w:t>Д</w:t>
            </w:r>
            <w:r w:rsidRPr="00930DAB">
              <w:rPr>
                <w:b/>
                <w:bCs/>
                <w:sz w:val="20"/>
                <w:szCs w:val="20"/>
              </w:rPr>
              <w:t>оходы от использования  имущества, находящегося в муниципальной собственности</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107F14" w:rsidRDefault="00837E01" w:rsidP="003E3B44">
            <w:pPr>
              <w:jc w:val="center"/>
              <w:rPr>
                <w:b/>
                <w:sz w:val="20"/>
                <w:szCs w:val="20"/>
              </w:rPr>
            </w:pPr>
            <w:r>
              <w:rPr>
                <w:b/>
                <w:sz w:val="20"/>
                <w:szCs w:val="20"/>
              </w:rPr>
              <w:t>75,53</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107F14" w:rsidRDefault="00837E01" w:rsidP="003E3B44">
            <w:pPr>
              <w:jc w:val="center"/>
              <w:rPr>
                <w:b/>
                <w:sz w:val="20"/>
                <w:szCs w:val="20"/>
              </w:rPr>
            </w:pPr>
            <w:r>
              <w:rPr>
                <w:b/>
                <w:sz w:val="20"/>
                <w:szCs w:val="20"/>
              </w:rPr>
              <w:t>57,65</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107F14" w:rsidRDefault="00837E01" w:rsidP="003E3B44">
            <w:pPr>
              <w:jc w:val="center"/>
              <w:rPr>
                <w:b/>
                <w:sz w:val="20"/>
                <w:szCs w:val="20"/>
              </w:rPr>
            </w:pPr>
            <w:r>
              <w:rPr>
                <w:b/>
                <w:sz w:val="20"/>
                <w:szCs w:val="20"/>
              </w:rPr>
              <w:t>76,4</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17</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r w:rsidRPr="000B67DC">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11</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5</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035</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120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rFonts w:ascii="Arial" w:hAnsi="Arial" w:cs="Arial"/>
                <w:sz w:val="20"/>
                <w:szCs w:val="20"/>
              </w:rPr>
            </w:pPr>
            <w:r>
              <w:rPr>
                <w:sz w:val="20"/>
                <w:szCs w:val="20"/>
              </w:rPr>
              <w:t>Доходы от сдачи в аренду имущества находящегося в оперативном  управлении органов управления поселения и созданных ими учреждений ( за исключением имущества муниципальных бюджетных и автономных учреждений)</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sz w:val="20"/>
                <w:szCs w:val="20"/>
              </w:rPr>
            </w:pPr>
            <w:r>
              <w:rPr>
                <w:sz w:val="20"/>
                <w:szCs w:val="20"/>
              </w:rPr>
              <w:t>75,53</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57,65</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76,4</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18</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rPr>
                <w:b/>
              </w:rPr>
            </w:pPr>
            <w:r w:rsidRPr="006451ED">
              <w:rPr>
                <w:b/>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13</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0</w:t>
            </w:r>
            <w:r>
              <w:rPr>
                <w:b/>
                <w:bCs/>
                <w:sz w:val="20"/>
                <w:szCs w:val="20"/>
              </w:rPr>
              <w:t>0</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sidRPr="00930DAB">
              <w:rPr>
                <w:b/>
                <w:bCs/>
                <w:sz w:val="20"/>
                <w:szCs w:val="20"/>
              </w:rPr>
              <w:t>0</w:t>
            </w:r>
            <w:r>
              <w:rPr>
                <w:b/>
                <w:bCs/>
                <w:sz w:val="20"/>
                <w:szCs w:val="20"/>
              </w:rPr>
              <w:t>00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w:t>
            </w:r>
            <w:r w:rsidRPr="00930DAB">
              <w:rPr>
                <w:b/>
                <w:bCs/>
                <w:sz w:val="20"/>
                <w:szCs w:val="20"/>
              </w:rPr>
              <w:t>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000</w:t>
            </w:r>
            <w:r w:rsidRPr="00930DAB">
              <w:rPr>
                <w:b/>
                <w:bCs/>
                <w:sz w:val="20"/>
                <w:szCs w:val="20"/>
              </w:rPr>
              <w:t>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b/>
                <w:bCs/>
                <w:sz w:val="20"/>
                <w:szCs w:val="20"/>
              </w:rPr>
            </w:pPr>
            <w:r>
              <w:rPr>
                <w:b/>
                <w:bCs/>
                <w:sz w:val="20"/>
                <w:szCs w:val="20"/>
              </w:rPr>
              <w:t>00</w:t>
            </w:r>
            <w:r w:rsidRPr="00930DAB">
              <w:rPr>
                <w:b/>
                <w:bCs/>
                <w:sz w:val="20"/>
                <w:szCs w:val="20"/>
              </w:rPr>
              <w:t>0</w:t>
            </w:r>
          </w:p>
        </w:tc>
        <w:tc>
          <w:tcPr>
            <w:tcW w:w="1863" w:type="pct"/>
            <w:tcBorders>
              <w:top w:val="single" w:sz="4" w:space="0" w:color="auto"/>
              <w:left w:val="nil"/>
              <w:bottom w:val="single" w:sz="4" w:space="0" w:color="auto"/>
              <w:right w:val="single" w:sz="4" w:space="0" w:color="auto"/>
            </w:tcBorders>
            <w:shd w:val="clear" w:color="auto" w:fill="auto"/>
          </w:tcPr>
          <w:p w:rsidR="00837E01" w:rsidRPr="006451ED" w:rsidRDefault="00837E01" w:rsidP="003E3B44">
            <w:pPr>
              <w:rPr>
                <w:b/>
                <w:bCs/>
                <w:sz w:val="20"/>
                <w:szCs w:val="20"/>
              </w:rPr>
            </w:pPr>
            <w:r w:rsidRPr="006451ED">
              <w:rPr>
                <w:b/>
                <w:bCs/>
                <w:sz w:val="20"/>
                <w:szCs w:val="20"/>
              </w:rPr>
              <w:t>Доходы от оказания платных услуг (работ) и компенсации затрат государства</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b/>
                <w:sz w:val="20"/>
                <w:szCs w:val="20"/>
              </w:rPr>
            </w:pPr>
            <w:r>
              <w:rPr>
                <w:b/>
                <w:sz w:val="20"/>
                <w:szCs w:val="20"/>
              </w:rPr>
              <w:t>703,00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b/>
                <w:sz w:val="20"/>
                <w:szCs w:val="20"/>
              </w:rPr>
            </w:pPr>
            <w:r>
              <w:rPr>
                <w:b/>
                <w:sz w:val="20"/>
                <w:szCs w:val="20"/>
              </w:rPr>
              <w:t>613,41</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b/>
                <w:sz w:val="20"/>
                <w:szCs w:val="20"/>
              </w:rPr>
            </w:pPr>
            <w:r>
              <w:rPr>
                <w:b/>
                <w:sz w:val="20"/>
                <w:szCs w:val="20"/>
              </w:rPr>
              <w:t>87,3</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19</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r w:rsidRPr="000B67DC">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13</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1</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995</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000</w:t>
            </w:r>
            <w:r w:rsidRPr="00930DAB">
              <w:rPr>
                <w:sz w:val="20"/>
                <w:szCs w:val="20"/>
              </w:rPr>
              <w:t>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130</w:t>
            </w:r>
          </w:p>
        </w:tc>
        <w:tc>
          <w:tcPr>
            <w:tcW w:w="1863" w:type="pct"/>
            <w:tcBorders>
              <w:top w:val="single" w:sz="4" w:space="0" w:color="auto"/>
              <w:left w:val="nil"/>
              <w:bottom w:val="single" w:sz="4" w:space="0" w:color="auto"/>
              <w:right w:val="single" w:sz="4" w:space="0" w:color="auto"/>
            </w:tcBorders>
            <w:shd w:val="clear" w:color="auto" w:fill="auto"/>
          </w:tcPr>
          <w:p w:rsidR="00837E01" w:rsidRPr="003B3475" w:rsidRDefault="00837E01" w:rsidP="003E3B44">
            <w:pPr>
              <w:rPr>
                <w:sz w:val="20"/>
                <w:szCs w:val="20"/>
              </w:rPr>
            </w:pPr>
            <w:r w:rsidRPr="003B3475">
              <w:rPr>
                <w:sz w:val="20"/>
                <w:szCs w:val="20"/>
              </w:rPr>
              <w:t>Прочие доходы от оказания платных услуг (работ) получателями средств бюджетов поселений</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722299" w:rsidRDefault="00837E01" w:rsidP="003E3B44">
            <w:pPr>
              <w:jc w:val="center"/>
              <w:rPr>
                <w:sz w:val="20"/>
                <w:szCs w:val="20"/>
                <w:lang w:val="en-US"/>
              </w:rPr>
            </w:pPr>
            <w:r>
              <w:rPr>
                <w:sz w:val="20"/>
                <w:szCs w:val="20"/>
              </w:rPr>
              <w:t>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rPr>
                <w:sz w:val="20"/>
                <w:szCs w:val="20"/>
              </w:rPr>
            </w:pPr>
            <w:r>
              <w:rPr>
                <w:sz w:val="20"/>
                <w:szCs w:val="20"/>
              </w:rPr>
              <w:t>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20</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r w:rsidRPr="000B67DC">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13</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2</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w:t>
            </w:r>
            <w:r w:rsidRPr="00930DAB">
              <w:rPr>
                <w:sz w:val="20"/>
                <w:szCs w:val="20"/>
              </w:rPr>
              <w:t>65</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000</w:t>
            </w:r>
            <w:r w:rsidRPr="00930DAB">
              <w:rPr>
                <w:sz w:val="20"/>
                <w:szCs w:val="20"/>
              </w:rPr>
              <w:t>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sidRPr="00930DAB">
              <w:rPr>
                <w:sz w:val="20"/>
                <w:szCs w:val="20"/>
              </w:rPr>
              <w:t>130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rFonts w:ascii="Arial" w:hAnsi="Arial" w:cs="Arial"/>
                <w:sz w:val="20"/>
                <w:szCs w:val="20"/>
              </w:rPr>
            </w:pPr>
            <w:r>
              <w:rPr>
                <w:sz w:val="20"/>
                <w:szCs w:val="20"/>
              </w:rPr>
              <w:t>Доходы поступающие в порядке возмещения расходов понесенных в связи с эксплуатацией имущества поселений</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3F07CF" w:rsidRDefault="00837E01" w:rsidP="003E3B44">
            <w:pPr>
              <w:jc w:val="center"/>
              <w:rPr>
                <w:sz w:val="20"/>
                <w:szCs w:val="20"/>
              </w:rPr>
            </w:pPr>
            <w:r>
              <w:rPr>
                <w:sz w:val="20"/>
                <w:szCs w:val="20"/>
              </w:rPr>
              <w:t>703,00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pPr>
              <w:jc w:val="center"/>
            </w:pPr>
            <w:r>
              <w:rPr>
                <w:sz w:val="20"/>
                <w:szCs w:val="20"/>
              </w:rPr>
              <w:t>613,41</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4A2769" w:rsidRDefault="00837E01" w:rsidP="003E3B44">
            <w:r>
              <w:rPr>
                <w:sz w:val="20"/>
                <w:szCs w:val="20"/>
              </w:rPr>
              <w:t xml:space="preserve">    87,3</w:t>
            </w:r>
          </w:p>
        </w:tc>
      </w:tr>
      <w:tr w:rsidR="00837E01" w:rsidRPr="00586253" w:rsidTr="003E3B44">
        <w:trPr>
          <w:trHeight w:val="559"/>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A616C3" w:rsidRDefault="00837E01" w:rsidP="003E3B44">
            <w:pPr>
              <w:jc w:val="center"/>
              <w:rPr>
                <w:b/>
                <w:sz w:val="20"/>
                <w:szCs w:val="20"/>
              </w:rPr>
            </w:pPr>
            <w:r w:rsidRPr="00A616C3">
              <w:rPr>
                <w:b/>
                <w:sz w:val="20"/>
                <w:szCs w:val="20"/>
              </w:rPr>
              <w:lastRenderedPageBreak/>
              <w:t>21</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rPr>
                <w:b/>
                <w:sz w:val="20"/>
                <w:szCs w:val="20"/>
              </w:rPr>
            </w:pPr>
            <w:r w:rsidRPr="00A616C3">
              <w:rPr>
                <w:b/>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jc w:val="center"/>
              <w:rPr>
                <w:b/>
                <w:sz w:val="20"/>
                <w:szCs w:val="20"/>
              </w:rPr>
            </w:pPr>
            <w:r w:rsidRPr="00A616C3">
              <w:rPr>
                <w:b/>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jc w:val="center"/>
              <w:rPr>
                <w:b/>
                <w:sz w:val="20"/>
                <w:szCs w:val="20"/>
              </w:rPr>
            </w:pPr>
            <w:r w:rsidRPr="00A616C3">
              <w:rPr>
                <w:b/>
                <w:sz w:val="20"/>
                <w:szCs w:val="20"/>
              </w:rPr>
              <w:t>16</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jc w:val="center"/>
              <w:rPr>
                <w:b/>
                <w:sz w:val="20"/>
                <w:szCs w:val="20"/>
              </w:rPr>
            </w:pPr>
            <w:r w:rsidRPr="00A616C3">
              <w:rPr>
                <w:b/>
                <w:sz w:val="20"/>
                <w:szCs w:val="20"/>
              </w:rPr>
              <w:t>00</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jc w:val="center"/>
              <w:rPr>
                <w:b/>
                <w:sz w:val="20"/>
                <w:szCs w:val="20"/>
              </w:rPr>
            </w:pPr>
            <w:r w:rsidRPr="00A616C3">
              <w:rPr>
                <w:b/>
                <w:sz w:val="20"/>
                <w:szCs w:val="20"/>
              </w:rPr>
              <w:t>000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jc w:val="center"/>
              <w:rPr>
                <w:b/>
                <w:sz w:val="20"/>
                <w:szCs w:val="20"/>
              </w:rPr>
            </w:pPr>
            <w:r w:rsidRPr="00A616C3">
              <w:rPr>
                <w:b/>
                <w:sz w:val="20"/>
                <w:szCs w:val="20"/>
              </w:rPr>
              <w:t>00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jc w:val="center"/>
              <w:rPr>
                <w:b/>
                <w:sz w:val="20"/>
                <w:szCs w:val="20"/>
              </w:rPr>
            </w:pPr>
            <w:r w:rsidRPr="00A616C3">
              <w:rPr>
                <w:b/>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jc w:val="center"/>
              <w:rPr>
                <w:b/>
                <w:sz w:val="20"/>
                <w:szCs w:val="20"/>
              </w:rPr>
            </w:pPr>
            <w:r w:rsidRPr="00A616C3">
              <w:rPr>
                <w:b/>
                <w:sz w:val="20"/>
                <w:szCs w:val="20"/>
              </w:rPr>
              <w:t>000</w:t>
            </w:r>
          </w:p>
        </w:tc>
        <w:tc>
          <w:tcPr>
            <w:tcW w:w="1863" w:type="pct"/>
            <w:tcBorders>
              <w:top w:val="single" w:sz="4" w:space="0" w:color="auto"/>
              <w:left w:val="nil"/>
              <w:bottom w:val="single" w:sz="4" w:space="0" w:color="auto"/>
              <w:right w:val="single" w:sz="4" w:space="0" w:color="auto"/>
            </w:tcBorders>
            <w:shd w:val="clear" w:color="auto" w:fill="auto"/>
          </w:tcPr>
          <w:p w:rsidR="00837E01" w:rsidRPr="00A616C3" w:rsidRDefault="00837E01" w:rsidP="003E3B44">
            <w:pPr>
              <w:rPr>
                <w:b/>
                <w:sz w:val="20"/>
                <w:szCs w:val="20"/>
              </w:rPr>
            </w:pPr>
            <w:r w:rsidRPr="00A616C3">
              <w:rPr>
                <w:b/>
                <w:sz w:val="20"/>
                <w:szCs w:val="20"/>
              </w:rPr>
              <w:t>ШТРАФЫ,САНКЦИИ,ВОЗМЕЩЕНИЕ УЩЕРБА</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jc w:val="center"/>
              <w:rPr>
                <w:b/>
                <w:sz w:val="20"/>
                <w:szCs w:val="20"/>
              </w:rPr>
            </w:pPr>
          </w:p>
        </w:tc>
        <w:tc>
          <w:tcPr>
            <w:tcW w:w="399" w:type="pct"/>
            <w:tcBorders>
              <w:top w:val="single" w:sz="4" w:space="0" w:color="auto"/>
              <w:left w:val="nil"/>
              <w:bottom w:val="single" w:sz="4" w:space="0" w:color="auto"/>
              <w:right w:val="single" w:sz="4" w:space="0" w:color="auto"/>
            </w:tcBorders>
            <w:shd w:val="clear" w:color="auto" w:fill="auto"/>
            <w:noWrap/>
          </w:tcPr>
          <w:p w:rsidR="00837E01" w:rsidRPr="00A616C3" w:rsidRDefault="00837E01" w:rsidP="003E3B44">
            <w:pPr>
              <w:rPr>
                <w:b/>
                <w:sz w:val="20"/>
                <w:szCs w:val="20"/>
              </w:rPr>
            </w:pPr>
          </w:p>
        </w:tc>
        <w:tc>
          <w:tcPr>
            <w:tcW w:w="36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21.1</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r>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w:t>
            </w:r>
          </w:p>
        </w:tc>
        <w:tc>
          <w:tcPr>
            <w:tcW w:w="22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16</w:t>
            </w:r>
          </w:p>
        </w:tc>
        <w:tc>
          <w:tcPr>
            <w:tcW w:w="187"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33</w:t>
            </w:r>
          </w:p>
        </w:tc>
        <w:tc>
          <w:tcPr>
            <w:tcW w:w="23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050</w:t>
            </w:r>
          </w:p>
        </w:tc>
        <w:tc>
          <w:tcPr>
            <w:tcW w:w="188"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140</w:t>
            </w:r>
          </w:p>
        </w:tc>
        <w:tc>
          <w:tcPr>
            <w:tcW w:w="1863" w:type="pct"/>
            <w:tcBorders>
              <w:top w:val="single" w:sz="4" w:space="0" w:color="auto"/>
              <w:left w:val="nil"/>
              <w:bottom w:val="single" w:sz="4" w:space="0" w:color="auto"/>
              <w:right w:val="single" w:sz="4" w:space="0" w:color="auto"/>
            </w:tcBorders>
            <w:shd w:val="clear" w:color="auto" w:fill="auto"/>
          </w:tcPr>
          <w:p w:rsidR="00837E01" w:rsidRDefault="00837E01" w:rsidP="003E3B44">
            <w:pPr>
              <w:rPr>
                <w:sz w:val="20"/>
                <w:szCs w:val="20"/>
              </w:rPr>
            </w:pPr>
            <w:r>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c>
          <w:tcPr>
            <w:tcW w:w="436"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p>
        </w:tc>
        <w:tc>
          <w:tcPr>
            <w:tcW w:w="39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p>
        </w:tc>
        <w:tc>
          <w:tcPr>
            <w:tcW w:w="36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930DAB" w:rsidRDefault="00837E01" w:rsidP="003E3B44">
            <w:pPr>
              <w:jc w:val="center"/>
              <w:rPr>
                <w:sz w:val="20"/>
                <w:szCs w:val="20"/>
              </w:rPr>
            </w:pPr>
            <w:r>
              <w:rPr>
                <w:sz w:val="20"/>
                <w:szCs w:val="20"/>
              </w:rPr>
              <w:t>22</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rPr>
                <w:b/>
              </w:rPr>
            </w:pPr>
            <w:r w:rsidRPr="006451ED">
              <w:rPr>
                <w:b/>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b/>
                <w:sz w:val="20"/>
                <w:szCs w:val="20"/>
              </w:rPr>
            </w:pPr>
            <w:r w:rsidRPr="006451ED">
              <w:rPr>
                <w:b/>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b/>
                <w:sz w:val="20"/>
                <w:szCs w:val="20"/>
              </w:rPr>
            </w:pPr>
            <w:r w:rsidRPr="006451ED">
              <w:rPr>
                <w:b/>
                <w:sz w:val="20"/>
                <w:szCs w:val="20"/>
              </w:rPr>
              <w:t>00</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b/>
                <w:sz w:val="20"/>
                <w:szCs w:val="20"/>
              </w:rPr>
            </w:pPr>
            <w:r w:rsidRPr="006451ED">
              <w:rPr>
                <w:b/>
                <w:sz w:val="20"/>
                <w:szCs w:val="20"/>
              </w:rPr>
              <w:t>00</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b/>
                <w:sz w:val="20"/>
                <w:szCs w:val="20"/>
              </w:rPr>
            </w:pPr>
            <w:r w:rsidRPr="006451ED">
              <w:rPr>
                <w:b/>
                <w:sz w:val="20"/>
                <w:szCs w:val="20"/>
              </w:rPr>
              <w:t>000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b/>
                <w:sz w:val="20"/>
                <w:szCs w:val="20"/>
              </w:rPr>
            </w:pPr>
            <w:r w:rsidRPr="006451ED">
              <w:rPr>
                <w:b/>
                <w:sz w:val="20"/>
                <w:szCs w:val="20"/>
              </w:rPr>
              <w:t>00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b/>
                <w:sz w:val="20"/>
                <w:szCs w:val="20"/>
              </w:rPr>
            </w:pPr>
            <w:r w:rsidRPr="006451ED">
              <w:rPr>
                <w:b/>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b/>
                <w:sz w:val="20"/>
                <w:szCs w:val="20"/>
              </w:rPr>
            </w:pPr>
            <w:r w:rsidRPr="006451ED">
              <w:rPr>
                <w:b/>
                <w:sz w:val="20"/>
                <w:szCs w:val="20"/>
              </w:rPr>
              <w:t>000</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b/>
                <w:bCs/>
                <w:sz w:val="20"/>
                <w:szCs w:val="20"/>
              </w:rPr>
            </w:pPr>
            <w:r w:rsidRPr="00930DAB">
              <w:rPr>
                <w:b/>
                <w:bCs/>
                <w:sz w:val="20"/>
                <w:szCs w:val="20"/>
              </w:rPr>
              <w:t>БЕЗВОЗДМЕЗДНЫЕ ПОСТУПЛЕНИЯ</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7C13EF" w:rsidRDefault="00837E01" w:rsidP="003E3B44">
            <w:pPr>
              <w:jc w:val="center"/>
              <w:rPr>
                <w:b/>
                <w:sz w:val="20"/>
                <w:szCs w:val="20"/>
              </w:rPr>
            </w:pPr>
            <w:r>
              <w:rPr>
                <w:b/>
                <w:sz w:val="20"/>
                <w:szCs w:val="20"/>
              </w:rPr>
              <w:t>12122,53</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7C13EF" w:rsidRDefault="00837E01" w:rsidP="003E3B44">
            <w:pPr>
              <w:jc w:val="center"/>
              <w:rPr>
                <w:b/>
                <w:sz w:val="20"/>
                <w:szCs w:val="20"/>
              </w:rPr>
            </w:pPr>
            <w:r>
              <w:rPr>
                <w:b/>
                <w:sz w:val="20"/>
                <w:szCs w:val="20"/>
              </w:rPr>
              <w:t>12122,53</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7C13EF" w:rsidRDefault="00837E01" w:rsidP="003E3B44">
            <w:pPr>
              <w:jc w:val="center"/>
              <w:rPr>
                <w:b/>
                <w:sz w:val="20"/>
                <w:szCs w:val="20"/>
              </w:rPr>
            </w:pPr>
            <w:r>
              <w:rPr>
                <w:b/>
                <w:sz w:val="20"/>
                <w:szCs w:val="20"/>
              </w:rPr>
              <w:t>100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22</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rPr>
                <w:b/>
                <w:sz w:val="20"/>
                <w:szCs w:val="20"/>
              </w:rPr>
            </w:pPr>
            <w:r w:rsidRPr="00E375DA">
              <w:rPr>
                <w:b/>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01</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000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Pr="00E375DA" w:rsidRDefault="00837E01" w:rsidP="003E3B44">
            <w:pPr>
              <w:rPr>
                <w:b/>
                <w:bCs/>
                <w:sz w:val="20"/>
                <w:szCs w:val="20"/>
              </w:rPr>
            </w:pPr>
            <w:r w:rsidRPr="00E375DA">
              <w:rPr>
                <w:b/>
                <w:sz w:val="20"/>
                <w:szCs w:val="20"/>
              </w:rPr>
              <w:t>Дотация  бюджетам поселений на выравнивание бюджетной обеспеченности</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Pr>
                <w:b/>
                <w:sz w:val="20"/>
                <w:szCs w:val="20"/>
              </w:rPr>
              <w:t>4817,30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DD6CA4" w:rsidRDefault="00837E01" w:rsidP="003E3B44">
            <w:pPr>
              <w:jc w:val="center"/>
              <w:rPr>
                <w:b/>
                <w:sz w:val="20"/>
                <w:szCs w:val="20"/>
              </w:rPr>
            </w:pPr>
            <w:r>
              <w:rPr>
                <w:b/>
                <w:sz w:val="20"/>
                <w:szCs w:val="20"/>
              </w:rPr>
              <w:t>4817,30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DD6CA4" w:rsidRDefault="00837E01" w:rsidP="003E3B44">
            <w:pPr>
              <w:jc w:val="center"/>
              <w:rPr>
                <w:b/>
                <w:sz w:val="20"/>
                <w:szCs w:val="20"/>
              </w:rPr>
            </w:pPr>
            <w:r>
              <w:rPr>
                <w:b/>
                <w:sz w:val="20"/>
                <w:szCs w:val="20"/>
              </w:rPr>
              <w:t>100</w:t>
            </w:r>
          </w:p>
        </w:tc>
      </w:tr>
      <w:tr w:rsidR="00837E01" w:rsidRPr="00586253" w:rsidTr="003E3B44">
        <w:trPr>
          <w:trHeight w:val="255"/>
        </w:trPr>
        <w:tc>
          <w:tcPr>
            <w:tcW w:w="1938" w:type="pct"/>
            <w:gridSpan w:val="9"/>
            <w:tcBorders>
              <w:top w:val="single" w:sz="4" w:space="0" w:color="auto"/>
              <w:left w:val="single" w:sz="4" w:space="0" w:color="auto"/>
              <w:bottom w:val="single" w:sz="4" w:space="0" w:color="auto"/>
              <w:right w:val="single" w:sz="4" w:space="0" w:color="auto"/>
            </w:tcBorders>
            <w:shd w:val="clear" w:color="auto" w:fill="auto"/>
            <w:noWrap/>
          </w:tcPr>
          <w:p w:rsidR="00837E01" w:rsidRPr="00CE4CF7" w:rsidRDefault="00837E01" w:rsidP="003E3B44">
            <w:pPr>
              <w:jc w:val="center"/>
              <w:rPr>
                <w:b/>
                <w:sz w:val="20"/>
                <w:szCs w:val="20"/>
              </w:rPr>
            </w:pPr>
          </w:p>
        </w:tc>
        <w:tc>
          <w:tcPr>
            <w:tcW w:w="1863" w:type="pct"/>
            <w:tcBorders>
              <w:top w:val="single" w:sz="4" w:space="0" w:color="auto"/>
              <w:left w:val="nil"/>
              <w:bottom w:val="single" w:sz="4" w:space="0" w:color="auto"/>
              <w:right w:val="single" w:sz="4" w:space="0" w:color="auto"/>
            </w:tcBorders>
            <w:shd w:val="clear" w:color="auto" w:fill="auto"/>
          </w:tcPr>
          <w:p w:rsidR="00837E01" w:rsidRPr="00CE4CF7" w:rsidRDefault="00837E01" w:rsidP="003E3B44">
            <w:pPr>
              <w:rPr>
                <w:b/>
                <w:sz w:val="20"/>
                <w:szCs w:val="20"/>
              </w:rPr>
            </w:pPr>
          </w:p>
        </w:tc>
        <w:tc>
          <w:tcPr>
            <w:tcW w:w="436"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b/>
                <w:sz w:val="20"/>
                <w:szCs w:val="20"/>
              </w:rPr>
            </w:pPr>
          </w:p>
        </w:tc>
        <w:tc>
          <w:tcPr>
            <w:tcW w:w="399"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b/>
                <w:sz w:val="20"/>
                <w:szCs w:val="20"/>
                <w:highlight w:val="yellow"/>
              </w:rPr>
            </w:pPr>
          </w:p>
        </w:tc>
        <w:tc>
          <w:tcPr>
            <w:tcW w:w="364"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b/>
                <w:sz w:val="20"/>
                <w:szCs w:val="20"/>
                <w:highlight w:val="yellow"/>
              </w:rPr>
            </w:pPr>
          </w:p>
        </w:tc>
      </w:tr>
      <w:tr w:rsidR="00837E01" w:rsidRPr="00586253" w:rsidTr="003E3B44">
        <w:trPr>
          <w:trHeight w:val="255"/>
        </w:trPr>
        <w:tc>
          <w:tcPr>
            <w:tcW w:w="1938" w:type="pct"/>
            <w:gridSpan w:val="9"/>
            <w:tcBorders>
              <w:top w:val="single" w:sz="4" w:space="0" w:color="auto"/>
              <w:left w:val="single" w:sz="4" w:space="0" w:color="auto"/>
              <w:bottom w:val="single" w:sz="4" w:space="0" w:color="auto"/>
              <w:right w:val="single" w:sz="4" w:space="0" w:color="auto"/>
            </w:tcBorders>
            <w:shd w:val="clear" w:color="auto" w:fill="auto"/>
            <w:noWrap/>
          </w:tcPr>
          <w:p w:rsidR="00837E01" w:rsidRPr="00CE4CF7" w:rsidRDefault="00837E01" w:rsidP="003E3B44">
            <w:pPr>
              <w:jc w:val="center"/>
              <w:rPr>
                <w:b/>
                <w:sz w:val="20"/>
                <w:szCs w:val="20"/>
              </w:rPr>
            </w:pPr>
          </w:p>
        </w:tc>
        <w:tc>
          <w:tcPr>
            <w:tcW w:w="1863" w:type="pct"/>
            <w:tcBorders>
              <w:top w:val="single" w:sz="4" w:space="0" w:color="auto"/>
              <w:left w:val="nil"/>
              <w:bottom w:val="single" w:sz="4" w:space="0" w:color="auto"/>
              <w:right w:val="single" w:sz="4" w:space="0" w:color="auto"/>
            </w:tcBorders>
            <w:shd w:val="clear" w:color="auto" w:fill="auto"/>
          </w:tcPr>
          <w:p w:rsidR="00837E01" w:rsidRPr="00CE4CF7" w:rsidRDefault="00837E01" w:rsidP="003E3B44">
            <w:pPr>
              <w:rPr>
                <w:b/>
                <w:sz w:val="20"/>
                <w:szCs w:val="20"/>
              </w:rPr>
            </w:pPr>
            <w:r w:rsidRPr="00CE4CF7">
              <w:rPr>
                <w:b/>
                <w:sz w:val="20"/>
                <w:szCs w:val="20"/>
              </w:rPr>
              <w:t>в том числе:</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b/>
                <w:sz w:val="20"/>
                <w:szCs w:val="20"/>
              </w:rPr>
            </w:pPr>
          </w:p>
        </w:tc>
        <w:tc>
          <w:tcPr>
            <w:tcW w:w="399"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b/>
                <w:sz w:val="20"/>
                <w:szCs w:val="20"/>
                <w:highlight w:val="yellow"/>
              </w:rPr>
            </w:pPr>
          </w:p>
        </w:tc>
        <w:tc>
          <w:tcPr>
            <w:tcW w:w="364"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b/>
                <w:sz w:val="20"/>
                <w:szCs w:val="20"/>
                <w:highlight w:val="yellow"/>
              </w:rPr>
            </w:pP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2</w:t>
            </w:r>
            <w:r>
              <w:rPr>
                <w:sz w:val="20"/>
                <w:szCs w:val="20"/>
              </w:rPr>
              <w:t>2.1</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r w:rsidRPr="000950D1">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Pr>
                <w:sz w:val="20"/>
                <w:szCs w:val="20"/>
              </w:rPr>
              <w:t>15</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001</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Pr>
                <w:sz w:val="20"/>
                <w:szCs w:val="20"/>
              </w:rPr>
              <w:t>0</w:t>
            </w:r>
            <w:r w:rsidRPr="000950D1">
              <w:rPr>
                <w:sz w:val="20"/>
                <w:szCs w:val="20"/>
              </w:rPr>
              <w:t>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0</w:t>
            </w:r>
            <w:r>
              <w:rPr>
                <w:sz w:val="20"/>
                <w:szCs w:val="20"/>
              </w:rPr>
              <w:t>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Pr="000950D1" w:rsidRDefault="00837E01" w:rsidP="003E3B44">
            <w:pPr>
              <w:rPr>
                <w:sz w:val="20"/>
                <w:szCs w:val="20"/>
              </w:rPr>
            </w:pPr>
            <w:r w:rsidRPr="000950D1">
              <w:rPr>
                <w:sz w:val="20"/>
                <w:szCs w:val="20"/>
              </w:rPr>
              <w:t>Дотация на выравнивание бюджетной обеспеченности поселений за счет средств районного ФФП</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8D1035" w:rsidRDefault="00837E01" w:rsidP="003E3B44">
            <w:pPr>
              <w:jc w:val="center"/>
              <w:rPr>
                <w:sz w:val="20"/>
                <w:szCs w:val="20"/>
              </w:rPr>
            </w:pPr>
            <w:r>
              <w:rPr>
                <w:sz w:val="20"/>
                <w:szCs w:val="20"/>
              </w:rPr>
              <w:t>4817,30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Pr>
                <w:sz w:val="20"/>
                <w:szCs w:val="20"/>
              </w:rPr>
              <w:t>4817,30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A90579" w:rsidRDefault="00837E01" w:rsidP="003E3B44">
            <w:pPr>
              <w:jc w:val="center"/>
              <w:rPr>
                <w:sz w:val="20"/>
                <w:szCs w:val="20"/>
              </w:rPr>
            </w:pPr>
            <w:r>
              <w:rPr>
                <w:sz w:val="20"/>
                <w:szCs w:val="20"/>
              </w:rPr>
              <w:t>100</w:t>
            </w:r>
          </w:p>
        </w:tc>
      </w:tr>
      <w:tr w:rsidR="00837E01" w:rsidRPr="00586253" w:rsidTr="003E3B44">
        <w:trPr>
          <w:trHeight w:val="648"/>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Pr>
                <w:sz w:val="20"/>
                <w:szCs w:val="20"/>
              </w:rPr>
              <w:t>22.2</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rPr>
                <w:sz w:val="20"/>
                <w:szCs w:val="20"/>
              </w:rPr>
            </w:pPr>
            <w:r w:rsidRPr="000950D1">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01</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001</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2712</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sidRPr="000950D1">
              <w:rPr>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Pr="000950D1" w:rsidRDefault="00837E01" w:rsidP="003E3B44">
            <w:pPr>
              <w:rPr>
                <w:sz w:val="20"/>
                <w:szCs w:val="20"/>
              </w:rPr>
            </w:pPr>
            <w:r w:rsidRPr="000950D1">
              <w:rPr>
                <w:sz w:val="20"/>
                <w:szCs w:val="20"/>
              </w:rPr>
              <w:t>Дотация на выравнивание бюджетной обеспеченности поселений за счет краевого  ФФП</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sz w:val="20"/>
                <w:szCs w:val="20"/>
              </w:rPr>
            </w:pPr>
            <w:r>
              <w:rPr>
                <w:sz w:val="20"/>
                <w:szCs w:val="20"/>
              </w:rPr>
              <w:t>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rPr>
                <w:sz w:val="20"/>
                <w:szCs w:val="20"/>
              </w:rPr>
            </w:pPr>
            <w:r>
              <w:rPr>
                <w:sz w:val="20"/>
                <w:szCs w:val="20"/>
              </w:rPr>
              <w:t>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rPr>
                <w:sz w:val="20"/>
                <w:szCs w:val="20"/>
              </w:rPr>
            </w:pPr>
            <w:r>
              <w:rPr>
                <w:sz w:val="20"/>
                <w:szCs w:val="20"/>
              </w:rPr>
              <w:t>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23</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rPr>
                <w:b/>
                <w:sz w:val="20"/>
                <w:szCs w:val="20"/>
              </w:rPr>
            </w:pPr>
            <w:r w:rsidRPr="00E375DA">
              <w:rPr>
                <w:b/>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000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Pr="00E375DA" w:rsidRDefault="00837E01" w:rsidP="003E3B44">
            <w:pPr>
              <w:rPr>
                <w:b/>
                <w:sz w:val="20"/>
                <w:szCs w:val="20"/>
              </w:rPr>
            </w:pPr>
            <w:r w:rsidRPr="00E375DA">
              <w:rPr>
                <w:b/>
                <w:sz w:val="20"/>
                <w:szCs w:val="20"/>
              </w:rPr>
              <w:t>Субсидии бюджетам бюджетной системы Российской Федерации (межбюджетные субсидии)</w:t>
            </w:r>
          </w:p>
          <w:p w:rsidR="00837E01" w:rsidRPr="00E375DA" w:rsidRDefault="00837E01" w:rsidP="003E3B44">
            <w:pPr>
              <w:rPr>
                <w:b/>
                <w:sz w:val="20"/>
                <w:szCs w:val="20"/>
              </w:rPr>
            </w:pPr>
          </w:p>
        </w:tc>
        <w:tc>
          <w:tcPr>
            <w:tcW w:w="436"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Pr>
                <w:b/>
                <w:sz w:val="20"/>
                <w:szCs w:val="20"/>
              </w:rPr>
              <w:t>653,60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Pr>
                <w:b/>
                <w:sz w:val="20"/>
                <w:szCs w:val="20"/>
              </w:rPr>
              <w:t>653,60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highlight w:val="yellow"/>
              </w:rPr>
            </w:pPr>
            <w:r>
              <w:rPr>
                <w:sz w:val="20"/>
                <w:szCs w:val="20"/>
              </w:rPr>
              <w:t>100</w:t>
            </w:r>
          </w:p>
        </w:tc>
      </w:tr>
      <w:tr w:rsidR="00837E01" w:rsidRPr="00586253" w:rsidTr="003E3B44">
        <w:trPr>
          <w:trHeight w:val="255"/>
        </w:trPr>
        <w:tc>
          <w:tcPr>
            <w:tcW w:w="1938" w:type="pct"/>
            <w:gridSpan w:val="9"/>
            <w:tcBorders>
              <w:top w:val="single" w:sz="4" w:space="0" w:color="auto"/>
              <w:left w:val="single" w:sz="4" w:space="0" w:color="auto"/>
              <w:bottom w:val="single" w:sz="4" w:space="0" w:color="auto"/>
              <w:right w:val="single" w:sz="4" w:space="0" w:color="auto"/>
            </w:tcBorders>
            <w:shd w:val="clear" w:color="auto" w:fill="auto"/>
            <w:noWrap/>
          </w:tcPr>
          <w:p w:rsidR="00837E01" w:rsidRDefault="00837E01" w:rsidP="003E3B44">
            <w:pPr>
              <w:jc w:val="right"/>
              <w:rPr>
                <w:b/>
                <w:sz w:val="20"/>
                <w:szCs w:val="20"/>
                <w:highlight w:val="yellow"/>
              </w:rPr>
            </w:pPr>
          </w:p>
        </w:tc>
        <w:tc>
          <w:tcPr>
            <w:tcW w:w="1863" w:type="pct"/>
            <w:tcBorders>
              <w:top w:val="single" w:sz="4" w:space="0" w:color="auto"/>
              <w:left w:val="nil"/>
              <w:bottom w:val="single" w:sz="4" w:space="0" w:color="auto"/>
              <w:right w:val="single" w:sz="4" w:space="0" w:color="auto"/>
            </w:tcBorders>
            <w:shd w:val="clear" w:color="auto" w:fill="auto"/>
          </w:tcPr>
          <w:p w:rsidR="00837E01" w:rsidRDefault="00837E01" w:rsidP="003E3B44">
            <w:pPr>
              <w:rPr>
                <w:sz w:val="20"/>
                <w:szCs w:val="20"/>
              </w:rPr>
            </w:pPr>
            <w:r w:rsidRPr="00CE4CF7">
              <w:rPr>
                <w:b/>
                <w:sz w:val="20"/>
                <w:szCs w:val="20"/>
              </w:rPr>
              <w:t>в том числе</w:t>
            </w:r>
            <w:r>
              <w:rPr>
                <w:b/>
                <w:sz w:val="20"/>
                <w:szCs w:val="20"/>
              </w:rPr>
              <w:t>:</w:t>
            </w:r>
          </w:p>
        </w:tc>
        <w:tc>
          <w:tcPr>
            <w:tcW w:w="1199" w:type="pct"/>
            <w:gridSpan w:val="3"/>
            <w:tcBorders>
              <w:top w:val="single" w:sz="4" w:space="0" w:color="auto"/>
              <w:left w:val="nil"/>
              <w:bottom w:val="single" w:sz="4" w:space="0" w:color="auto"/>
              <w:right w:val="single" w:sz="4" w:space="0" w:color="auto"/>
            </w:tcBorders>
            <w:shd w:val="clear" w:color="auto" w:fill="auto"/>
            <w:noWrap/>
          </w:tcPr>
          <w:p w:rsidR="00837E01" w:rsidRPr="000950D1" w:rsidRDefault="00837E01" w:rsidP="003E3B44">
            <w:pPr>
              <w:jc w:val="center"/>
              <w:rPr>
                <w:b/>
                <w:sz w:val="20"/>
                <w:szCs w:val="20"/>
                <w:highlight w:val="yellow"/>
              </w:rPr>
            </w:pP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23.1</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r>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999</w:t>
            </w:r>
          </w:p>
        </w:tc>
        <w:tc>
          <w:tcPr>
            <w:tcW w:w="188"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1021</w:t>
            </w:r>
          </w:p>
        </w:tc>
        <w:tc>
          <w:tcPr>
            <w:tcW w:w="310"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Pr="00930DAB" w:rsidRDefault="00837E01" w:rsidP="003E3B44">
            <w:pPr>
              <w:rPr>
                <w:rFonts w:ascii="Arial" w:hAnsi="Arial" w:cs="Arial"/>
                <w:sz w:val="20"/>
                <w:szCs w:val="20"/>
              </w:rPr>
            </w:pPr>
            <w:r>
              <w:rPr>
                <w:sz w:val="20"/>
                <w:szCs w:val="20"/>
              </w:rPr>
              <w:t>Субсидия бюджетам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rPr>
                <w:sz w:val="20"/>
                <w:szCs w:val="20"/>
              </w:rPr>
            </w:pPr>
          </w:p>
        </w:tc>
        <w:tc>
          <w:tcPr>
            <w:tcW w:w="399"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rPr>
                <w:sz w:val="20"/>
                <w:szCs w:val="20"/>
              </w:rPr>
            </w:pPr>
          </w:p>
        </w:tc>
        <w:tc>
          <w:tcPr>
            <w:tcW w:w="364"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rPr>
                <w:sz w:val="20"/>
                <w:szCs w:val="20"/>
              </w:rPr>
            </w:pP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23.2</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r>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999</w:t>
            </w:r>
          </w:p>
        </w:tc>
        <w:tc>
          <w:tcPr>
            <w:tcW w:w="188"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7393</w:t>
            </w:r>
          </w:p>
        </w:tc>
        <w:tc>
          <w:tcPr>
            <w:tcW w:w="310"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Default="00837E01" w:rsidP="003E3B44">
            <w:pPr>
              <w:rPr>
                <w:sz w:val="20"/>
                <w:szCs w:val="20"/>
              </w:rPr>
            </w:pPr>
            <w:r>
              <w:rPr>
                <w:sz w:val="20"/>
                <w:szCs w:val="20"/>
              </w:rPr>
              <w:t>Субсидия бюджетам на содержание автомобильных дорог  за счет средств дорожного фонда Красноярского края в рамках подпрограммы «Дороги Красноярья»</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t>601,00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t>601,00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t>100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23.3</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r>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999</w:t>
            </w:r>
          </w:p>
        </w:tc>
        <w:tc>
          <w:tcPr>
            <w:tcW w:w="188"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7571</w:t>
            </w:r>
          </w:p>
        </w:tc>
        <w:tc>
          <w:tcPr>
            <w:tcW w:w="310"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Pr="002E146B" w:rsidRDefault="00837E01" w:rsidP="003E3B44">
            <w:pPr>
              <w:rPr>
                <w:sz w:val="20"/>
                <w:szCs w:val="20"/>
              </w:rPr>
            </w:pPr>
            <w:r w:rsidRPr="002E146B">
              <w:rPr>
                <w:sz w:val="20"/>
                <w:szCs w:val="20"/>
              </w:rPr>
              <w:t>Субсидия бюджетам МО на финансирование (возмещение) расходов по капитальному ремонту. Реконструкции находящихся  в мун</w:t>
            </w:r>
            <w:r>
              <w:rPr>
                <w:sz w:val="20"/>
                <w:szCs w:val="20"/>
              </w:rPr>
              <w:t>иципальной</w:t>
            </w:r>
            <w:r w:rsidRPr="002E146B">
              <w:rPr>
                <w:sz w:val="20"/>
                <w:szCs w:val="20"/>
              </w:rPr>
              <w:t>.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w:t>
            </w:r>
            <w:r>
              <w:rPr>
                <w:sz w:val="20"/>
                <w:szCs w:val="20"/>
              </w:rPr>
              <w:t xml:space="preserve">ак </w:t>
            </w:r>
            <w:r w:rsidRPr="002E146B">
              <w:rPr>
                <w:sz w:val="20"/>
                <w:szCs w:val="20"/>
              </w:rPr>
              <w:t>ж</w:t>
            </w:r>
            <w:r>
              <w:rPr>
                <w:sz w:val="20"/>
                <w:szCs w:val="20"/>
              </w:rPr>
              <w:t>е на приобретение технического</w:t>
            </w:r>
            <w:r w:rsidRPr="002E146B">
              <w:rPr>
                <w:sz w:val="20"/>
                <w:szCs w:val="20"/>
              </w:rPr>
              <w:t xml:space="preserve">. оборудования, спецтехники для обеспечения функционирования систем теплоснабжения, электроснабжения, водоснабжения, водоотведения и очистки </w:t>
            </w:r>
            <w:r w:rsidRPr="002E146B">
              <w:rPr>
                <w:sz w:val="20"/>
                <w:szCs w:val="20"/>
              </w:rPr>
              <w:lastRenderedPageBreak/>
              <w:t>сточных вод</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lastRenderedPageBreak/>
              <w:t>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t>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t>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lastRenderedPageBreak/>
              <w:t>23.4</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r>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999</w:t>
            </w:r>
          </w:p>
        </w:tc>
        <w:tc>
          <w:tcPr>
            <w:tcW w:w="188"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7594</w:t>
            </w:r>
          </w:p>
        </w:tc>
        <w:tc>
          <w:tcPr>
            <w:tcW w:w="310"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Pr="002E146B" w:rsidRDefault="00837E01" w:rsidP="003E3B44">
            <w:pPr>
              <w:rPr>
                <w:sz w:val="20"/>
                <w:szCs w:val="20"/>
              </w:rPr>
            </w:pPr>
            <w:r>
              <w:rPr>
                <w:sz w:val="20"/>
                <w:szCs w:val="20"/>
              </w:rPr>
              <w:t>Субсидия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 за счет средств дорожного фонда Красноярского края в рамках программы « Дороги Красноярья» государственной программы  Красноярского края «Развития  транспортной системы»</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rPr>
                <w:sz w:val="20"/>
                <w:szCs w:val="20"/>
              </w:rPr>
            </w:pPr>
            <w:r>
              <w:rPr>
                <w:sz w:val="20"/>
                <w:szCs w:val="20"/>
              </w:rPr>
              <w:t>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t>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rPr>
                <w:sz w:val="20"/>
                <w:szCs w:val="20"/>
              </w:rPr>
            </w:pPr>
            <w:r>
              <w:rPr>
                <w:sz w:val="20"/>
                <w:szCs w:val="20"/>
              </w:rPr>
              <w:t>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23.5</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r>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23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999</w:t>
            </w:r>
          </w:p>
        </w:tc>
        <w:tc>
          <w:tcPr>
            <w:tcW w:w="188"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7412</w:t>
            </w:r>
          </w:p>
        </w:tc>
        <w:tc>
          <w:tcPr>
            <w:tcW w:w="310"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Default="00837E01" w:rsidP="003E3B44">
            <w:pPr>
              <w:rPr>
                <w:sz w:val="20"/>
                <w:szCs w:val="20"/>
              </w:rPr>
            </w:pPr>
            <w:r>
              <w:rPr>
                <w:sz w:val="20"/>
                <w:szCs w:val="20"/>
              </w:rPr>
              <w:t>Субсидии на обеспечение первичных мер пожарной безопасности</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t>52,60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t>52,60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6451ED" w:rsidRDefault="00837E01" w:rsidP="003E3B44">
            <w:pPr>
              <w:jc w:val="center"/>
              <w:rPr>
                <w:sz w:val="20"/>
                <w:szCs w:val="20"/>
              </w:rPr>
            </w:pPr>
            <w:r>
              <w:rPr>
                <w:sz w:val="20"/>
                <w:szCs w:val="20"/>
              </w:rPr>
              <w:t>100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24</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rPr>
                <w:b/>
              </w:rPr>
            </w:pPr>
            <w:r w:rsidRPr="00E375DA">
              <w:rPr>
                <w:b/>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03</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000</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00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Default="00837E01" w:rsidP="003E3B44">
            <w:pPr>
              <w:rPr>
                <w:b/>
                <w:sz w:val="20"/>
                <w:szCs w:val="20"/>
              </w:rPr>
            </w:pPr>
            <w:r w:rsidRPr="00E375DA">
              <w:rPr>
                <w:b/>
                <w:sz w:val="20"/>
                <w:szCs w:val="20"/>
              </w:rPr>
              <w:t xml:space="preserve">Субвенции бюджетам поселений на выполнение передаваемых полномочий </w:t>
            </w:r>
          </w:p>
          <w:p w:rsidR="00837E01" w:rsidRPr="00E375DA" w:rsidRDefault="00837E01" w:rsidP="003E3B44">
            <w:pPr>
              <w:rPr>
                <w:b/>
                <w:sz w:val="20"/>
                <w:szCs w:val="20"/>
              </w:rPr>
            </w:pPr>
          </w:p>
        </w:tc>
        <w:tc>
          <w:tcPr>
            <w:tcW w:w="436"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Pr>
                <w:b/>
                <w:sz w:val="20"/>
                <w:szCs w:val="20"/>
              </w:rPr>
              <w:t>100,30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DD6CA4" w:rsidRDefault="00837E01" w:rsidP="003E3B44">
            <w:pPr>
              <w:rPr>
                <w:b/>
                <w:sz w:val="20"/>
                <w:szCs w:val="20"/>
              </w:rPr>
            </w:pPr>
            <w:r>
              <w:rPr>
                <w:b/>
                <w:sz w:val="20"/>
                <w:szCs w:val="20"/>
              </w:rPr>
              <w:t>100,30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DD6CA4" w:rsidRDefault="00837E01" w:rsidP="003E3B44">
            <w:pPr>
              <w:jc w:val="center"/>
              <w:rPr>
                <w:b/>
                <w:sz w:val="20"/>
                <w:szCs w:val="20"/>
              </w:rPr>
            </w:pPr>
            <w:r>
              <w:rPr>
                <w:b/>
                <w:sz w:val="20"/>
                <w:szCs w:val="20"/>
              </w:rPr>
              <w:t>100</w:t>
            </w:r>
          </w:p>
        </w:tc>
      </w:tr>
      <w:tr w:rsidR="00837E01" w:rsidRPr="00586253" w:rsidTr="003E3B44">
        <w:trPr>
          <w:trHeight w:val="255"/>
        </w:trPr>
        <w:tc>
          <w:tcPr>
            <w:tcW w:w="1938" w:type="pct"/>
            <w:gridSpan w:val="9"/>
            <w:tcBorders>
              <w:top w:val="single" w:sz="4" w:space="0" w:color="auto"/>
              <w:left w:val="single" w:sz="4" w:space="0" w:color="auto"/>
              <w:bottom w:val="single" w:sz="4" w:space="0" w:color="auto"/>
              <w:right w:val="single" w:sz="4" w:space="0" w:color="auto"/>
            </w:tcBorders>
            <w:shd w:val="clear" w:color="auto" w:fill="auto"/>
            <w:noWrap/>
          </w:tcPr>
          <w:p w:rsidR="00837E01" w:rsidRPr="00CE4CF7" w:rsidRDefault="00837E01" w:rsidP="003E3B44">
            <w:pPr>
              <w:jc w:val="center"/>
              <w:rPr>
                <w:bCs/>
                <w:sz w:val="20"/>
                <w:szCs w:val="20"/>
              </w:rPr>
            </w:pPr>
          </w:p>
        </w:tc>
        <w:tc>
          <w:tcPr>
            <w:tcW w:w="1863" w:type="pct"/>
            <w:tcBorders>
              <w:top w:val="single" w:sz="4" w:space="0" w:color="auto"/>
              <w:left w:val="nil"/>
              <w:bottom w:val="single" w:sz="4" w:space="0" w:color="auto"/>
              <w:right w:val="single" w:sz="4" w:space="0" w:color="auto"/>
            </w:tcBorders>
            <w:shd w:val="clear" w:color="auto" w:fill="auto"/>
          </w:tcPr>
          <w:p w:rsidR="00837E01" w:rsidRPr="00CE4CF7" w:rsidRDefault="00837E01" w:rsidP="003E3B44">
            <w:pPr>
              <w:rPr>
                <w:b/>
                <w:sz w:val="20"/>
                <w:szCs w:val="20"/>
              </w:rPr>
            </w:pPr>
            <w:r w:rsidRPr="00CE4CF7">
              <w:rPr>
                <w:b/>
                <w:sz w:val="20"/>
                <w:szCs w:val="20"/>
              </w:rPr>
              <w:t>в том числе:</w:t>
            </w:r>
          </w:p>
        </w:tc>
        <w:tc>
          <w:tcPr>
            <w:tcW w:w="1199" w:type="pct"/>
            <w:gridSpan w:val="3"/>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sz w:val="20"/>
                <w:szCs w:val="20"/>
                <w:lang w:val="en-US"/>
              </w:rPr>
            </w:pP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CE4CF7" w:rsidRDefault="00837E01" w:rsidP="003E3B44">
            <w:pPr>
              <w:jc w:val="center"/>
              <w:rPr>
                <w:sz w:val="20"/>
                <w:szCs w:val="20"/>
              </w:rPr>
            </w:pPr>
            <w:r>
              <w:rPr>
                <w:sz w:val="20"/>
                <w:szCs w:val="20"/>
              </w:rPr>
              <w:t>24.1</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rPr>
                <w:sz w:val="20"/>
                <w:szCs w:val="20"/>
              </w:rPr>
            </w:pPr>
            <w:r>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sz w:val="20"/>
                <w:szCs w:val="20"/>
              </w:rPr>
            </w:pPr>
            <w:r>
              <w:rPr>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sz w:val="20"/>
                <w:szCs w:val="20"/>
              </w:rPr>
            </w:pPr>
            <w:r>
              <w:rPr>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bCs/>
                <w:sz w:val="20"/>
                <w:szCs w:val="20"/>
              </w:rPr>
            </w:pPr>
            <w:r>
              <w:rPr>
                <w:bCs/>
                <w:sz w:val="20"/>
                <w:szCs w:val="20"/>
              </w:rPr>
              <w:t>03</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bCs/>
                <w:sz w:val="20"/>
                <w:szCs w:val="20"/>
              </w:rPr>
            </w:pPr>
            <w:r>
              <w:rPr>
                <w:bCs/>
                <w:sz w:val="20"/>
                <w:szCs w:val="20"/>
              </w:rPr>
              <w:t>015</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bCs/>
                <w:sz w:val="20"/>
                <w:szCs w:val="20"/>
              </w:rPr>
            </w:pPr>
            <w:r>
              <w:rPr>
                <w:bCs/>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bCs/>
                <w:sz w:val="20"/>
                <w:szCs w:val="20"/>
              </w:rPr>
            </w:pPr>
            <w:r>
              <w:rPr>
                <w:bCs/>
                <w:sz w:val="20"/>
                <w:szCs w:val="20"/>
              </w:rPr>
              <w:t>0000</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bCs/>
                <w:sz w:val="20"/>
                <w:szCs w:val="20"/>
              </w:rPr>
            </w:pPr>
            <w:r>
              <w:rPr>
                <w:bCs/>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Pr="00CE4CF7" w:rsidRDefault="00837E01" w:rsidP="003E3B44">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sz w:val="20"/>
                <w:szCs w:val="20"/>
              </w:rPr>
            </w:pPr>
            <w:r>
              <w:rPr>
                <w:sz w:val="20"/>
                <w:szCs w:val="20"/>
              </w:rPr>
              <w:t>96,90</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sz w:val="20"/>
                <w:szCs w:val="20"/>
              </w:rPr>
            </w:pPr>
            <w:r>
              <w:rPr>
                <w:sz w:val="20"/>
                <w:szCs w:val="20"/>
              </w:rPr>
              <w:t>96,90</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CE4CF7" w:rsidRDefault="00837E01" w:rsidP="003E3B44">
            <w:pPr>
              <w:jc w:val="center"/>
              <w:rPr>
                <w:sz w:val="20"/>
                <w:szCs w:val="20"/>
              </w:rPr>
            </w:pPr>
            <w:r>
              <w:rPr>
                <w:sz w:val="20"/>
                <w:szCs w:val="20"/>
              </w:rPr>
              <w:t>100</w:t>
            </w:r>
          </w:p>
        </w:tc>
      </w:tr>
      <w:tr w:rsidR="00837E01" w:rsidRPr="00586253" w:rsidTr="003E3B44">
        <w:trPr>
          <w:trHeight w:val="255"/>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24.2</w:t>
            </w:r>
          </w:p>
        </w:tc>
        <w:tc>
          <w:tcPr>
            <w:tcW w:w="20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rPr>
                <w:sz w:val="20"/>
                <w:szCs w:val="20"/>
              </w:rPr>
            </w:pPr>
            <w:r>
              <w:rPr>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bCs/>
                <w:sz w:val="20"/>
                <w:szCs w:val="20"/>
              </w:rPr>
            </w:pPr>
            <w:r>
              <w:rPr>
                <w:bCs/>
                <w:sz w:val="20"/>
                <w:szCs w:val="20"/>
              </w:rPr>
              <w:t>03</w:t>
            </w:r>
          </w:p>
        </w:tc>
        <w:tc>
          <w:tcPr>
            <w:tcW w:w="23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bCs/>
                <w:sz w:val="20"/>
                <w:szCs w:val="20"/>
              </w:rPr>
            </w:pPr>
            <w:r>
              <w:rPr>
                <w:bCs/>
                <w:sz w:val="20"/>
                <w:szCs w:val="20"/>
              </w:rPr>
              <w:t>024</w:t>
            </w:r>
          </w:p>
        </w:tc>
        <w:tc>
          <w:tcPr>
            <w:tcW w:w="188"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bCs/>
                <w:sz w:val="20"/>
                <w:szCs w:val="20"/>
              </w:rPr>
            </w:pPr>
            <w:r>
              <w:rPr>
                <w:bCs/>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bCs/>
                <w:sz w:val="20"/>
                <w:szCs w:val="20"/>
              </w:rPr>
            </w:pPr>
            <w:r>
              <w:rPr>
                <w:bCs/>
                <w:sz w:val="20"/>
                <w:szCs w:val="20"/>
              </w:rPr>
              <w:t>7514</w:t>
            </w:r>
          </w:p>
        </w:tc>
        <w:tc>
          <w:tcPr>
            <w:tcW w:w="310"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bCs/>
                <w:sz w:val="20"/>
                <w:szCs w:val="20"/>
              </w:rPr>
            </w:pPr>
            <w:r>
              <w:rPr>
                <w:bCs/>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Default="00837E01" w:rsidP="003E3B44">
            <w:pPr>
              <w:rPr>
                <w:sz w:val="20"/>
                <w:szCs w:val="20"/>
              </w:rPr>
            </w:pPr>
            <w:r>
              <w:rPr>
                <w:sz w:val="20"/>
                <w:szCs w:val="20"/>
              </w:rPr>
              <w:t>Субвенция на выполнение государственных полномочий по созданию и обеспечению деятельности административных комиссий</w:t>
            </w:r>
          </w:p>
        </w:tc>
        <w:tc>
          <w:tcPr>
            <w:tcW w:w="436"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3,40</w:t>
            </w:r>
          </w:p>
        </w:tc>
        <w:tc>
          <w:tcPr>
            <w:tcW w:w="399"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3,40</w:t>
            </w:r>
          </w:p>
        </w:tc>
        <w:tc>
          <w:tcPr>
            <w:tcW w:w="364" w:type="pct"/>
            <w:tcBorders>
              <w:top w:val="single" w:sz="4" w:space="0" w:color="auto"/>
              <w:left w:val="nil"/>
              <w:bottom w:val="single" w:sz="4" w:space="0" w:color="auto"/>
              <w:right w:val="single" w:sz="4" w:space="0" w:color="auto"/>
            </w:tcBorders>
            <w:shd w:val="clear" w:color="auto" w:fill="auto"/>
            <w:noWrap/>
          </w:tcPr>
          <w:p w:rsidR="00837E01" w:rsidRDefault="00837E01" w:rsidP="003E3B44">
            <w:pPr>
              <w:jc w:val="center"/>
              <w:rPr>
                <w:sz w:val="20"/>
                <w:szCs w:val="20"/>
              </w:rPr>
            </w:pPr>
            <w:r>
              <w:rPr>
                <w:sz w:val="20"/>
                <w:szCs w:val="20"/>
              </w:rPr>
              <w:t>100</w:t>
            </w:r>
          </w:p>
        </w:tc>
      </w:tr>
      <w:tr w:rsidR="00837E01" w:rsidRPr="00586253" w:rsidTr="003E3B44">
        <w:trPr>
          <w:trHeight w:val="364"/>
        </w:trPr>
        <w:tc>
          <w:tcPr>
            <w:tcW w:w="187" w:type="pct"/>
            <w:tcBorders>
              <w:top w:val="single" w:sz="4" w:space="0" w:color="auto"/>
              <w:left w:val="single" w:sz="4" w:space="0" w:color="auto"/>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26</w:t>
            </w:r>
          </w:p>
        </w:tc>
        <w:tc>
          <w:tcPr>
            <w:tcW w:w="202"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rPr>
                <w:b/>
                <w:sz w:val="20"/>
                <w:szCs w:val="20"/>
              </w:rPr>
            </w:pPr>
            <w:r w:rsidRPr="00E375DA">
              <w:rPr>
                <w:b/>
                <w:sz w:val="20"/>
                <w:szCs w:val="20"/>
              </w:rPr>
              <w:t>557</w:t>
            </w:r>
          </w:p>
        </w:tc>
        <w:tc>
          <w:tcPr>
            <w:tcW w:w="162"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2</w:t>
            </w:r>
          </w:p>
        </w:tc>
        <w:tc>
          <w:tcPr>
            <w:tcW w:w="22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sidRPr="00E375DA">
              <w:rPr>
                <w:b/>
                <w:sz w:val="20"/>
                <w:szCs w:val="20"/>
              </w:rPr>
              <w:t>02</w:t>
            </w:r>
          </w:p>
        </w:tc>
        <w:tc>
          <w:tcPr>
            <w:tcW w:w="187"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04</w:t>
            </w:r>
          </w:p>
        </w:tc>
        <w:tc>
          <w:tcPr>
            <w:tcW w:w="23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999</w:t>
            </w:r>
          </w:p>
        </w:tc>
        <w:tc>
          <w:tcPr>
            <w:tcW w:w="188"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10</w:t>
            </w:r>
          </w:p>
        </w:tc>
        <w:tc>
          <w:tcPr>
            <w:tcW w:w="234"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0103</w:t>
            </w:r>
          </w:p>
        </w:tc>
        <w:tc>
          <w:tcPr>
            <w:tcW w:w="310"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bCs/>
                <w:sz w:val="20"/>
                <w:szCs w:val="20"/>
              </w:rPr>
            </w:pPr>
            <w:r w:rsidRPr="00E375DA">
              <w:rPr>
                <w:b/>
                <w:bCs/>
                <w:sz w:val="20"/>
                <w:szCs w:val="20"/>
              </w:rPr>
              <w:t>151</w:t>
            </w:r>
          </w:p>
        </w:tc>
        <w:tc>
          <w:tcPr>
            <w:tcW w:w="1863" w:type="pct"/>
            <w:tcBorders>
              <w:top w:val="single" w:sz="4" w:space="0" w:color="auto"/>
              <w:left w:val="nil"/>
              <w:bottom w:val="single" w:sz="4" w:space="0" w:color="auto"/>
              <w:right w:val="single" w:sz="4" w:space="0" w:color="auto"/>
            </w:tcBorders>
            <w:shd w:val="clear" w:color="auto" w:fill="auto"/>
          </w:tcPr>
          <w:p w:rsidR="00837E01" w:rsidRPr="00E375DA" w:rsidRDefault="00837E01" w:rsidP="003E3B44">
            <w:pPr>
              <w:rPr>
                <w:b/>
                <w:sz w:val="20"/>
                <w:szCs w:val="20"/>
              </w:rPr>
            </w:pPr>
            <w:r w:rsidRPr="00E375DA">
              <w:rPr>
                <w:b/>
                <w:sz w:val="20"/>
                <w:szCs w:val="20"/>
              </w:rPr>
              <w:t>Иные межбюджетные трансферты</w:t>
            </w:r>
          </w:p>
        </w:tc>
        <w:tc>
          <w:tcPr>
            <w:tcW w:w="436"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sz w:val="20"/>
                <w:szCs w:val="20"/>
              </w:rPr>
            </w:pPr>
            <w:r>
              <w:rPr>
                <w:b/>
                <w:sz w:val="20"/>
                <w:szCs w:val="20"/>
              </w:rPr>
              <w:t>6551,33</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DD6CA4" w:rsidRDefault="00837E01" w:rsidP="003E3B44">
            <w:pPr>
              <w:jc w:val="center"/>
              <w:rPr>
                <w:b/>
                <w:sz w:val="20"/>
                <w:szCs w:val="20"/>
              </w:rPr>
            </w:pPr>
            <w:r>
              <w:rPr>
                <w:b/>
                <w:sz w:val="20"/>
                <w:szCs w:val="20"/>
              </w:rPr>
              <w:t>6551,33</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DD6CA4" w:rsidRDefault="00837E01" w:rsidP="003E3B44">
            <w:pPr>
              <w:jc w:val="center"/>
              <w:rPr>
                <w:b/>
                <w:sz w:val="20"/>
                <w:szCs w:val="20"/>
              </w:rPr>
            </w:pPr>
            <w:r>
              <w:rPr>
                <w:b/>
                <w:sz w:val="20"/>
                <w:szCs w:val="20"/>
              </w:rPr>
              <w:t>100</w:t>
            </w:r>
          </w:p>
        </w:tc>
      </w:tr>
      <w:tr w:rsidR="00837E01" w:rsidRPr="00D15FD8" w:rsidTr="003E3B44">
        <w:trPr>
          <w:trHeight w:val="255"/>
        </w:trPr>
        <w:tc>
          <w:tcPr>
            <w:tcW w:w="1938" w:type="pct"/>
            <w:gridSpan w:val="9"/>
            <w:tcBorders>
              <w:top w:val="single" w:sz="4" w:space="0" w:color="auto"/>
              <w:left w:val="single" w:sz="4" w:space="0" w:color="auto"/>
              <w:bottom w:val="single" w:sz="4" w:space="0" w:color="auto"/>
              <w:right w:val="single" w:sz="4" w:space="0" w:color="auto"/>
            </w:tcBorders>
            <w:shd w:val="clear" w:color="auto" w:fill="auto"/>
            <w:noWrap/>
          </w:tcPr>
          <w:p w:rsidR="00837E01" w:rsidRPr="00E375DA" w:rsidRDefault="00837E01" w:rsidP="003E3B44">
            <w:pPr>
              <w:rPr>
                <w:b/>
              </w:rPr>
            </w:pPr>
            <w:r w:rsidRPr="00E375DA">
              <w:rPr>
                <w:b/>
              </w:rPr>
              <w:t xml:space="preserve">Всего </w:t>
            </w:r>
          </w:p>
        </w:tc>
        <w:tc>
          <w:tcPr>
            <w:tcW w:w="1863" w:type="pct"/>
            <w:tcBorders>
              <w:top w:val="single" w:sz="4" w:space="0" w:color="auto"/>
              <w:left w:val="nil"/>
              <w:bottom w:val="single" w:sz="4" w:space="0" w:color="auto"/>
              <w:right w:val="single" w:sz="4" w:space="0" w:color="auto"/>
            </w:tcBorders>
            <w:shd w:val="clear" w:color="auto" w:fill="auto"/>
          </w:tcPr>
          <w:p w:rsidR="00837E01" w:rsidRPr="00E375DA" w:rsidRDefault="00837E01" w:rsidP="003E3B44">
            <w:pPr>
              <w:jc w:val="center"/>
              <w:rPr>
                <w:b/>
              </w:rPr>
            </w:pPr>
          </w:p>
        </w:tc>
        <w:tc>
          <w:tcPr>
            <w:tcW w:w="436"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jc w:val="center"/>
              <w:rPr>
                <w:b/>
              </w:rPr>
            </w:pPr>
            <w:r>
              <w:rPr>
                <w:b/>
              </w:rPr>
              <w:t>13438,26</w:t>
            </w:r>
          </w:p>
        </w:tc>
        <w:tc>
          <w:tcPr>
            <w:tcW w:w="399"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rPr>
                <w:b/>
              </w:rPr>
            </w:pPr>
            <w:r>
              <w:rPr>
                <w:b/>
              </w:rPr>
              <w:t>13333,76</w:t>
            </w:r>
          </w:p>
        </w:tc>
        <w:tc>
          <w:tcPr>
            <w:tcW w:w="364" w:type="pct"/>
            <w:tcBorders>
              <w:top w:val="single" w:sz="4" w:space="0" w:color="auto"/>
              <w:left w:val="nil"/>
              <w:bottom w:val="single" w:sz="4" w:space="0" w:color="auto"/>
              <w:right w:val="single" w:sz="4" w:space="0" w:color="auto"/>
            </w:tcBorders>
            <w:shd w:val="clear" w:color="auto" w:fill="auto"/>
            <w:noWrap/>
          </w:tcPr>
          <w:p w:rsidR="00837E01" w:rsidRPr="00E375DA" w:rsidRDefault="00837E01" w:rsidP="003E3B44">
            <w:pPr>
              <w:rPr>
                <w:b/>
              </w:rPr>
            </w:pPr>
            <w:r>
              <w:rPr>
                <w:b/>
              </w:rPr>
              <w:t xml:space="preserve">    99,2</w:t>
            </w:r>
          </w:p>
        </w:tc>
      </w:tr>
    </w:tbl>
    <w:p w:rsidR="00837E01" w:rsidRDefault="00837E01" w:rsidP="00837E01">
      <w:pPr>
        <w:jc w:val="center"/>
        <w:rPr>
          <w:b/>
          <w:sz w:val="28"/>
          <w:szCs w:val="28"/>
        </w:rPr>
      </w:pPr>
    </w:p>
    <w:tbl>
      <w:tblPr>
        <w:tblW w:w="9320" w:type="dxa"/>
        <w:tblInd w:w="93" w:type="dxa"/>
        <w:tblLook w:val="04A0" w:firstRow="1" w:lastRow="0" w:firstColumn="1" w:lastColumn="0" w:noHBand="0" w:noVBand="1"/>
      </w:tblPr>
      <w:tblGrid>
        <w:gridCol w:w="1111"/>
        <w:gridCol w:w="1340"/>
        <w:gridCol w:w="5226"/>
        <w:gridCol w:w="1643"/>
      </w:tblGrid>
      <w:tr w:rsidR="00837E01" w:rsidRPr="00A90431" w:rsidTr="003E3B44">
        <w:trPr>
          <w:trHeight w:val="255"/>
        </w:trPr>
        <w:tc>
          <w:tcPr>
            <w:tcW w:w="1111" w:type="dxa"/>
            <w:tcBorders>
              <w:top w:val="nil"/>
              <w:left w:val="nil"/>
              <w:bottom w:val="nil"/>
              <w:right w:val="nil"/>
            </w:tcBorders>
            <w:shd w:val="clear" w:color="auto" w:fill="auto"/>
            <w:vAlign w:val="bottom"/>
          </w:tcPr>
          <w:p w:rsidR="00837E01" w:rsidRPr="00A90431" w:rsidRDefault="00837E01" w:rsidP="003E3B44">
            <w:pPr>
              <w:rPr>
                <w:rFonts w:ascii="Arial" w:hAnsi="Arial" w:cs="Arial"/>
                <w:sz w:val="20"/>
                <w:szCs w:val="20"/>
              </w:rPr>
            </w:pPr>
          </w:p>
        </w:tc>
        <w:tc>
          <w:tcPr>
            <w:tcW w:w="1340" w:type="dxa"/>
            <w:tcBorders>
              <w:top w:val="nil"/>
              <w:left w:val="nil"/>
              <w:bottom w:val="nil"/>
              <w:right w:val="nil"/>
            </w:tcBorders>
            <w:shd w:val="clear" w:color="auto" w:fill="auto"/>
            <w:vAlign w:val="bottom"/>
          </w:tcPr>
          <w:p w:rsidR="00837E01" w:rsidRPr="00A90431" w:rsidRDefault="00837E01" w:rsidP="003E3B44">
            <w:pPr>
              <w:rPr>
                <w:rFonts w:ascii="Arial" w:hAnsi="Arial" w:cs="Arial"/>
                <w:sz w:val="20"/>
                <w:szCs w:val="20"/>
              </w:rPr>
            </w:pPr>
          </w:p>
        </w:tc>
        <w:tc>
          <w:tcPr>
            <w:tcW w:w="5226" w:type="dxa"/>
            <w:tcBorders>
              <w:top w:val="nil"/>
              <w:left w:val="nil"/>
              <w:bottom w:val="nil"/>
              <w:right w:val="nil"/>
            </w:tcBorders>
            <w:shd w:val="clear" w:color="auto" w:fill="auto"/>
            <w:vAlign w:val="bottom"/>
          </w:tcPr>
          <w:p w:rsidR="00837E01" w:rsidRPr="00A90431" w:rsidRDefault="00837E01" w:rsidP="003E3B44">
            <w:pPr>
              <w:rPr>
                <w:rFonts w:ascii="Arial" w:hAnsi="Arial" w:cs="Arial"/>
                <w:sz w:val="20"/>
                <w:szCs w:val="20"/>
              </w:rPr>
            </w:pPr>
          </w:p>
        </w:tc>
        <w:tc>
          <w:tcPr>
            <w:tcW w:w="1643" w:type="dxa"/>
            <w:tcBorders>
              <w:top w:val="nil"/>
              <w:left w:val="nil"/>
              <w:bottom w:val="nil"/>
              <w:right w:val="nil"/>
            </w:tcBorders>
            <w:shd w:val="clear" w:color="auto" w:fill="auto"/>
            <w:vAlign w:val="bottom"/>
          </w:tcPr>
          <w:p w:rsidR="00837E01" w:rsidRPr="00A90431" w:rsidRDefault="00837E01" w:rsidP="003E3B44">
            <w:pPr>
              <w:rPr>
                <w:rFonts w:ascii="Arial" w:hAnsi="Arial" w:cs="Arial"/>
                <w:sz w:val="20"/>
                <w:szCs w:val="20"/>
              </w:rPr>
            </w:pPr>
          </w:p>
        </w:tc>
      </w:tr>
    </w:tbl>
    <w:p w:rsidR="00837E01" w:rsidRDefault="00837E01" w:rsidP="00837E01"/>
    <w:p w:rsidR="008A1C1F" w:rsidRDefault="008A1C1F" w:rsidP="005F66CA">
      <w:pPr>
        <w:pStyle w:val="ConsPlusNormal"/>
        <w:widowControl/>
        <w:ind w:firstLine="0"/>
        <w:jc w:val="both"/>
        <w:rPr>
          <w:rFonts w:ascii="Times New Roman" w:hAnsi="Times New Roman" w:cs="Times New Roman"/>
          <w:sz w:val="28"/>
          <w:szCs w:val="28"/>
        </w:rPr>
        <w:sectPr w:rsidR="008A1C1F" w:rsidSect="005F66CA">
          <w:pgSz w:w="16838" w:h="11906" w:orient="landscape" w:code="9"/>
          <w:pgMar w:top="1701" w:right="1134" w:bottom="850" w:left="1134" w:header="720" w:footer="720" w:gutter="0"/>
          <w:cols w:space="720"/>
          <w:docGrid w:linePitch="299"/>
        </w:sectPr>
      </w:pPr>
    </w:p>
    <w:tbl>
      <w:tblPr>
        <w:tblW w:w="16570" w:type="dxa"/>
        <w:tblInd w:w="-1168" w:type="dxa"/>
        <w:tblLayout w:type="fixed"/>
        <w:tblLook w:val="04A0" w:firstRow="1" w:lastRow="0" w:firstColumn="1" w:lastColumn="0" w:noHBand="0" w:noVBand="1"/>
      </w:tblPr>
      <w:tblGrid>
        <w:gridCol w:w="2323"/>
        <w:gridCol w:w="7165"/>
        <w:gridCol w:w="1833"/>
        <w:gridCol w:w="1737"/>
        <w:gridCol w:w="285"/>
        <w:gridCol w:w="1640"/>
        <w:gridCol w:w="1587"/>
      </w:tblGrid>
      <w:tr w:rsidR="008A1C1F" w:rsidRPr="008A1C1F" w:rsidTr="00264D32">
        <w:trPr>
          <w:trHeight w:val="255"/>
        </w:trPr>
        <w:tc>
          <w:tcPr>
            <w:tcW w:w="232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716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83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232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716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3570" w:type="dxa"/>
            <w:gridSpan w:val="2"/>
            <w:tcBorders>
              <w:top w:val="nil"/>
              <w:left w:val="nil"/>
              <w:bottom w:val="nil"/>
              <w:right w:val="nil"/>
            </w:tcBorders>
            <w:shd w:val="clear" w:color="auto" w:fill="auto"/>
            <w:noWrap/>
            <w:vAlign w:val="bottom"/>
            <w:hideMark/>
          </w:tcPr>
          <w:p w:rsidR="008A1C1F" w:rsidRPr="008A1C1F" w:rsidRDefault="008A1C1F" w:rsidP="008A1C1F">
            <w:pPr>
              <w:jc w:val="right"/>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Приложение 3</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232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716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3570" w:type="dxa"/>
            <w:gridSpan w:val="2"/>
            <w:tcBorders>
              <w:top w:val="nil"/>
              <w:left w:val="nil"/>
              <w:bottom w:val="nil"/>
              <w:right w:val="nil"/>
            </w:tcBorders>
            <w:shd w:val="clear" w:color="auto" w:fill="auto"/>
            <w:noWrap/>
            <w:vAlign w:val="bottom"/>
            <w:hideMark/>
          </w:tcPr>
          <w:p w:rsidR="008A1C1F" w:rsidRPr="008A1C1F" w:rsidRDefault="008A1C1F" w:rsidP="008A1C1F">
            <w:pPr>
              <w:jc w:val="right"/>
              <w:rPr>
                <w:rFonts w:ascii="Arial" w:eastAsia="Times New Roman" w:hAnsi="Arial" w:cs="Arial"/>
                <w:sz w:val="20"/>
                <w:szCs w:val="20"/>
                <w:lang w:eastAsia="ru-RU"/>
              </w:rPr>
            </w:pPr>
            <w:r w:rsidRPr="008A1C1F">
              <w:rPr>
                <w:rFonts w:ascii="Arial" w:eastAsia="Times New Roman" w:hAnsi="Arial" w:cs="Arial"/>
                <w:sz w:val="20"/>
                <w:szCs w:val="20"/>
                <w:lang w:eastAsia="ru-RU"/>
              </w:rPr>
              <w:t>к решению  сельского</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232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716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3570" w:type="dxa"/>
            <w:gridSpan w:val="2"/>
            <w:tcBorders>
              <w:top w:val="nil"/>
              <w:left w:val="nil"/>
              <w:bottom w:val="nil"/>
              <w:right w:val="nil"/>
            </w:tcBorders>
            <w:shd w:val="clear" w:color="auto" w:fill="auto"/>
            <w:noWrap/>
            <w:vAlign w:val="bottom"/>
            <w:hideMark/>
          </w:tcPr>
          <w:p w:rsidR="008A1C1F" w:rsidRPr="008A1C1F" w:rsidRDefault="008A1C1F" w:rsidP="008A1C1F">
            <w:pPr>
              <w:jc w:val="right"/>
              <w:rPr>
                <w:rFonts w:ascii="Arial" w:eastAsia="Times New Roman" w:hAnsi="Arial" w:cs="Arial"/>
                <w:sz w:val="20"/>
                <w:szCs w:val="20"/>
                <w:lang w:eastAsia="ru-RU"/>
              </w:rPr>
            </w:pPr>
            <w:r w:rsidRPr="008A1C1F">
              <w:rPr>
                <w:rFonts w:ascii="Arial" w:eastAsia="Times New Roman" w:hAnsi="Arial" w:cs="Arial"/>
                <w:sz w:val="20"/>
                <w:szCs w:val="20"/>
                <w:lang w:eastAsia="ru-RU"/>
              </w:rPr>
              <w:t xml:space="preserve">Совета депутатов </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232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716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3570" w:type="dxa"/>
            <w:gridSpan w:val="2"/>
            <w:tcBorders>
              <w:top w:val="nil"/>
              <w:left w:val="nil"/>
              <w:bottom w:val="nil"/>
              <w:right w:val="nil"/>
            </w:tcBorders>
            <w:shd w:val="clear" w:color="000000" w:fill="FFFFFF"/>
            <w:noWrap/>
            <w:vAlign w:val="bottom"/>
            <w:hideMark/>
          </w:tcPr>
          <w:p w:rsidR="008A1C1F" w:rsidRPr="008A1C1F" w:rsidRDefault="008A1C1F" w:rsidP="008A1C1F">
            <w:pPr>
              <w:jc w:val="right"/>
              <w:rPr>
                <w:rFonts w:ascii="Arial" w:eastAsia="Times New Roman" w:hAnsi="Arial" w:cs="Arial"/>
                <w:sz w:val="20"/>
                <w:szCs w:val="20"/>
                <w:lang w:eastAsia="ru-RU"/>
              </w:rPr>
            </w:pPr>
            <w:r w:rsidRPr="008A1C1F">
              <w:rPr>
                <w:rFonts w:ascii="Arial" w:eastAsia="Times New Roman" w:hAnsi="Arial" w:cs="Arial"/>
                <w:sz w:val="20"/>
                <w:szCs w:val="20"/>
                <w:lang w:eastAsia="ru-RU"/>
              </w:rPr>
              <w:t>от 21.04.2022  №15-48</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13343" w:type="dxa"/>
            <w:gridSpan w:val="5"/>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17"/>
                <w:szCs w:val="17"/>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13343" w:type="dxa"/>
            <w:gridSpan w:val="5"/>
            <w:vMerge w:val="restart"/>
            <w:tcBorders>
              <w:top w:val="nil"/>
              <w:left w:val="nil"/>
              <w:bottom w:val="nil"/>
              <w:right w:val="nil"/>
            </w:tcBorders>
            <w:shd w:val="clear" w:color="auto" w:fill="auto"/>
            <w:vAlign w:val="center"/>
            <w:hideMark/>
          </w:tcPr>
          <w:p w:rsidR="008A1C1F" w:rsidRPr="008A1C1F" w:rsidRDefault="008A1C1F" w:rsidP="008A1C1F">
            <w:pPr>
              <w:jc w:val="center"/>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 xml:space="preserve">Распределение бюджетных ассигнований по разделам и </w:t>
            </w:r>
            <w:r w:rsidRPr="008A1C1F">
              <w:rPr>
                <w:rFonts w:ascii="Times New Roman" w:eastAsia="Times New Roman" w:hAnsi="Times New Roman" w:cs="Times New Roman"/>
                <w:b/>
                <w:bCs/>
                <w:lang w:eastAsia="ru-RU"/>
              </w:rPr>
              <w:br/>
              <w:t xml:space="preserve">подразделам бюджетной классификации расходов бюджетов Российской Федерации </w:t>
            </w:r>
            <w:r w:rsidRPr="008A1C1F">
              <w:rPr>
                <w:rFonts w:ascii="Times New Roman" w:eastAsia="Times New Roman" w:hAnsi="Times New Roman" w:cs="Times New Roman"/>
                <w:b/>
                <w:bCs/>
                <w:lang w:eastAsia="ru-RU"/>
              </w:rPr>
              <w:br/>
              <w:t xml:space="preserve">на 2021 год </w:t>
            </w: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13343" w:type="dxa"/>
            <w:gridSpan w:val="5"/>
            <w:vMerge/>
            <w:tcBorders>
              <w:top w:val="nil"/>
              <w:left w:val="nil"/>
              <w:bottom w:val="nil"/>
              <w:right w:val="nil"/>
            </w:tcBorders>
            <w:vAlign w:val="center"/>
            <w:hideMark/>
          </w:tcPr>
          <w:p w:rsidR="008A1C1F" w:rsidRPr="008A1C1F" w:rsidRDefault="008A1C1F" w:rsidP="008A1C1F">
            <w:pPr>
              <w:rPr>
                <w:rFonts w:ascii="Times New Roman" w:eastAsia="Times New Roman" w:hAnsi="Times New Roman" w:cs="Times New Roman"/>
                <w:b/>
                <w:bCs/>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13343" w:type="dxa"/>
            <w:gridSpan w:val="5"/>
            <w:vMerge/>
            <w:tcBorders>
              <w:top w:val="nil"/>
              <w:left w:val="nil"/>
              <w:bottom w:val="nil"/>
              <w:right w:val="nil"/>
            </w:tcBorders>
            <w:vAlign w:val="center"/>
            <w:hideMark/>
          </w:tcPr>
          <w:p w:rsidR="008A1C1F" w:rsidRPr="008A1C1F" w:rsidRDefault="008A1C1F" w:rsidP="008A1C1F">
            <w:pPr>
              <w:rPr>
                <w:rFonts w:ascii="Times New Roman" w:eastAsia="Times New Roman" w:hAnsi="Times New Roman" w:cs="Times New Roman"/>
                <w:b/>
                <w:bCs/>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315"/>
        </w:trPr>
        <w:tc>
          <w:tcPr>
            <w:tcW w:w="13343" w:type="dxa"/>
            <w:gridSpan w:val="5"/>
            <w:vMerge/>
            <w:tcBorders>
              <w:top w:val="nil"/>
              <w:left w:val="nil"/>
              <w:bottom w:val="nil"/>
              <w:right w:val="nil"/>
            </w:tcBorders>
            <w:vAlign w:val="center"/>
            <w:hideMark/>
          </w:tcPr>
          <w:p w:rsidR="008A1C1F" w:rsidRPr="008A1C1F" w:rsidRDefault="008A1C1F" w:rsidP="008A1C1F">
            <w:pPr>
              <w:rPr>
                <w:rFonts w:ascii="Times New Roman" w:eastAsia="Times New Roman" w:hAnsi="Times New Roman" w:cs="Times New Roman"/>
                <w:b/>
                <w:bCs/>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85"/>
        </w:trPr>
        <w:tc>
          <w:tcPr>
            <w:tcW w:w="13343" w:type="dxa"/>
            <w:gridSpan w:val="5"/>
            <w:tcBorders>
              <w:top w:val="nil"/>
              <w:left w:val="nil"/>
              <w:bottom w:val="nil"/>
              <w:right w:val="nil"/>
            </w:tcBorders>
            <w:shd w:val="clear" w:color="auto" w:fill="auto"/>
            <w:hideMark/>
          </w:tcPr>
          <w:p w:rsidR="008A1C1F" w:rsidRPr="008A1C1F" w:rsidRDefault="008A1C1F" w:rsidP="008A1C1F">
            <w:pPr>
              <w:rPr>
                <w:rFonts w:ascii="Arial" w:eastAsia="Times New Roman" w:hAnsi="Arial" w:cs="Arial"/>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2323" w:type="dxa"/>
            <w:tcBorders>
              <w:top w:val="nil"/>
              <w:left w:val="nil"/>
              <w:bottom w:val="nil"/>
              <w:right w:val="nil"/>
            </w:tcBorders>
            <w:shd w:val="clear" w:color="auto" w:fill="auto"/>
            <w:vAlign w:val="bottom"/>
            <w:hideMark/>
          </w:tcPr>
          <w:p w:rsidR="008A1C1F" w:rsidRPr="008A1C1F" w:rsidRDefault="008A1C1F" w:rsidP="008A1C1F">
            <w:pPr>
              <w:rPr>
                <w:rFonts w:ascii="Arial" w:eastAsia="Times New Roman" w:hAnsi="Arial" w:cs="Arial"/>
                <w:lang w:eastAsia="ru-RU"/>
              </w:rPr>
            </w:pPr>
          </w:p>
        </w:tc>
        <w:tc>
          <w:tcPr>
            <w:tcW w:w="7165" w:type="dxa"/>
            <w:tcBorders>
              <w:top w:val="nil"/>
              <w:left w:val="nil"/>
              <w:bottom w:val="nil"/>
              <w:right w:val="nil"/>
            </w:tcBorders>
            <w:shd w:val="clear" w:color="auto" w:fill="auto"/>
            <w:vAlign w:val="bottom"/>
            <w:hideMark/>
          </w:tcPr>
          <w:p w:rsidR="008A1C1F" w:rsidRPr="008A1C1F" w:rsidRDefault="008A1C1F" w:rsidP="008A1C1F">
            <w:pPr>
              <w:rPr>
                <w:rFonts w:ascii="Arial" w:eastAsia="Times New Roman" w:hAnsi="Arial" w:cs="Arial"/>
                <w:lang w:eastAsia="ru-RU"/>
              </w:rPr>
            </w:pPr>
          </w:p>
        </w:tc>
        <w:tc>
          <w:tcPr>
            <w:tcW w:w="1833" w:type="dxa"/>
            <w:tcBorders>
              <w:top w:val="nil"/>
              <w:left w:val="nil"/>
              <w:bottom w:val="nil"/>
              <w:right w:val="nil"/>
            </w:tcBorders>
            <w:shd w:val="clear" w:color="auto" w:fill="auto"/>
            <w:vAlign w:val="bottom"/>
            <w:hideMark/>
          </w:tcPr>
          <w:p w:rsidR="008A1C1F" w:rsidRPr="008A1C1F" w:rsidRDefault="008A1C1F" w:rsidP="008A1C1F">
            <w:pPr>
              <w:rPr>
                <w:rFonts w:ascii="Arial" w:eastAsia="Times New Roman" w:hAnsi="Arial" w:cs="Arial"/>
                <w:lang w:eastAsia="ru-RU"/>
              </w:rPr>
            </w:pPr>
          </w:p>
        </w:tc>
        <w:tc>
          <w:tcPr>
            <w:tcW w:w="1737" w:type="dxa"/>
            <w:tcBorders>
              <w:top w:val="nil"/>
              <w:left w:val="nil"/>
              <w:bottom w:val="nil"/>
              <w:right w:val="nil"/>
            </w:tcBorders>
            <w:shd w:val="clear" w:color="auto" w:fill="auto"/>
            <w:vAlign w:val="bottom"/>
            <w:hideMark/>
          </w:tcPr>
          <w:p w:rsidR="008A1C1F" w:rsidRPr="008A1C1F" w:rsidRDefault="008A1C1F" w:rsidP="008A1C1F">
            <w:pPr>
              <w:rPr>
                <w:rFonts w:ascii="Arial" w:eastAsia="Times New Roman" w:hAnsi="Arial" w:cs="Arial"/>
                <w:lang w:eastAsia="ru-RU"/>
              </w:rPr>
            </w:pPr>
            <w:r w:rsidRPr="008A1C1F">
              <w:rPr>
                <w:rFonts w:ascii="Arial" w:eastAsia="Times New Roman" w:hAnsi="Arial" w:cs="Arial"/>
                <w:lang w:eastAsia="ru-RU"/>
              </w:rPr>
              <w:t>(тыс. рублей)</w:t>
            </w:r>
          </w:p>
        </w:tc>
        <w:tc>
          <w:tcPr>
            <w:tcW w:w="285" w:type="dxa"/>
            <w:tcBorders>
              <w:top w:val="nil"/>
              <w:left w:val="nil"/>
              <w:bottom w:val="nil"/>
              <w:right w:val="nil"/>
            </w:tcBorders>
            <w:shd w:val="clear" w:color="auto" w:fill="auto"/>
            <w:vAlign w:val="bottom"/>
            <w:hideMark/>
          </w:tcPr>
          <w:p w:rsidR="008A1C1F" w:rsidRPr="008A1C1F" w:rsidRDefault="008A1C1F" w:rsidP="008A1C1F">
            <w:pPr>
              <w:rPr>
                <w:rFonts w:ascii="Arial" w:eastAsia="Times New Roman" w:hAnsi="Arial" w:cs="Arial"/>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600"/>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 п/п</w:t>
            </w:r>
          </w:p>
        </w:tc>
        <w:tc>
          <w:tcPr>
            <w:tcW w:w="7165" w:type="dxa"/>
            <w:tcBorders>
              <w:top w:val="single" w:sz="4" w:space="0" w:color="auto"/>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Наименование КФСР</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Раздел-подраздел</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b/>
                <w:bCs/>
                <w:sz w:val="20"/>
                <w:szCs w:val="20"/>
                <w:lang w:eastAsia="ru-RU"/>
              </w:rPr>
            </w:pPr>
            <w:r w:rsidRPr="008A1C1F">
              <w:rPr>
                <w:rFonts w:ascii="Times New Roman" w:eastAsia="Times New Roman" w:hAnsi="Times New Roman" w:cs="Times New Roman"/>
                <w:b/>
                <w:bCs/>
                <w:sz w:val="20"/>
                <w:szCs w:val="20"/>
                <w:lang w:eastAsia="ru-RU"/>
              </w:rPr>
              <w:t>Утверждено на 2021 год</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b/>
                <w:bCs/>
                <w:sz w:val="20"/>
                <w:szCs w:val="20"/>
                <w:lang w:eastAsia="ru-RU"/>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1C1F" w:rsidRPr="008A1C1F" w:rsidRDefault="008A1C1F" w:rsidP="008A1C1F">
            <w:pPr>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Исполнено за 2021год</w:t>
            </w:r>
          </w:p>
        </w:tc>
        <w:tc>
          <w:tcPr>
            <w:tcW w:w="1587" w:type="dxa"/>
            <w:tcBorders>
              <w:top w:val="single" w:sz="4" w:space="0" w:color="auto"/>
              <w:left w:val="nil"/>
              <w:bottom w:val="single" w:sz="4" w:space="0" w:color="auto"/>
              <w:right w:val="single" w:sz="4" w:space="0" w:color="auto"/>
            </w:tcBorders>
            <w:shd w:val="clear" w:color="auto" w:fill="auto"/>
            <w:vAlign w:val="bottom"/>
            <w:hideMark/>
          </w:tcPr>
          <w:p w:rsidR="008A1C1F" w:rsidRPr="008A1C1F" w:rsidRDefault="008A1C1F" w:rsidP="008A1C1F">
            <w:pPr>
              <w:jc w:val="center"/>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Исполнено в %</w:t>
            </w:r>
          </w:p>
        </w:tc>
      </w:tr>
      <w:tr w:rsidR="008A1C1F" w:rsidRPr="008A1C1F" w:rsidTr="00264D32">
        <w:trPr>
          <w:trHeight w:val="255"/>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b/>
                <w:bCs/>
                <w:sz w:val="18"/>
                <w:szCs w:val="18"/>
                <w:lang w:eastAsia="ru-RU"/>
              </w:rPr>
            </w:pPr>
            <w:r w:rsidRPr="008A1C1F">
              <w:rPr>
                <w:rFonts w:ascii="Times New Roman" w:eastAsia="Times New Roman" w:hAnsi="Times New Roman" w:cs="Times New Roman"/>
                <w:b/>
                <w:bCs/>
                <w:sz w:val="18"/>
                <w:szCs w:val="18"/>
                <w:lang w:eastAsia="ru-RU"/>
              </w:rPr>
              <w:t> </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sz w:val="18"/>
                <w:szCs w:val="18"/>
                <w:lang w:eastAsia="ru-RU"/>
              </w:rPr>
            </w:pPr>
            <w:r w:rsidRPr="008A1C1F">
              <w:rPr>
                <w:rFonts w:ascii="Times New Roman" w:eastAsia="Times New Roman" w:hAnsi="Times New Roman" w:cs="Times New Roman"/>
                <w:sz w:val="18"/>
                <w:szCs w:val="18"/>
                <w:lang w:eastAsia="ru-RU"/>
              </w:rPr>
              <w:t>1</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sz w:val="18"/>
                <w:szCs w:val="18"/>
                <w:lang w:eastAsia="ru-RU"/>
              </w:rPr>
            </w:pPr>
            <w:r w:rsidRPr="008A1C1F">
              <w:rPr>
                <w:rFonts w:ascii="Times New Roman" w:eastAsia="Times New Roman" w:hAnsi="Times New Roman" w:cs="Times New Roman"/>
                <w:sz w:val="18"/>
                <w:szCs w:val="18"/>
                <w:lang w:eastAsia="ru-RU"/>
              </w:rPr>
              <w:t>2</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sz w:val="18"/>
                <w:szCs w:val="18"/>
                <w:lang w:eastAsia="ru-RU"/>
              </w:rPr>
            </w:pPr>
            <w:r w:rsidRPr="008A1C1F">
              <w:rPr>
                <w:rFonts w:ascii="Times New Roman" w:eastAsia="Times New Roman" w:hAnsi="Times New Roman" w:cs="Times New Roman"/>
                <w:sz w:val="18"/>
                <w:szCs w:val="18"/>
                <w:lang w:eastAsia="ru-RU"/>
              </w:rPr>
              <w:t>3</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jc w:val="center"/>
              <w:rPr>
                <w:rFonts w:ascii="Arial" w:eastAsia="Times New Roman" w:hAnsi="Arial" w:cs="Arial"/>
                <w:sz w:val="18"/>
                <w:szCs w:val="18"/>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center"/>
              <w:rPr>
                <w:rFonts w:ascii="Arial" w:eastAsia="Times New Roman" w:hAnsi="Arial" w:cs="Arial"/>
                <w:sz w:val="18"/>
                <w:szCs w:val="18"/>
                <w:lang w:eastAsia="ru-RU"/>
              </w:rPr>
            </w:pPr>
            <w:r w:rsidRPr="008A1C1F">
              <w:rPr>
                <w:rFonts w:ascii="Arial" w:eastAsia="Times New Roman" w:hAnsi="Arial" w:cs="Arial"/>
                <w:sz w:val="18"/>
                <w:szCs w:val="18"/>
                <w:lang w:eastAsia="ru-RU"/>
              </w:rPr>
              <w:t>4</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center"/>
              <w:rPr>
                <w:rFonts w:ascii="Arial" w:eastAsia="Times New Roman" w:hAnsi="Arial" w:cs="Arial"/>
                <w:sz w:val="18"/>
                <w:szCs w:val="18"/>
                <w:lang w:eastAsia="ru-RU"/>
              </w:rPr>
            </w:pPr>
            <w:r w:rsidRPr="008A1C1F">
              <w:rPr>
                <w:rFonts w:ascii="Arial" w:eastAsia="Times New Roman" w:hAnsi="Arial" w:cs="Arial"/>
                <w:sz w:val="18"/>
                <w:szCs w:val="18"/>
                <w:lang w:eastAsia="ru-RU"/>
              </w:rPr>
              <w:t>5</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ОБЩЕГОСУДАРСТВЕННЫЕ ВОПРОСЫ</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0100</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7 819,83</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right"/>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6 786,39</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86,8</w:t>
            </w:r>
          </w:p>
        </w:tc>
      </w:tr>
      <w:tr w:rsidR="008A1C1F" w:rsidRPr="008A1C1F" w:rsidTr="00264D32">
        <w:trPr>
          <w:trHeight w:val="6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2</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0102</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940,14</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925,04</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98,4</w:t>
            </w:r>
          </w:p>
        </w:tc>
      </w:tr>
      <w:tr w:rsidR="008A1C1F" w:rsidRPr="008A1C1F" w:rsidTr="00264D32">
        <w:trPr>
          <w:trHeight w:val="9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3</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0104</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4 129,68</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3324,31</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80,5</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4</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Обеспечение проведения выборов и референдумов</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0107</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 </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 </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 </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5</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Резервные фонды</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0111</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5,00</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0</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0,0</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6</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Другие общегосударственные вопросы</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0113</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2 745,01</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2537,04</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92,4</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7</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НАЦИОНАЛЬНАЯ ОБОРОНА</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0200</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96,90</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b/>
                <w:bCs/>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96,9</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100,0</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8</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Мобилизационная и вневойсковая подготовка</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0203</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96,90</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96,9</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100,0</w:t>
            </w:r>
          </w:p>
        </w:tc>
      </w:tr>
      <w:tr w:rsidR="008A1C1F" w:rsidRPr="008A1C1F" w:rsidTr="00264D32">
        <w:trPr>
          <w:trHeight w:val="57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9</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0300</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3 437,85</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3 433,26</w:t>
            </w:r>
          </w:p>
        </w:tc>
        <w:tc>
          <w:tcPr>
            <w:tcW w:w="1587" w:type="dxa"/>
            <w:tcBorders>
              <w:top w:val="nil"/>
              <w:left w:val="nil"/>
              <w:bottom w:val="single" w:sz="4" w:space="0" w:color="auto"/>
              <w:right w:val="single" w:sz="4" w:space="0" w:color="auto"/>
            </w:tcBorders>
            <w:shd w:val="clear" w:color="auto" w:fill="auto"/>
            <w:noWrap/>
            <w:vAlign w:val="center"/>
            <w:hideMark/>
          </w:tcPr>
          <w:p w:rsidR="008A1C1F" w:rsidRPr="008A1C1F" w:rsidRDefault="008A1C1F" w:rsidP="008A1C1F">
            <w:pPr>
              <w:jc w:val="right"/>
              <w:outlineLvl w:val="0"/>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99,9</w:t>
            </w:r>
          </w:p>
        </w:tc>
      </w:tr>
      <w:tr w:rsidR="008A1C1F" w:rsidRPr="008A1C1F" w:rsidTr="00264D32">
        <w:trPr>
          <w:trHeight w:val="6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10</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0309</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1,21</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1,21</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100,0</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cente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11</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Обеспечение пожарной безопасности</w:t>
            </w:r>
          </w:p>
        </w:tc>
        <w:tc>
          <w:tcPr>
            <w:tcW w:w="1833"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cente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0310</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3 436,64</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Arial" w:eastAsia="Times New Roman" w:hAnsi="Arial" w:cs="Arial"/>
                <w:sz w:val="20"/>
                <w:szCs w:val="20"/>
                <w:lang w:eastAsia="ru-RU"/>
              </w:rPr>
            </w:pPr>
            <w:r w:rsidRPr="008A1C1F">
              <w:rPr>
                <w:rFonts w:ascii="Arial" w:eastAsia="Times New Roman" w:hAnsi="Arial" w:cs="Arial"/>
                <w:sz w:val="20"/>
                <w:szCs w:val="20"/>
                <w:lang w:eastAsia="ru-RU"/>
              </w:rPr>
              <w:t>3432,05</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Arial" w:eastAsia="Times New Roman" w:hAnsi="Arial" w:cs="Arial"/>
                <w:sz w:val="20"/>
                <w:szCs w:val="20"/>
                <w:lang w:eastAsia="ru-RU"/>
              </w:rPr>
            </w:pPr>
            <w:r w:rsidRPr="008A1C1F">
              <w:rPr>
                <w:rFonts w:ascii="Arial" w:eastAsia="Times New Roman" w:hAnsi="Arial" w:cs="Arial"/>
                <w:sz w:val="20"/>
                <w:szCs w:val="20"/>
                <w:lang w:eastAsia="ru-RU"/>
              </w:rPr>
              <w:t>99,9</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12</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НАЦИОНАЛЬНАЯ ЭКОНОМИКА</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0400</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1 521,55</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right"/>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1 463,83</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96,2</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lastRenderedPageBreak/>
              <w:t>13</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Дорожное хозяйство (дорожные фонды)</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0409</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1 521,55</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1463,83</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96,2</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14</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Другие вопросы в области национальной экономики</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0412</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0,00</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0</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0,0</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15</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ЖИЛИЩНО-КОММУНАЛЬНОЕ ХОЗЯЙСТВО</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0500</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94,39</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right"/>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94,39</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100,0</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16</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Благоустройство</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0503</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26,85</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26,85</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100,0</w:t>
            </w:r>
          </w:p>
        </w:tc>
      </w:tr>
      <w:tr w:rsidR="008A1C1F" w:rsidRPr="008A1C1F" w:rsidTr="00264D32">
        <w:trPr>
          <w:trHeight w:val="6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17</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Другие вопросы в области жилищно-коммунального хозяйства</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0505</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67,54</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67,54</w:t>
            </w:r>
          </w:p>
        </w:tc>
        <w:tc>
          <w:tcPr>
            <w:tcW w:w="1587" w:type="dxa"/>
            <w:tcBorders>
              <w:top w:val="nil"/>
              <w:left w:val="nil"/>
              <w:bottom w:val="single" w:sz="4" w:space="0" w:color="auto"/>
              <w:right w:val="single" w:sz="4" w:space="0" w:color="auto"/>
            </w:tcBorders>
            <w:shd w:val="clear" w:color="auto" w:fill="auto"/>
            <w:noWrap/>
            <w:vAlign w:val="center"/>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100,0</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18</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КУЛЬТУРА, КИНЕМАТОГРАФИЯ</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0800</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1 403,13</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1403,13</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100,0</w:t>
            </w:r>
          </w:p>
        </w:tc>
      </w:tr>
      <w:tr w:rsidR="008A1C1F" w:rsidRPr="008A1C1F" w:rsidTr="00264D32">
        <w:trPr>
          <w:trHeight w:val="300"/>
        </w:trPr>
        <w:tc>
          <w:tcPr>
            <w:tcW w:w="2323" w:type="dxa"/>
            <w:tcBorders>
              <w:top w:val="nil"/>
              <w:left w:val="single" w:sz="4" w:space="0" w:color="auto"/>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19</w:t>
            </w:r>
          </w:p>
        </w:tc>
        <w:tc>
          <w:tcPr>
            <w:tcW w:w="7165"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Культура</w:t>
            </w:r>
          </w:p>
        </w:tc>
        <w:tc>
          <w:tcPr>
            <w:tcW w:w="1833"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center"/>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0801</w:t>
            </w:r>
          </w:p>
        </w:tc>
        <w:tc>
          <w:tcPr>
            <w:tcW w:w="1737" w:type="dxa"/>
            <w:tcBorders>
              <w:top w:val="nil"/>
              <w:left w:val="nil"/>
              <w:bottom w:val="single" w:sz="4" w:space="0" w:color="auto"/>
              <w:right w:val="single" w:sz="4" w:space="0" w:color="auto"/>
            </w:tcBorders>
            <w:shd w:val="clear" w:color="auto" w:fill="auto"/>
            <w:vAlign w:val="center"/>
            <w:hideMark/>
          </w:tcPr>
          <w:p w:rsidR="008A1C1F" w:rsidRPr="008A1C1F" w:rsidRDefault="008A1C1F" w:rsidP="008A1C1F">
            <w:pPr>
              <w:jc w:val="right"/>
              <w:outlineLvl w:val="0"/>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1 403,13</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outlineLvl w:val="0"/>
              <w:rPr>
                <w:rFonts w:ascii="Arial" w:eastAsia="Times New Roman" w:hAnsi="Arial" w:cs="Arial"/>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1403,13</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outlineLvl w:val="0"/>
              <w:rPr>
                <w:rFonts w:ascii="Arial" w:eastAsia="Times New Roman" w:hAnsi="Arial" w:cs="Arial"/>
                <w:sz w:val="20"/>
                <w:szCs w:val="20"/>
                <w:lang w:eastAsia="ru-RU"/>
              </w:rPr>
            </w:pPr>
            <w:r w:rsidRPr="008A1C1F">
              <w:rPr>
                <w:rFonts w:ascii="Arial" w:eastAsia="Times New Roman" w:hAnsi="Arial" w:cs="Arial"/>
                <w:sz w:val="20"/>
                <w:szCs w:val="20"/>
                <w:lang w:eastAsia="ru-RU"/>
              </w:rPr>
              <w:t>100,0</w:t>
            </w:r>
          </w:p>
        </w:tc>
      </w:tr>
      <w:tr w:rsidR="008A1C1F" w:rsidRPr="008A1C1F" w:rsidTr="00264D32">
        <w:trPr>
          <w:trHeight w:val="255"/>
        </w:trPr>
        <w:tc>
          <w:tcPr>
            <w:tcW w:w="94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A1C1F" w:rsidRPr="008A1C1F" w:rsidRDefault="008A1C1F" w:rsidP="008A1C1F">
            <w:pP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ВСЕГО</w:t>
            </w:r>
          </w:p>
        </w:tc>
        <w:tc>
          <w:tcPr>
            <w:tcW w:w="1833"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rPr>
                <w:rFonts w:ascii="Times New Roman" w:eastAsia="Times New Roman" w:hAnsi="Times New Roman" w:cs="Times New Roman"/>
                <w:lang w:eastAsia="ru-RU"/>
              </w:rPr>
            </w:pPr>
            <w:r w:rsidRPr="008A1C1F">
              <w:rPr>
                <w:rFonts w:ascii="Times New Roman" w:eastAsia="Times New Roman" w:hAnsi="Times New Roman" w:cs="Times New Roman"/>
                <w:lang w:eastAsia="ru-RU"/>
              </w:rPr>
              <w:t> </w:t>
            </w:r>
          </w:p>
        </w:tc>
        <w:tc>
          <w:tcPr>
            <w:tcW w:w="173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14 373,65</w:t>
            </w: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b/>
                <w:bCs/>
                <w:lang w:eastAsia="ru-RU"/>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Times New Roman" w:eastAsia="Times New Roman" w:hAnsi="Times New Roman" w:cs="Times New Roman"/>
                <w:b/>
                <w:bCs/>
                <w:lang w:eastAsia="ru-RU"/>
              </w:rPr>
            </w:pPr>
            <w:r w:rsidRPr="008A1C1F">
              <w:rPr>
                <w:rFonts w:ascii="Times New Roman" w:eastAsia="Times New Roman" w:hAnsi="Times New Roman" w:cs="Times New Roman"/>
                <w:b/>
                <w:bCs/>
                <w:lang w:eastAsia="ru-RU"/>
              </w:rPr>
              <w:t>13 277,90</w:t>
            </w:r>
          </w:p>
        </w:tc>
        <w:tc>
          <w:tcPr>
            <w:tcW w:w="1587" w:type="dxa"/>
            <w:tcBorders>
              <w:top w:val="nil"/>
              <w:left w:val="nil"/>
              <w:bottom w:val="single" w:sz="4" w:space="0" w:color="auto"/>
              <w:right w:val="single" w:sz="4" w:space="0" w:color="auto"/>
            </w:tcBorders>
            <w:shd w:val="clear" w:color="auto" w:fill="auto"/>
            <w:noWrap/>
            <w:vAlign w:val="bottom"/>
            <w:hideMark/>
          </w:tcPr>
          <w:p w:rsidR="008A1C1F" w:rsidRPr="008A1C1F" w:rsidRDefault="008A1C1F" w:rsidP="008A1C1F">
            <w:pPr>
              <w:jc w:val="right"/>
              <w:rPr>
                <w:rFonts w:ascii="Arial" w:eastAsia="Times New Roman" w:hAnsi="Arial" w:cs="Arial"/>
                <w:b/>
                <w:bCs/>
                <w:sz w:val="20"/>
                <w:szCs w:val="20"/>
                <w:lang w:eastAsia="ru-RU"/>
              </w:rPr>
            </w:pPr>
            <w:r w:rsidRPr="008A1C1F">
              <w:rPr>
                <w:rFonts w:ascii="Arial" w:eastAsia="Times New Roman" w:hAnsi="Arial" w:cs="Arial"/>
                <w:b/>
                <w:bCs/>
                <w:sz w:val="20"/>
                <w:szCs w:val="20"/>
                <w:lang w:eastAsia="ru-RU"/>
              </w:rPr>
              <w:t>92,4</w:t>
            </w:r>
          </w:p>
        </w:tc>
      </w:tr>
      <w:tr w:rsidR="008A1C1F" w:rsidRPr="008A1C1F" w:rsidTr="00264D32">
        <w:trPr>
          <w:trHeight w:val="255"/>
        </w:trPr>
        <w:tc>
          <w:tcPr>
            <w:tcW w:w="232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716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83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73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r w:rsidR="008A1C1F" w:rsidRPr="008A1C1F" w:rsidTr="00264D32">
        <w:trPr>
          <w:trHeight w:val="255"/>
        </w:trPr>
        <w:tc>
          <w:tcPr>
            <w:tcW w:w="232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716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833"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73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285"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lang w:eastAsia="ru-RU"/>
              </w:rPr>
            </w:pPr>
          </w:p>
        </w:tc>
        <w:tc>
          <w:tcPr>
            <w:tcW w:w="1640"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c>
          <w:tcPr>
            <w:tcW w:w="1587" w:type="dxa"/>
            <w:tcBorders>
              <w:top w:val="nil"/>
              <w:left w:val="nil"/>
              <w:bottom w:val="nil"/>
              <w:right w:val="nil"/>
            </w:tcBorders>
            <w:shd w:val="clear" w:color="auto" w:fill="auto"/>
            <w:noWrap/>
            <w:vAlign w:val="bottom"/>
            <w:hideMark/>
          </w:tcPr>
          <w:p w:rsidR="008A1C1F" w:rsidRPr="008A1C1F" w:rsidRDefault="008A1C1F" w:rsidP="008A1C1F">
            <w:pPr>
              <w:rPr>
                <w:rFonts w:ascii="Arial" w:eastAsia="Times New Roman" w:hAnsi="Arial" w:cs="Arial"/>
                <w:sz w:val="20"/>
                <w:szCs w:val="20"/>
                <w:lang w:eastAsia="ru-RU"/>
              </w:rPr>
            </w:pPr>
          </w:p>
        </w:tc>
      </w:tr>
    </w:tbl>
    <w:p w:rsidR="005F66CA" w:rsidRPr="000C2403" w:rsidRDefault="005F66CA" w:rsidP="005F66CA">
      <w:pPr>
        <w:pStyle w:val="ConsPlusNormal"/>
        <w:widowControl/>
        <w:ind w:firstLine="0"/>
        <w:jc w:val="both"/>
        <w:rPr>
          <w:rFonts w:ascii="Times New Roman" w:hAnsi="Times New Roman" w:cs="Times New Roman"/>
          <w:sz w:val="28"/>
          <w:szCs w:val="28"/>
        </w:rPr>
      </w:pPr>
    </w:p>
    <w:p w:rsidR="00573DDC" w:rsidRDefault="00573DDC">
      <w:pPr>
        <w:sectPr w:rsidR="00573DDC" w:rsidSect="00264D32">
          <w:pgSz w:w="16838" w:h="11906" w:orient="landscape" w:code="9"/>
          <w:pgMar w:top="1701" w:right="1134" w:bottom="850" w:left="1134" w:header="720" w:footer="720" w:gutter="0"/>
          <w:cols w:space="720"/>
          <w:docGrid w:linePitch="299"/>
        </w:sectPr>
      </w:pPr>
    </w:p>
    <w:tbl>
      <w:tblPr>
        <w:tblW w:w="15309" w:type="dxa"/>
        <w:tblInd w:w="93" w:type="dxa"/>
        <w:tblLayout w:type="fixed"/>
        <w:tblLook w:val="04A0" w:firstRow="1" w:lastRow="0" w:firstColumn="1" w:lastColumn="0" w:noHBand="0" w:noVBand="1"/>
      </w:tblPr>
      <w:tblGrid>
        <w:gridCol w:w="784"/>
        <w:gridCol w:w="6662"/>
        <w:gridCol w:w="1054"/>
        <w:gridCol w:w="1036"/>
        <w:gridCol w:w="1250"/>
        <w:gridCol w:w="946"/>
        <w:gridCol w:w="1348"/>
        <w:gridCol w:w="1201"/>
        <w:gridCol w:w="1028"/>
      </w:tblGrid>
      <w:tr w:rsidR="00573DDC" w:rsidRPr="00573DDC" w:rsidTr="00573DDC">
        <w:trPr>
          <w:trHeight w:val="285"/>
        </w:trPr>
        <w:tc>
          <w:tcPr>
            <w:tcW w:w="908" w:type="dxa"/>
            <w:tcBorders>
              <w:top w:val="nil"/>
              <w:left w:val="nil"/>
              <w:bottom w:val="nil"/>
              <w:right w:val="nil"/>
            </w:tcBorders>
            <w:shd w:val="clear" w:color="auto" w:fill="auto"/>
            <w:noWrap/>
            <w:vAlign w:val="bottom"/>
            <w:hideMark/>
          </w:tcPr>
          <w:p w:rsidR="00573DDC" w:rsidRPr="00573DDC" w:rsidRDefault="00573DDC" w:rsidP="00573DDC">
            <w:pPr>
              <w:rPr>
                <w:rFonts w:ascii="Times New Roman" w:eastAsia="Times New Roman" w:hAnsi="Times New Roman" w:cs="Times New Roman"/>
                <w:b/>
                <w:bCs/>
                <w:lang w:eastAsia="ru-RU"/>
              </w:rPr>
            </w:pPr>
          </w:p>
        </w:tc>
        <w:tc>
          <w:tcPr>
            <w:tcW w:w="81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39"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1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480" w:type="dxa"/>
            <w:tcBorders>
              <w:top w:val="nil"/>
              <w:left w:val="nil"/>
              <w:bottom w:val="nil"/>
              <w:right w:val="nil"/>
            </w:tcBorders>
            <w:shd w:val="clear" w:color="auto" w:fill="auto"/>
            <w:noWrap/>
            <w:vAlign w:val="bottom"/>
            <w:hideMark/>
          </w:tcPr>
          <w:p w:rsidR="00573DDC" w:rsidRPr="00573DDC" w:rsidRDefault="00573DDC" w:rsidP="00573DDC">
            <w:pPr>
              <w:jc w:val="center"/>
              <w:rPr>
                <w:rFonts w:ascii="Times New Roman" w:eastAsia="Times New Roman" w:hAnsi="Times New Roman" w:cs="Times New Roman"/>
                <w:b/>
                <w:bCs/>
                <w:lang w:eastAsia="ru-RU"/>
              </w:rPr>
            </w:pPr>
          </w:p>
        </w:tc>
        <w:tc>
          <w:tcPr>
            <w:tcW w:w="1107"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60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r>
      <w:tr w:rsidR="00573DDC" w:rsidRPr="00573DDC" w:rsidTr="00573DDC">
        <w:trPr>
          <w:trHeight w:val="285"/>
        </w:trPr>
        <w:tc>
          <w:tcPr>
            <w:tcW w:w="908" w:type="dxa"/>
            <w:tcBorders>
              <w:top w:val="nil"/>
              <w:left w:val="nil"/>
              <w:bottom w:val="nil"/>
              <w:right w:val="nil"/>
            </w:tcBorders>
            <w:shd w:val="clear" w:color="auto" w:fill="auto"/>
            <w:noWrap/>
            <w:vAlign w:val="bottom"/>
            <w:hideMark/>
          </w:tcPr>
          <w:p w:rsidR="00573DDC" w:rsidRPr="00573DDC" w:rsidRDefault="00573DDC" w:rsidP="00573DDC">
            <w:pPr>
              <w:rPr>
                <w:rFonts w:ascii="Times New Roman" w:eastAsia="Times New Roman" w:hAnsi="Times New Roman" w:cs="Times New Roman"/>
                <w:b/>
                <w:bCs/>
                <w:lang w:eastAsia="ru-RU"/>
              </w:rPr>
            </w:pPr>
          </w:p>
        </w:tc>
        <w:tc>
          <w:tcPr>
            <w:tcW w:w="81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39"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1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480" w:type="dxa"/>
            <w:tcBorders>
              <w:top w:val="nil"/>
              <w:left w:val="nil"/>
              <w:bottom w:val="nil"/>
              <w:right w:val="nil"/>
            </w:tcBorders>
            <w:shd w:val="clear" w:color="auto" w:fill="auto"/>
            <w:noWrap/>
            <w:vAlign w:val="bottom"/>
            <w:hideMark/>
          </w:tcPr>
          <w:p w:rsidR="00573DDC" w:rsidRPr="00573DDC" w:rsidRDefault="00573DDC" w:rsidP="00573DDC">
            <w:pPr>
              <w:jc w:val="center"/>
              <w:rPr>
                <w:rFonts w:ascii="Times New Roman" w:eastAsia="Times New Roman" w:hAnsi="Times New Roman" w:cs="Times New Roman"/>
                <w:b/>
                <w:bCs/>
                <w:lang w:eastAsia="ru-RU"/>
              </w:rPr>
            </w:pPr>
          </w:p>
        </w:tc>
        <w:tc>
          <w:tcPr>
            <w:tcW w:w="2707" w:type="dxa"/>
            <w:gridSpan w:val="2"/>
            <w:tcBorders>
              <w:top w:val="nil"/>
              <w:left w:val="nil"/>
              <w:bottom w:val="nil"/>
              <w:right w:val="nil"/>
            </w:tcBorders>
            <w:shd w:val="clear" w:color="auto" w:fill="auto"/>
            <w:noWrap/>
            <w:vAlign w:val="bottom"/>
            <w:hideMark/>
          </w:tcPr>
          <w:p w:rsidR="00573DDC" w:rsidRPr="00573DDC" w:rsidRDefault="00573DDC" w:rsidP="00573DDC">
            <w:pPr>
              <w:jc w:val="right"/>
              <w:rPr>
                <w:rFonts w:ascii="Times New Roman" w:eastAsia="Times New Roman" w:hAnsi="Times New Roman" w:cs="Times New Roman"/>
                <w:b/>
                <w:bCs/>
                <w:sz w:val="18"/>
                <w:szCs w:val="18"/>
                <w:lang w:eastAsia="ru-RU"/>
              </w:rPr>
            </w:pPr>
            <w:r w:rsidRPr="00573DDC">
              <w:rPr>
                <w:rFonts w:ascii="Times New Roman" w:eastAsia="Times New Roman" w:hAnsi="Times New Roman" w:cs="Times New Roman"/>
                <w:b/>
                <w:bCs/>
                <w:sz w:val="18"/>
                <w:szCs w:val="18"/>
                <w:lang w:eastAsia="ru-RU"/>
              </w:rPr>
              <w:t>Приложение 4</w:t>
            </w:r>
          </w:p>
        </w:tc>
        <w:tc>
          <w:tcPr>
            <w:tcW w:w="14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r>
      <w:tr w:rsidR="00573DDC" w:rsidRPr="00573DDC" w:rsidTr="00573DDC">
        <w:trPr>
          <w:trHeight w:val="285"/>
        </w:trPr>
        <w:tc>
          <w:tcPr>
            <w:tcW w:w="908" w:type="dxa"/>
            <w:tcBorders>
              <w:top w:val="nil"/>
              <w:left w:val="nil"/>
              <w:bottom w:val="nil"/>
              <w:right w:val="nil"/>
            </w:tcBorders>
            <w:shd w:val="clear" w:color="auto" w:fill="auto"/>
            <w:noWrap/>
            <w:vAlign w:val="bottom"/>
            <w:hideMark/>
          </w:tcPr>
          <w:p w:rsidR="00573DDC" w:rsidRPr="00573DDC" w:rsidRDefault="00573DDC" w:rsidP="00573DDC">
            <w:pPr>
              <w:rPr>
                <w:rFonts w:ascii="Times New Roman" w:eastAsia="Times New Roman" w:hAnsi="Times New Roman" w:cs="Times New Roman"/>
                <w:b/>
                <w:bCs/>
                <w:lang w:eastAsia="ru-RU"/>
              </w:rPr>
            </w:pPr>
          </w:p>
        </w:tc>
        <w:tc>
          <w:tcPr>
            <w:tcW w:w="81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39"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1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480" w:type="dxa"/>
            <w:tcBorders>
              <w:top w:val="nil"/>
              <w:left w:val="nil"/>
              <w:bottom w:val="nil"/>
              <w:right w:val="nil"/>
            </w:tcBorders>
            <w:shd w:val="clear" w:color="auto" w:fill="auto"/>
            <w:noWrap/>
            <w:vAlign w:val="bottom"/>
            <w:hideMark/>
          </w:tcPr>
          <w:p w:rsidR="00573DDC" w:rsidRPr="00573DDC" w:rsidRDefault="00573DDC" w:rsidP="00573DDC">
            <w:pPr>
              <w:jc w:val="center"/>
              <w:rPr>
                <w:rFonts w:ascii="Times New Roman" w:eastAsia="Times New Roman" w:hAnsi="Times New Roman" w:cs="Times New Roman"/>
                <w:b/>
                <w:bCs/>
                <w:lang w:eastAsia="ru-RU"/>
              </w:rPr>
            </w:pPr>
          </w:p>
        </w:tc>
        <w:tc>
          <w:tcPr>
            <w:tcW w:w="2707" w:type="dxa"/>
            <w:gridSpan w:val="2"/>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r w:rsidRPr="00573DDC">
              <w:rPr>
                <w:rFonts w:ascii="Arial" w:eastAsia="Times New Roman" w:hAnsi="Arial" w:cs="Arial"/>
                <w:sz w:val="20"/>
                <w:szCs w:val="20"/>
                <w:lang w:eastAsia="ru-RU"/>
              </w:rPr>
              <w:t xml:space="preserve">к решению  сельского </w:t>
            </w:r>
          </w:p>
        </w:tc>
        <w:tc>
          <w:tcPr>
            <w:tcW w:w="14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r>
      <w:tr w:rsidR="00573DDC" w:rsidRPr="00573DDC" w:rsidTr="00573DDC">
        <w:trPr>
          <w:trHeight w:val="285"/>
        </w:trPr>
        <w:tc>
          <w:tcPr>
            <w:tcW w:w="908" w:type="dxa"/>
            <w:tcBorders>
              <w:top w:val="nil"/>
              <w:left w:val="nil"/>
              <w:bottom w:val="nil"/>
              <w:right w:val="nil"/>
            </w:tcBorders>
            <w:shd w:val="clear" w:color="auto" w:fill="auto"/>
            <w:noWrap/>
            <w:vAlign w:val="bottom"/>
            <w:hideMark/>
          </w:tcPr>
          <w:p w:rsidR="00573DDC" w:rsidRPr="00573DDC" w:rsidRDefault="00573DDC" w:rsidP="00573DDC">
            <w:pPr>
              <w:rPr>
                <w:rFonts w:ascii="Times New Roman" w:eastAsia="Times New Roman" w:hAnsi="Times New Roman" w:cs="Times New Roman"/>
                <w:b/>
                <w:bCs/>
                <w:lang w:eastAsia="ru-RU"/>
              </w:rPr>
            </w:pPr>
          </w:p>
        </w:tc>
        <w:tc>
          <w:tcPr>
            <w:tcW w:w="81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39"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1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480" w:type="dxa"/>
            <w:tcBorders>
              <w:top w:val="nil"/>
              <w:left w:val="nil"/>
              <w:bottom w:val="nil"/>
              <w:right w:val="nil"/>
            </w:tcBorders>
            <w:shd w:val="clear" w:color="auto" w:fill="auto"/>
            <w:noWrap/>
            <w:vAlign w:val="bottom"/>
            <w:hideMark/>
          </w:tcPr>
          <w:p w:rsidR="00573DDC" w:rsidRPr="00573DDC" w:rsidRDefault="00573DDC" w:rsidP="00573DDC">
            <w:pPr>
              <w:jc w:val="center"/>
              <w:rPr>
                <w:rFonts w:ascii="Times New Roman" w:eastAsia="Times New Roman" w:hAnsi="Times New Roman" w:cs="Times New Roman"/>
                <w:b/>
                <w:bCs/>
                <w:lang w:eastAsia="ru-RU"/>
              </w:rPr>
            </w:pPr>
          </w:p>
        </w:tc>
        <w:tc>
          <w:tcPr>
            <w:tcW w:w="2707" w:type="dxa"/>
            <w:gridSpan w:val="2"/>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r w:rsidRPr="00573DDC">
              <w:rPr>
                <w:rFonts w:ascii="Arial" w:eastAsia="Times New Roman" w:hAnsi="Arial" w:cs="Arial"/>
                <w:sz w:val="20"/>
                <w:szCs w:val="20"/>
                <w:lang w:eastAsia="ru-RU"/>
              </w:rPr>
              <w:t>Совета депутатов</w:t>
            </w:r>
          </w:p>
        </w:tc>
        <w:tc>
          <w:tcPr>
            <w:tcW w:w="14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r>
      <w:tr w:rsidR="00573DDC" w:rsidRPr="00573DDC" w:rsidTr="00573DDC">
        <w:trPr>
          <w:trHeight w:val="255"/>
        </w:trPr>
        <w:tc>
          <w:tcPr>
            <w:tcW w:w="9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17"/>
                <w:szCs w:val="17"/>
                <w:lang w:eastAsia="ru-RU"/>
              </w:rPr>
            </w:pPr>
          </w:p>
        </w:tc>
        <w:tc>
          <w:tcPr>
            <w:tcW w:w="81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17"/>
                <w:szCs w:val="17"/>
                <w:lang w:eastAsia="ru-RU"/>
              </w:rPr>
            </w:pPr>
          </w:p>
        </w:tc>
        <w:tc>
          <w:tcPr>
            <w:tcW w:w="1239"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17"/>
                <w:szCs w:val="17"/>
                <w:lang w:eastAsia="ru-RU"/>
              </w:rPr>
            </w:pPr>
          </w:p>
        </w:tc>
        <w:tc>
          <w:tcPr>
            <w:tcW w:w="121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17"/>
                <w:szCs w:val="17"/>
                <w:lang w:eastAsia="ru-RU"/>
              </w:rPr>
            </w:pPr>
          </w:p>
        </w:tc>
        <w:tc>
          <w:tcPr>
            <w:tcW w:w="148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17"/>
                <w:szCs w:val="17"/>
                <w:lang w:eastAsia="ru-RU"/>
              </w:rPr>
            </w:pPr>
          </w:p>
        </w:tc>
        <w:tc>
          <w:tcPr>
            <w:tcW w:w="2707" w:type="dxa"/>
            <w:gridSpan w:val="2"/>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r w:rsidRPr="00573DDC">
              <w:rPr>
                <w:rFonts w:ascii="Arial" w:eastAsia="Times New Roman" w:hAnsi="Arial" w:cs="Arial"/>
                <w:sz w:val="20"/>
                <w:szCs w:val="20"/>
                <w:lang w:eastAsia="ru-RU"/>
              </w:rPr>
              <w:t xml:space="preserve">от 21.04.2022  № 15-48 </w:t>
            </w:r>
          </w:p>
        </w:tc>
        <w:tc>
          <w:tcPr>
            <w:tcW w:w="14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r>
      <w:tr w:rsidR="00573DDC" w:rsidRPr="00573DDC" w:rsidTr="00573DDC">
        <w:trPr>
          <w:trHeight w:val="255"/>
        </w:trPr>
        <w:tc>
          <w:tcPr>
            <w:tcW w:w="14072" w:type="dxa"/>
            <w:gridSpan w:val="6"/>
            <w:tcBorders>
              <w:top w:val="nil"/>
              <w:left w:val="nil"/>
              <w:bottom w:val="nil"/>
              <w:right w:val="nil"/>
            </w:tcBorders>
            <w:shd w:val="clear" w:color="auto" w:fill="auto"/>
            <w:hideMark/>
          </w:tcPr>
          <w:p w:rsidR="00573DDC" w:rsidRPr="00573DDC" w:rsidRDefault="00573DDC" w:rsidP="00573DDC">
            <w:pPr>
              <w:rPr>
                <w:rFonts w:ascii="Arial" w:eastAsia="Times New Roman" w:hAnsi="Arial" w:cs="Arial"/>
                <w:sz w:val="17"/>
                <w:szCs w:val="17"/>
                <w:lang w:eastAsia="ru-RU"/>
              </w:rPr>
            </w:pPr>
          </w:p>
        </w:tc>
        <w:tc>
          <w:tcPr>
            <w:tcW w:w="1600" w:type="dxa"/>
            <w:tcBorders>
              <w:top w:val="nil"/>
              <w:left w:val="nil"/>
              <w:bottom w:val="nil"/>
              <w:right w:val="nil"/>
            </w:tcBorders>
            <w:shd w:val="clear" w:color="auto" w:fill="auto"/>
            <w:hideMark/>
          </w:tcPr>
          <w:p w:rsidR="00573DDC" w:rsidRPr="00573DDC" w:rsidRDefault="00573DDC" w:rsidP="00573DDC">
            <w:pPr>
              <w:rPr>
                <w:rFonts w:ascii="Arial" w:eastAsia="Times New Roman" w:hAnsi="Arial" w:cs="Arial"/>
                <w:sz w:val="17"/>
                <w:szCs w:val="17"/>
                <w:lang w:eastAsia="ru-RU"/>
              </w:rPr>
            </w:pPr>
          </w:p>
        </w:tc>
        <w:tc>
          <w:tcPr>
            <w:tcW w:w="14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r>
      <w:tr w:rsidR="00573DDC" w:rsidRPr="00573DDC" w:rsidTr="00573DDC">
        <w:trPr>
          <w:trHeight w:val="315"/>
        </w:trPr>
        <w:tc>
          <w:tcPr>
            <w:tcW w:w="15672" w:type="dxa"/>
            <w:gridSpan w:val="7"/>
            <w:tcBorders>
              <w:top w:val="nil"/>
              <w:left w:val="nil"/>
              <w:bottom w:val="nil"/>
              <w:right w:val="nil"/>
            </w:tcBorders>
            <w:shd w:val="clear" w:color="auto" w:fill="auto"/>
            <w:hideMark/>
          </w:tcPr>
          <w:p w:rsidR="00573DDC" w:rsidRPr="00573DDC" w:rsidRDefault="00573DDC" w:rsidP="00573DDC">
            <w:pPr>
              <w:jc w:val="center"/>
              <w:rPr>
                <w:rFonts w:ascii="Times New Roman" w:eastAsia="Times New Roman" w:hAnsi="Times New Roman" w:cs="Times New Roman"/>
                <w:b/>
                <w:bCs/>
                <w:sz w:val="24"/>
                <w:szCs w:val="24"/>
                <w:lang w:eastAsia="ru-RU"/>
              </w:rPr>
            </w:pPr>
            <w:r w:rsidRPr="00573DDC">
              <w:rPr>
                <w:rFonts w:ascii="Times New Roman" w:eastAsia="Times New Roman" w:hAnsi="Times New Roman" w:cs="Times New Roman"/>
                <w:b/>
                <w:bCs/>
                <w:sz w:val="24"/>
                <w:szCs w:val="24"/>
                <w:lang w:eastAsia="ru-RU"/>
              </w:rPr>
              <w:t>Ведомственная структура расходов  бюджета Поканаевского сельсовета</w:t>
            </w:r>
          </w:p>
        </w:tc>
        <w:tc>
          <w:tcPr>
            <w:tcW w:w="14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r>
      <w:tr w:rsidR="00573DDC" w:rsidRPr="00573DDC" w:rsidTr="00573DDC">
        <w:trPr>
          <w:trHeight w:val="315"/>
        </w:trPr>
        <w:tc>
          <w:tcPr>
            <w:tcW w:w="15672" w:type="dxa"/>
            <w:gridSpan w:val="7"/>
            <w:tcBorders>
              <w:top w:val="nil"/>
              <w:left w:val="nil"/>
              <w:bottom w:val="nil"/>
              <w:right w:val="nil"/>
            </w:tcBorders>
            <w:shd w:val="clear" w:color="auto" w:fill="auto"/>
            <w:hideMark/>
          </w:tcPr>
          <w:p w:rsidR="00573DDC" w:rsidRPr="00573DDC" w:rsidRDefault="00573DDC" w:rsidP="00573DDC">
            <w:pPr>
              <w:jc w:val="center"/>
              <w:rPr>
                <w:rFonts w:ascii="Times New Roman" w:eastAsia="Times New Roman" w:hAnsi="Times New Roman" w:cs="Times New Roman"/>
                <w:b/>
                <w:bCs/>
                <w:sz w:val="24"/>
                <w:szCs w:val="24"/>
                <w:lang w:eastAsia="ru-RU"/>
              </w:rPr>
            </w:pPr>
            <w:r w:rsidRPr="00573DDC">
              <w:rPr>
                <w:rFonts w:ascii="Times New Roman" w:eastAsia="Times New Roman" w:hAnsi="Times New Roman" w:cs="Times New Roman"/>
                <w:b/>
                <w:bCs/>
                <w:sz w:val="24"/>
                <w:szCs w:val="24"/>
                <w:lang w:eastAsia="ru-RU"/>
              </w:rPr>
              <w:t>на 2021 год.</w:t>
            </w:r>
          </w:p>
        </w:tc>
        <w:tc>
          <w:tcPr>
            <w:tcW w:w="14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r>
      <w:tr w:rsidR="00573DDC" w:rsidRPr="00573DDC" w:rsidTr="00573DDC">
        <w:trPr>
          <w:trHeight w:val="255"/>
        </w:trPr>
        <w:tc>
          <w:tcPr>
            <w:tcW w:w="14072" w:type="dxa"/>
            <w:gridSpan w:val="6"/>
            <w:tcBorders>
              <w:top w:val="nil"/>
              <w:left w:val="nil"/>
              <w:bottom w:val="nil"/>
              <w:right w:val="nil"/>
            </w:tcBorders>
            <w:shd w:val="clear" w:color="auto" w:fill="auto"/>
            <w:hideMark/>
          </w:tcPr>
          <w:p w:rsidR="00573DDC" w:rsidRPr="00573DDC" w:rsidRDefault="00573DDC" w:rsidP="00573DDC">
            <w:pPr>
              <w:rPr>
                <w:rFonts w:ascii="Arial" w:eastAsia="Times New Roman" w:hAnsi="Arial" w:cs="Arial"/>
                <w:sz w:val="17"/>
                <w:szCs w:val="17"/>
                <w:lang w:eastAsia="ru-RU"/>
              </w:rPr>
            </w:pPr>
          </w:p>
        </w:tc>
        <w:tc>
          <w:tcPr>
            <w:tcW w:w="160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r>
      <w:tr w:rsidR="00573DDC" w:rsidRPr="00573DDC" w:rsidTr="00573DDC">
        <w:trPr>
          <w:trHeight w:val="255"/>
        </w:trPr>
        <w:tc>
          <w:tcPr>
            <w:tcW w:w="908" w:type="dxa"/>
            <w:tcBorders>
              <w:top w:val="nil"/>
              <w:left w:val="nil"/>
              <w:bottom w:val="nil"/>
              <w:right w:val="nil"/>
            </w:tcBorders>
            <w:shd w:val="clear" w:color="auto" w:fill="auto"/>
            <w:vAlign w:val="bottom"/>
            <w:hideMark/>
          </w:tcPr>
          <w:p w:rsidR="00573DDC" w:rsidRPr="00573DDC" w:rsidRDefault="00573DDC" w:rsidP="00573DDC">
            <w:pPr>
              <w:rPr>
                <w:rFonts w:ascii="Arial" w:eastAsia="Times New Roman" w:hAnsi="Arial" w:cs="Arial"/>
                <w:sz w:val="17"/>
                <w:szCs w:val="17"/>
                <w:lang w:eastAsia="ru-RU"/>
              </w:rPr>
            </w:pPr>
          </w:p>
        </w:tc>
        <w:tc>
          <w:tcPr>
            <w:tcW w:w="8120" w:type="dxa"/>
            <w:tcBorders>
              <w:top w:val="nil"/>
              <w:left w:val="nil"/>
              <w:bottom w:val="nil"/>
              <w:right w:val="nil"/>
            </w:tcBorders>
            <w:shd w:val="clear" w:color="auto" w:fill="auto"/>
            <w:vAlign w:val="bottom"/>
            <w:hideMark/>
          </w:tcPr>
          <w:p w:rsidR="00573DDC" w:rsidRPr="00573DDC" w:rsidRDefault="00573DDC" w:rsidP="00573DDC">
            <w:pPr>
              <w:rPr>
                <w:rFonts w:ascii="Arial" w:eastAsia="Times New Roman" w:hAnsi="Arial" w:cs="Arial"/>
                <w:sz w:val="17"/>
                <w:szCs w:val="17"/>
                <w:lang w:eastAsia="ru-RU"/>
              </w:rPr>
            </w:pPr>
          </w:p>
        </w:tc>
        <w:tc>
          <w:tcPr>
            <w:tcW w:w="1239" w:type="dxa"/>
            <w:tcBorders>
              <w:top w:val="nil"/>
              <w:left w:val="nil"/>
              <w:bottom w:val="nil"/>
              <w:right w:val="nil"/>
            </w:tcBorders>
            <w:shd w:val="clear" w:color="auto" w:fill="auto"/>
            <w:vAlign w:val="bottom"/>
            <w:hideMark/>
          </w:tcPr>
          <w:p w:rsidR="00573DDC" w:rsidRPr="00573DDC" w:rsidRDefault="00573DDC" w:rsidP="00573DDC">
            <w:pPr>
              <w:rPr>
                <w:rFonts w:ascii="Arial" w:eastAsia="Times New Roman" w:hAnsi="Arial" w:cs="Arial"/>
                <w:sz w:val="17"/>
                <w:szCs w:val="17"/>
                <w:lang w:eastAsia="ru-RU"/>
              </w:rPr>
            </w:pPr>
          </w:p>
        </w:tc>
        <w:tc>
          <w:tcPr>
            <w:tcW w:w="1218" w:type="dxa"/>
            <w:tcBorders>
              <w:top w:val="nil"/>
              <w:left w:val="nil"/>
              <w:bottom w:val="nil"/>
              <w:right w:val="nil"/>
            </w:tcBorders>
            <w:shd w:val="clear" w:color="auto" w:fill="auto"/>
            <w:vAlign w:val="bottom"/>
            <w:hideMark/>
          </w:tcPr>
          <w:p w:rsidR="00573DDC" w:rsidRPr="00573DDC" w:rsidRDefault="00573DDC" w:rsidP="00573DDC">
            <w:pPr>
              <w:rPr>
                <w:rFonts w:ascii="Arial" w:eastAsia="Times New Roman" w:hAnsi="Arial" w:cs="Arial"/>
                <w:sz w:val="17"/>
                <w:szCs w:val="17"/>
                <w:lang w:eastAsia="ru-RU"/>
              </w:rPr>
            </w:pPr>
          </w:p>
        </w:tc>
        <w:tc>
          <w:tcPr>
            <w:tcW w:w="1480" w:type="dxa"/>
            <w:tcBorders>
              <w:top w:val="nil"/>
              <w:left w:val="nil"/>
              <w:bottom w:val="nil"/>
              <w:right w:val="nil"/>
            </w:tcBorders>
            <w:shd w:val="clear" w:color="auto" w:fill="auto"/>
            <w:vAlign w:val="bottom"/>
            <w:hideMark/>
          </w:tcPr>
          <w:p w:rsidR="00573DDC" w:rsidRPr="00573DDC" w:rsidRDefault="00573DDC" w:rsidP="00573DDC">
            <w:pPr>
              <w:rPr>
                <w:rFonts w:ascii="Arial" w:eastAsia="Times New Roman" w:hAnsi="Arial" w:cs="Arial"/>
                <w:sz w:val="17"/>
                <w:szCs w:val="17"/>
                <w:lang w:eastAsia="ru-RU"/>
              </w:rPr>
            </w:pPr>
          </w:p>
        </w:tc>
        <w:tc>
          <w:tcPr>
            <w:tcW w:w="1107" w:type="dxa"/>
            <w:tcBorders>
              <w:top w:val="nil"/>
              <w:left w:val="nil"/>
              <w:bottom w:val="nil"/>
              <w:right w:val="nil"/>
            </w:tcBorders>
            <w:shd w:val="clear" w:color="auto" w:fill="auto"/>
            <w:vAlign w:val="bottom"/>
            <w:hideMark/>
          </w:tcPr>
          <w:p w:rsidR="00573DDC" w:rsidRPr="00573DDC" w:rsidRDefault="00573DDC" w:rsidP="00573DDC">
            <w:pPr>
              <w:rPr>
                <w:rFonts w:ascii="Arial" w:eastAsia="Times New Roman" w:hAnsi="Arial" w:cs="Arial"/>
                <w:sz w:val="17"/>
                <w:szCs w:val="17"/>
                <w:lang w:eastAsia="ru-RU"/>
              </w:rPr>
            </w:pPr>
          </w:p>
        </w:tc>
        <w:tc>
          <w:tcPr>
            <w:tcW w:w="1600" w:type="dxa"/>
            <w:tcBorders>
              <w:top w:val="nil"/>
              <w:left w:val="nil"/>
              <w:bottom w:val="nil"/>
              <w:right w:val="nil"/>
            </w:tcBorders>
            <w:shd w:val="clear" w:color="auto" w:fill="auto"/>
            <w:noWrap/>
            <w:vAlign w:val="bottom"/>
            <w:hideMark/>
          </w:tcPr>
          <w:p w:rsidR="00573DDC" w:rsidRPr="00573DDC" w:rsidRDefault="00573DDC" w:rsidP="00573DDC">
            <w:pPr>
              <w:rPr>
                <w:rFonts w:ascii="Arial" w:eastAsia="Times New Roman" w:hAnsi="Arial" w:cs="Arial"/>
                <w:sz w:val="20"/>
                <w:szCs w:val="20"/>
                <w:lang w:eastAsia="ru-RU"/>
              </w:rPr>
            </w:pPr>
          </w:p>
        </w:tc>
        <w:tc>
          <w:tcPr>
            <w:tcW w:w="2628" w:type="dxa"/>
            <w:gridSpan w:val="2"/>
            <w:tcBorders>
              <w:top w:val="nil"/>
              <w:left w:val="nil"/>
              <w:bottom w:val="single" w:sz="4" w:space="0" w:color="auto"/>
              <w:right w:val="nil"/>
            </w:tcBorders>
            <w:shd w:val="clear" w:color="auto" w:fill="auto"/>
            <w:noWrap/>
            <w:vAlign w:val="bottom"/>
            <w:hideMark/>
          </w:tcPr>
          <w:p w:rsidR="00573DDC" w:rsidRPr="00573DDC" w:rsidRDefault="00573DDC" w:rsidP="00573DDC">
            <w:pPr>
              <w:jc w:val="right"/>
              <w:rPr>
                <w:rFonts w:ascii="Arial" w:eastAsia="Times New Roman" w:hAnsi="Arial" w:cs="Arial"/>
                <w:sz w:val="20"/>
                <w:szCs w:val="20"/>
                <w:lang w:eastAsia="ru-RU"/>
              </w:rPr>
            </w:pPr>
            <w:r w:rsidRPr="00573DDC">
              <w:rPr>
                <w:rFonts w:ascii="Arial" w:eastAsia="Times New Roman" w:hAnsi="Arial" w:cs="Arial"/>
                <w:sz w:val="20"/>
                <w:szCs w:val="20"/>
                <w:lang w:eastAsia="ru-RU"/>
              </w:rPr>
              <w:t>(тыс. рублей)</w:t>
            </w:r>
          </w:p>
        </w:tc>
      </w:tr>
      <w:tr w:rsidR="00573DDC" w:rsidRPr="00573DDC" w:rsidTr="00573DDC">
        <w:trPr>
          <w:trHeight w:val="870"/>
        </w:trPr>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 строки</w:t>
            </w:r>
          </w:p>
        </w:tc>
        <w:tc>
          <w:tcPr>
            <w:tcW w:w="8120" w:type="dxa"/>
            <w:tcBorders>
              <w:top w:val="single" w:sz="4" w:space="0" w:color="auto"/>
              <w:left w:val="nil"/>
              <w:bottom w:val="single" w:sz="4" w:space="0" w:color="auto"/>
              <w:right w:val="single" w:sz="4" w:space="0" w:color="auto"/>
            </w:tcBorders>
            <w:shd w:val="clear" w:color="auto" w:fill="auto"/>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Наименование главных распорядителей и наименование показателей бюджетной классификации</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Код ведомства</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Раздел-подраздел</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Целевая статья</w:t>
            </w:r>
          </w:p>
        </w:tc>
        <w:tc>
          <w:tcPr>
            <w:tcW w:w="1107" w:type="dxa"/>
            <w:tcBorders>
              <w:top w:val="single" w:sz="4" w:space="0" w:color="auto"/>
              <w:left w:val="nil"/>
              <w:bottom w:val="single" w:sz="4" w:space="0" w:color="auto"/>
              <w:right w:val="single" w:sz="4" w:space="0" w:color="auto"/>
            </w:tcBorders>
            <w:shd w:val="clear" w:color="auto" w:fill="auto"/>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Вид расходов</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573DDC" w:rsidRPr="00573DDC" w:rsidRDefault="00573DDC" w:rsidP="00573DDC">
            <w:pPr>
              <w:jc w:val="center"/>
              <w:rPr>
                <w:rFonts w:ascii="Times New Roman" w:eastAsia="Times New Roman" w:hAnsi="Times New Roman" w:cs="Times New Roman"/>
                <w:b/>
                <w:bCs/>
                <w:sz w:val="20"/>
                <w:szCs w:val="20"/>
                <w:lang w:eastAsia="ru-RU"/>
              </w:rPr>
            </w:pPr>
            <w:r w:rsidRPr="00573DDC">
              <w:rPr>
                <w:rFonts w:ascii="Times New Roman" w:eastAsia="Times New Roman" w:hAnsi="Times New Roman" w:cs="Times New Roman"/>
                <w:b/>
                <w:bCs/>
                <w:sz w:val="20"/>
                <w:szCs w:val="20"/>
                <w:lang w:eastAsia="ru-RU"/>
              </w:rPr>
              <w:t>Утверждено на 2021 год</w:t>
            </w:r>
          </w:p>
        </w:tc>
        <w:tc>
          <w:tcPr>
            <w:tcW w:w="1420" w:type="dxa"/>
            <w:tcBorders>
              <w:top w:val="nil"/>
              <w:left w:val="nil"/>
              <w:bottom w:val="single" w:sz="4" w:space="0" w:color="auto"/>
              <w:right w:val="single" w:sz="4" w:space="0" w:color="auto"/>
            </w:tcBorders>
            <w:shd w:val="clear" w:color="auto" w:fill="auto"/>
            <w:vAlign w:val="bottom"/>
            <w:hideMark/>
          </w:tcPr>
          <w:p w:rsidR="00573DDC" w:rsidRPr="00573DDC" w:rsidRDefault="00573DDC" w:rsidP="00573DDC">
            <w:pPr>
              <w:jc w:val="center"/>
              <w:rPr>
                <w:rFonts w:ascii="Times New Roman" w:eastAsia="Times New Roman" w:hAnsi="Times New Roman" w:cs="Times New Roman"/>
                <w:b/>
                <w:bCs/>
                <w:sz w:val="20"/>
                <w:szCs w:val="20"/>
                <w:lang w:eastAsia="ru-RU"/>
              </w:rPr>
            </w:pPr>
            <w:r w:rsidRPr="00573DDC">
              <w:rPr>
                <w:rFonts w:ascii="Times New Roman" w:eastAsia="Times New Roman" w:hAnsi="Times New Roman" w:cs="Times New Roman"/>
                <w:b/>
                <w:bCs/>
                <w:sz w:val="20"/>
                <w:szCs w:val="20"/>
                <w:lang w:eastAsia="ru-RU"/>
              </w:rPr>
              <w:t>Исполнено за 2021год</w:t>
            </w:r>
          </w:p>
        </w:tc>
        <w:tc>
          <w:tcPr>
            <w:tcW w:w="1208" w:type="dxa"/>
            <w:tcBorders>
              <w:top w:val="nil"/>
              <w:left w:val="nil"/>
              <w:bottom w:val="single" w:sz="4" w:space="0" w:color="auto"/>
              <w:right w:val="single" w:sz="4" w:space="0" w:color="auto"/>
            </w:tcBorders>
            <w:shd w:val="clear" w:color="auto" w:fill="auto"/>
            <w:vAlign w:val="bottom"/>
            <w:hideMark/>
          </w:tcPr>
          <w:p w:rsidR="00573DDC" w:rsidRPr="00573DDC" w:rsidRDefault="00573DDC" w:rsidP="00573DDC">
            <w:pPr>
              <w:jc w:val="center"/>
              <w:rPr>
                <w:rFonts w:ascii="Times New Roman" w:eastAsia="Times New Roman" w:hAnsi="Times New Roman" w:cs="Times New Roman"/>
                <w:b/>
                <w:bCs/>
                <w:sz w:val="20"/>
                <w:szCs w:val="20"/>
                <w:lang w:eastAsia="ru-RU"/>
              </w:rPr>
            </w:pPr>
            <w:r w:rsidRPr="00573DDC">
              <w:rPr>
                <w:rFonts w:ascii="Times New Roman" w:eastAsia="Times New Roman" w:hAnsi="Times New Roman" w:cs="Times New Roman"/>
                <w:b/>
                <w:bCs/>
                <w:sz w:val="20"/>
                <w:szCs w:val="20"/>
                <w:lang w:eastAsia="ru-RU"/>
              </w:rPr>
              <w:t>Исполнено в %</w:t>
            </w:r>
          </w:p>
        </w:tc>
      </w:tr>
      <w:tr w:rsidR="00573DDC" w:rsidRPr="00573DDC" w:rsidTr="00573DDC">
        <w:trPr>
          <w:trHeight w:val="255"/>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sz w:val="18"/>
                <w:szCs w:val="18"/>
                <w:lang w:eastAsia="ru-RU"/>
              </w:rPr>
            </w:pPr>
            <w:r w:rsidRPr="00573DDC">
              <w:rPr>
                <w:rFonts w:ascii="Times New Roman" w:eastAsia="Times New Roman" w:hAnsi="Times New Roman" w:cs="Times New Roman"/>
                <w:sz w:val="18"/>
                <w:szCs w:val="18"/>
                <w:lang w:eastAsia="ru-RU"/>
              </w:rPr>
              <w:t>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sz w:val="18"/>
                <w:szCs w:val="18"/>
                <w:lang w:eastAsia="ru-RU"/>
              </w:rPr>
            </w:pPr>
            <w:r w:rsidRPr="00573DDC">
              <w:rPr>
                <w:rFonts w:ascii="Times New Roman" w:eastAsia="Times New Roman" w:hAnsi="Times New Roman" w:cs="Times New Roman"/>
                <w:sz w:val="18"/>
                <w:szCs w:val="18"/>
                <w:lang w:eastAsia="ru-RU"/>
              </w:rPr>
              <w:t>2</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sz w:val="18"/>
                <w:szCs w:val="18"/>
                <w:lang w:eastAsia="ru-RU"/>
              </w:rPr>
            </w:pPr>
            <w:r w:rsidRPr="00573DDC">
              <w:rPr>
                <w:rFonts w:ascii="Times New Roman" w:eastAsia="Times New Roman" w:hAnsi="Times New Roman" w:cs="Times New Roman"/>
                <w:sz w:val="18"/>
                <w:szCs w:val="18"/>
                <w:lang w:eastAsia="ru-RU"/>
              </w:rPr>
              <w:t>3</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sz w:val="18"/>
                <w:szCs w:val="18"/>
                <w:lang w:eastAsia="ru-RU"/>
              </w:rPr>
            </w:pPr>
            <w:r w:rsidRPr="00573DDC">
              <w:rPr>
                <w:rFonts w:ascii="Times New Roman" w:eastAsia="Times New Roman" w:hAnsi="Times New Roman" w:cs="Times New Roman"/>
                <w:sz w:val="18"/>
                <w:szCs w:val="18"/>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sz w:val="18"/>
                <w:szCs w:val="18"/>
                <w:lang w:eastAsia="ru-RU"/>
              </w:rPr>
            </w:pPr>
            <w:r w:rsidRPr="00573DDC">
              <w:rPr>
                <w:rFonts w:ascii="Times New Roman" w:eastAsia="Times New Roman" w:hAnsi="Times New Roman" w:cs="Times New Roman"/>
                <w:sz w:val="18"/>
                <w:szCs w:val="18"/>
                <w:lang w:eastAsia="ru-RU"/>
              </w:rPr>
              <w:t>5</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sz w:val="18"/>
                <w:szCs w:val="18"/>
                <w:lang w:eastAsia="ru-RU"/>
              </w:rPr>
            </w:pPr>
            <w:r w:rsidRPr="00573DDC">
              <w:rPr>
                <w:rFonts w:ascii="Times New Roman" w:eastAsia="Times New Roman" w:hAnsi="Times New Roman" w:cs="Times New Roman"/>
                <w:sz w:val="18"/>
                <w:szCs w:val="18"/>
                <w:lang w:eastAsia="ru-RU"/>
              </w:rPr>
              <w:t>6</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sz w:val="18"/>
                <w:szCs w:val="18"/>
                <w:lang w:eastAsia="ru-RU"/>
              </w:rPr>
            </w:pPr>
            <w:r w:rsidRPr="00573DDC">
              <w:rPr>
                <w:rFonts w:ascii="Times New Roman" w:eastAsia="Times New Roman" w:hAnsi="Times New Roman" w:cs="Times New Roman"/>
                <w:sz w:val="18"/>
                <w:szCs w:val="18"/>
                <w:lang w:eastAsia="ru-RU"/>
              </w:rPr>
              <w:t>7</w:t>
            </w:r>
          </w:p>
        </w:tc>
        <w:tc>
          <w:tcPr>
            <w:tcW w:w="1420" w:type="dxa"/>
            <w:tcBorders>
              <w:top w:val="nil"/>
              <w:left w:val="nil"/>
              <w:bottom w:val="single" w:sz="4" w:space="0" w:color="auto"/>
              <w:right w:val="single" w:sz="4" w:space="0" w:color="auto"/>
            </w:tcBorders>
            <w:shd w:val="clear" w:color="auto" w:fill="auto"/>
            <w:noWrap/>
            <w:vAlign w:val="center"/>
            <w:hideMark/>
          </w:tcPr>
          <w:p w:rsidR="00573DDC" w:rsidRPr="00573DDC" w:rsidRDefault="00573DDC" w:rsidP="00573DDC">
            <w:pPr>
              <w:jc w:val="center"/>
              <w:rPr>
                <w:rFonts w:ascii="Arial" w:eastAsia="Times New Roman" w:hAnsi="Arial" w:cs="Arial"/>
                <w:sz w:val="20"/>
                <w:szCs w:val="20"/>
                <w:lang w:eastAsia="ru-RU"/>
              </w:rPr>
            </w:pPr>
            <w:r w:rsidRPr="00573DDC">
              <w:rPr>
                <w:rFonts w:ascii="Arial" w:eastAsia="Times New Roman" w:hAnsi="Arial" w:cs="Arial"/>
                <w:sz w:val="20"/>
                <w:szCs w:val="20"/>
                <w:lang w:eastAsia="ru-RU"/>
              </w:rPr>
              <w:t>8</w:t>
            </w:r>
          </w:p>
        </w:tc>
        <w:tc>
          <w:tcPr>
            <w:tcW w:w="1208" w:type="dxa"/>
            <w:tcBorders>
              <w:top w:val="nil"/>
              <w:left w:val="nil"/>
              <w:bottom w:val="single" w:sz="4" w:space="0" w:color="auto"/>
              <w:right w:val="single" w:sz="4" w:space="0" w:color="auto"/>
            </w:tcBorders>
            <w:shd w:val="clear" w:color="auto" w:fill="auto"/>
            <w:noWrap/>
            <w:vAlign w:val="center"/>
            <w:hideMark/>
          </w:tcPr>
          <w:p w:rsidR="00573DDC" w:rsidRPr="00573DDC" w:rsidRDefault="00573DDC" w:rsidP="00573DDC">
            <w:pPr>
              <w:jc w:val="center"/>
              <w:rPr>
                <w:rFonts w:ascii="Arial" w:eastAsia="Times New Roman" w:hAnsi="Arial" w:cs="Arial"/>
                <w:sz w:val="20"/>
                <w:szCs w:val="20"/>
                <w:lang w:eastAsia="ru-RU"/>
              </w:rPr>
            </w:pPr>
            <w:r w:rsidRPr="00573DDC">
              <w:rPr>
                <w:rFonts w:ascii="Arial" w:eastAsia="Times New Roman" w:hAnsi="Arial" w:cs="Arial"/>
                <w:sz w:val="20"/>
                <w:szCs w:val="20"/>
                <w:lang w:eastAsia="ru-RU"/>
              </w:rPr>
              <w:t>9</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Администрация Поканаевского сельсовета Нижнеингашского района Красноярского края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14 373,65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13 277,90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92,4</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ОБЩЕГОСУДАРСТВЕННЫЕ ВОПРОСЫ</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7 819,83</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6 786,39</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86,8</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0102</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940,14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925,04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98,4</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proofErr w:type="spellStart"/>
            <w:r w:rsidRPr="00573DDC">
              <w:rPr>
                <w:rFonts w:ascii="Times New Roman" w:eastAsia="Times New Roman" w:hAnsi="Times New Roman" w:cs="Times New Roman"/>
                <w:lang w:eastAsia="ru-RU"/>
              </w:rPr>
              <w:t>Непрограмные</w:t>
            </w:r>
            <w:proofErr w:type="spellEnd"/>
            <w:r w:rsidRPr="00573DDC">
              <w:rPr>
                <w:rFonts w:ascii="Times New Roman" w:eastAsia="Times New Roman" w:hAnsi="Times New Roman" w:cs="Times New Roman"/>
                <w:lang w:eastAsia="ru-RU"/>
              </w:rPr>
              <w:t xml:space="preserve"> расходы высшего должностного лица муниципального образования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0102</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8100000000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940,14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925,04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98,4</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Глава сельсовета в рамках непрограммных расходов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0102</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8110000000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940,14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925,04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98,4</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Расходы на содержание высшего должностного лица муниципального образования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0102</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8110000210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940,14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925,04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98,4</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Фонд оплаты труда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0102</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8110000210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722,07</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710,48</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98,4</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0102</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8110000210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129</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218,07</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214,56</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98,4</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lastRenderedPageBreak/>
              <w:t>9</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4 129,68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3 324,31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80,5</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Непрограммные расходы администрации сельсовета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4 129,68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3 324,31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80,5</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Функционирование администрации сельсовета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4 129,68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3 324,31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80,5</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Расходы на содержание аппарата управления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8310000310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4 129,68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3 324,31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80,5</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13</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Фонд оплаты труда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8310000310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2 767,48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2 164,95</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78,2</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14</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8310000310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122</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24,58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14,53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59,1</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15</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8310000310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129</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818,86</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650,26</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79,4</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16</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8310000310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473,08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448,89</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94,9</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17</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Закупка энергетических ресурсов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8310000310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247</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45,00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45,00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18</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Уплата иных платежей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0104</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8310000310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853</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0,68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0,68</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19</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0111</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20</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Непрограммные расходы администрации сельсовета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0111</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Резервные фонды</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0111</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22</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Бюджетные ассигнования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0111</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8510083010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23</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Резервные средства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0111</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8510083010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870</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lastRenderedPageBreak/>
              <w:t>24</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Другие общегосударственные вопросы</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2 745,01</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2 537,04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92,4</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25</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2 741,61</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2 533,64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92,4</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Подпрограмма 1 "Реконструкция и капитальный ремонт объектов жилищно-коммунальной инфраструктуры поселка Поканаевский"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2 741,61</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2 533,64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92,4</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27</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xml:space="preserve">Выполнение полномочий в рамках подпрограммы "Реконструкция и капитальный ремонт объектов жилищно-коммунальной </w:t>
            </w:r>
            <w:proofErr w:type="spellStart"/>
            <w:r w:rsidRPr="00573DDC">
              <w:rPr>
                <w:rFonts w:ascii="Times New Roman" w:eastAsia="Times New Roman" w:hAnsi="Times New Roman" w:cs="Times New Roman"/>
                <w:lang w:eastAsia="ru-RU"/>
              </w:rPr>
              <w:t>инфраструктурыпоселка</w:t>
            </w:r>
            <w:proofErr w:type="spellEnd"/>
            <w:r w:rsidRPr="00573DDC">
              <w:rPr>
                <w:rFonts w:ascii="Times New Roman" w:eastAsia="Times New Roman" w:hAnsi="Times New Roman" w:cs="Times New Roman"/>
                <w:lang w:eastAsia="ru-RU"/>
              </w:rPr>
              <w:t xml:space="preserve"> Поканаевский"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0110000210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2 741,61</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2 533,64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92,4</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28</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Фонд оплаты труда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0110000210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1 365,18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1 302,34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95,4</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29</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0110000210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129</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467,35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393,31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84,2</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30</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0110000210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521,18</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517,01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99,2</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Закупка энергетических ресурсов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0110000210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247</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387,90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320,98</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82,7</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32</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Непрограммные расходы на выполнение государственных полномочий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8400000000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3,40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33</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Обеспечение деятельности административных комиссий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8410000000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3,40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34</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Расходы на осуществление деятельности административной комиссии</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8410075140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3,40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35</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8410075140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3,40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36</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НАЦИОНАЛЬНАЯ ОБОРОНА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0200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37</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Мобилизационная и вневойсковая подготовка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0203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38</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0203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lastRenderedPageBreak/>
              <w:t>39</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xml:space="preserve">Подпрограмма 2"Защита от </w:t>
            </w:r>
            <w:proofErr w:type="spellStart"/>
            <w:r w:rsidRPr="00573DDC">
              <w:rPr>
                <w:rFonts w:ascii="Times New Roman" w:eastAsia="Times New Roman" w:hAnsi="Times New Roman" w:cs="Times New Roman"/>
                <w:lang w:eastAsia="ru-RU"/>
              </w:rPr>
              <w:t>черезвычайных</w:t>
            </w:r>
            <w:proofErr w:type="spellEnd"/>
            <w:r w:rsidRPr="00573DDC">
              <w:rPr>
                <w:rFonts w:ascii="Times New Roman" w:eastAsia="Times New Roman" w:hAnsi="Times New Roman" w:cs="Times New Roman"/>
                <w:lang w:eastAsia="ru-RU"/>
              </w:rPr>
              <w:t xml:space="preserve"> ситуаций </w:t>
            </w:r>
            <w:proofErr w:type="spellStart"/>
            <w:r w:rsidRPr="00573DDC">
              <w:rPr>
                <w:rFonts w:ascii="Times New Roman" w:eastAsia="Times New Roman" w:hAnsi="Times New Roman" w:cs="Times New Roman"/>
                <w:lang w:eastAsia="ru-RU"/>
              </w:rPr>
              <w:t>природного,техногенного</w:t>
            </w:r>
            <w:proofErr w:type="spellEnd"/>
            <w:r w:rsidRPr="00573DDC">
              <w:rPr>
                <w:rFonts w:ascii="Times New Roman" w:eastAsia="Times New Roman" w:hAnsi="Times New Roman" w:cs="Times New Roman"/>
                <w:lang w:eastAsia="ru-RU"/>
              </w:rPr>
              <w:t xml:space="preserve"> характера и обеспечения безопасности населения территории поселка Поканаевский"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0203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40</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Организация и ведение воинского учета на территории поселка Поканаевский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0203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0120051180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96,90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Фонд оплаты труда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0203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0120051180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61,46</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61,46</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42</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0203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0120051180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122</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2,04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2,04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43</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0203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0120051180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129</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18,56</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18,56</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44</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0203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0120051180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14,84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14,84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45</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НАЦИОНАЛЬНАЯ БЕЗОПАСНОСТЬ И ПРАВООХРАНИТЕЛЬНАЯ ДЕЯТЕЛЬНОСТЬ</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0300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3 437,85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3 433,26</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99,9</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46</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47</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48</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xml:space="preserve">Подпрограмма 2"Защита от </w:t>
            </w:r>
            <w:proofErr w:type="spellStart"/>
            <w:r w:rsidRPr="00573DDC">
              <w:rPr>
                <w:rFonts w:ascii="Times New Roman" w:eastAsia="Times New Roman" w:hAnsi="Times New Roman" w:cs="Times New Roman"/>
                <w:lang w:eastAsia="ru-RU"/>
              </w:rPr>
              <w:t>черезвычайных</w:t>
            </w:r>
            <w:proofErr w:type="spellEnd"/>
            <w:r w:rsidRPr="00573DDC">
              <w:rPr>
                <w:rFonts w:ascii="Times New Roman" w:eastAsia="Times New Roman" w:hAnsi="Times New Roman" w:cs="Times New Roman"/>
                <w:lang w:eastAsia="ru-RU"/>
              </w:rPr>
              <w:t xml:space="preserve"> ситуаций </w:t>
            </w:r>
            <w:proofErr w:type="spellStart"/>
            <w:r w:rsidRPr="00573DDC">
              <w:rPr>
                <w:rFonts w:ascii="Times New Roman" w:eastAsia="Times New Roman" w:hAnsi="Times New Roman" w:cs="Times New Roman"/>
                <w:lang w:eastAsia="ru-RU"/>
              </w:rPr>
              <w:t>природного,техногенного</w:t>
            </w:r>
            <w:proofErr w:type="spellEnd"/>
            <w:r w:rsidRPr="00573DDC">
              <w:rPr>
                <w:rFonts w:ascii="Times New Roman" w:eastAsia="Times New Roman" w:hAnsi="Times New Roman" w:cs="Times New Roman"/>
                <w:lang w:eastAsia="ru-RU"/>
              </w:rPr>
              <w:t xml:space="preserve"> характера и обеспечения безопасности населения территории поселка Поканаевский"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49</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Расходы по профилактике экстремизма и терроризма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0120000020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50</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0120000020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Обеспечение пожарной безопасности</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3 436,64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3 432,05</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99,9</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52</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3 436,64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3 432,05</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99,9</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lastRenderedPageBreak/>
              <w:t>53</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xml:space="preserve">Подпрограмма 2"Защита от </w:t>
            </w:r>
            <w:proofErr w:type="spellStart"/>
            <w:r w:rsidRPr="00573DDC">
              <w:rPr>
                <w:rFonts w:ascii="Times New Roman" w:eastAsia="Times New Roman" w:hAnsi="Times New Roman" w:cs="Times New Roman"/>
                <w:lang w:eastAsia="ru-RU"/>
              </w:rPr>
              <w:t>черезвычайных</w:t>
            </w:r>
            <w:proofErr w:type="spellEnd"/>
            <w:r w:rsidRPr="00573DDC">
              <w:rPr>
                <w:rFonts w:ascii="Times New Roman" w:eastAsia="Times New Roman" w:hAnsi="Times New Roman" w:cs="Times New Roman"/>
                <w:lang w:eastAsia="ru-RU"/>
              </w:rPr>
              <w:t xml:space="preserve"> ситуаций </w:t>
            </w:r>
            <w:proofErr w:type="spellStart"/>
            <w:r w:rsidRPr="00573DDC">
              <w:rPr>
                <w:rFonts w:ascii="Times New Roman" w:eastAsia="Times New Roman" w:hAnsi="Times New Roman" w:cs="Times New Roman"/>
                <w:lang w:eastAsia="ru-RU"/>
              </w:rPr>
              <w:t>природного,техногенного</w:t>
            </w:r>
            <w:proofErr w:type="spellEnd"/>
            <w:r w:rsidRPr="00573DDC">
              <w:rPr>
                <w:rFonts w:ascii="Times New Roman" w:eastAsia="Times New Roman" w:hAnsi="Times New Roman" w:cs="Times New Roman"/>
                <w:lang w:eastAsia="ru-RU"/>
              </w:rPr>
              <w:t xml:space="preserve"> характера и обеспечения безопасности населения территории поселка Поканаевский"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3 436,64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3 432,05</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99,9</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54</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Обеспечение деятельности добровольной пожарной дружины</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3 384,04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3 379,45</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99,9</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Фонд оплаты труда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121</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2 439,55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2 436,88</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99,9</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56</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129</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736,75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734,83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99,7</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57</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97,74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97,74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58</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Закупка энергетических ресурсов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0120000010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247</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110,00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110,00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59</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xml:space="preserve">Обеспечение первичных мер пожарной безопасности за счет </w:t>
            </w:r>
            <w:proofErr w:type="spellStart"/>
            <w:r w:rsidRPr="00573DDC">
              <w:rPr>
                <w:rFonts w:ascii="Times New Roman" w:eastAsia="Times New Roman" w:hAnsi="Times New Roman" w:cs="Times New Roman"/>
                <w:lang w:eastAsia="ru-RU"/>
              </w:rPr>
              <w:t>средсв</w:t>
            </w:r>
            <w:proofErr w:type="spellEnd"/>
            <w:r w:rsidRPr="00573DDC">
              <w:rPr>
                <w:rFonts w:ascii="Times New Roman" w:eastAsia="Times New Roman" w:hAnsi="Times New Roman" w:cs="Times New Roman"/>
                <w:lang w:eastAsia="ru-RU"/>
              </w:rPr>
              <w:t xml:space="preserve"> краевого бюджета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0120074120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52,60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52,60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60</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0310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0120074120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52,60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52,60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НАЦИОНАЛЬНАЯ ЭКОНОМИКА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0400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1 521,55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1 463,83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96,2</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62</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Дорожное хозяйство (дорожные фонды)</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0409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1 521,55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1 463,83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96,2</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63</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0409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1 521,55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1 463,83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96,2</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64</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proofErr w:type="spellStart"/>
            <w:r w:rsidRPr="00573DDC">
              <w:rPr>
                <w:rFonts w:ascii="Times New Roman" w:eastAsia="Times New Roman" w:hAnsi="Times New Roman" w:cs="Times New Roman"/>
                <w:lang w:eastAsia="ru-RU"/>
              </w:rPr>
              <w:t>Подпрграмма</w:t>
            </w:r>
            <w:proofErr w:type="spellEnd"/>
            <w:r w:rsidRPr="00573DDC">
              <w:rPr>
                <w:rFonts w:ascii="Times New Roman" w:eastAsia="Times New Roman" w:hAnsi="Times New Roman" w:cs="Times New Roman"/>
                <w:lang w:eastAsia="ru-RU"/>
              </w:rPr>
              <w:t xml:space="preserve"> 3 "Содержание автомобильных дорог общего пользования местного значения в границах поселка Поканаевский"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0409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0130000000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1 521,55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1 463,83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96,2</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65</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Содержание автомобильных дорог общего пользования за счет дорожного фонда муниципального образования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0409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0130000110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920,55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862,83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93,7</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66</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0409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0130000110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920,55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862,83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93,7</w:t>
            </w:r>
          </w:p>
        </w:tc>
      </w:tr>
      <w:tr w:rsidR="00573DDC" w:rsidRPr="00573DDC" w:rsidTr="00573DDC">
        <w:trPr>
          <w:trHeight w:val="15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lastRenderedPageBreak/>
              <w:t>67</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Содержание автомобильных дорог общего пользования местного значения городских округов , городских и сельских поселений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0409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0130075080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601,00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601,00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68</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0409</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0130075080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601,00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601,00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69</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ЖИЛИЩНО-КОММУНАЛЬНОЕ ХОЗЯЙСТВО</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94,39</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94,39</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70</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Благоустройство</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26,85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26,85</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26,85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26,85</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72</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Благоустройство</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0130000000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26,85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26,85</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73</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0130000120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0,85</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0,85</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74</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Расходы на содержание уличного освещения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0130000120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26,00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75</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Закупка энергетических ресурсов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0503</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0130000120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247</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26,00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26,00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76</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Другие вопросы в области жилищно-коммунального хозяйства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0505</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67,54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67,54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77</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0505</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67,54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67,54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78</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Подпрограмма 1 "Реконструкция и капитальный ремонт объектов жилищно-коммунальной инфраструктуры поселка Поканаевский"</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0505</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67,54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67,54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79</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Выполнение полномочий в рамках подпрограммы "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0505</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0110000500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59,04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59,04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6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80</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0505</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0110000500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244</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59,04</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59,04</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3"/>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9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lastRenderedPageBreak/>
              <w:t>81</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0505</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0110000500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8,50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8,50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4"/>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82</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Закупка энергетических ресурсов</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0505</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0110000500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247</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8,50</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8,50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КУЛЬТУРА, КИНЕМАТОГРАФИЯ</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0800</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0"/>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84</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Культура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0801</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1"/>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85</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Непрограммные расходы администрации сельсовета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0801</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8300000000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2"/>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86</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Функционирование администрации сельсовета</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0801</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8310000000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300"/>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87</w:t>
            </w:r>
          </w:p>
        </w:tc>
        <w:tc>
          <w:tcPr>
            <w:tcW w:w="81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Иные межбюджетные трансферты</w:t>
            </w:r>
          </w:p>
        </w:tc>
        <w:tc>
          <w:tcPr>
            <w:tcW w:w="1239"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557</w:t>
            </w:r>
          </w:p>
        </w:tc>
        <w:tc>
          <w:tcPr>
            <w:tcW w:w="1218"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0801</w:t>
            </w:r>
          </w:p>
        </w:tc>
        <w:tc>
          <w:tcPr>
            <w:tcW w:w="148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8310000310</w:t>
            </w:r>
          </w:p>
        </w:tc>
        <w:tc>
          <w:tcPr>
            <w:tcW w:w="1107"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center"/>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540</w:t>
            </w:r>
          </w:p>
        </w:tc>
        <w:tc>
          <w:tcPr>
            <w:tcW w:w="160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420" w:type="dxa"/>
            <w:tcBorders>
              <w:top w:val="nil"/>
              <w:left w:val="nil"/>
              <w:bottom w:val="single" w:sz="4" w:space="0" w:color="auto"/>
              <w:right w:val="single" w:sz="4" w:space="0" w:color="auto"/>
            </w:tcBorders>
            <w:shd w:val="clear" w:color="auto" w:fill="auto"/>
            <w:vAlign w:val="center"/>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outlineLvl w:val="5"/>
              <w:rPr>
                <w:rFonts w:ascii="Times New Roman" w:eastAsia="Times New Roman" w:hAnsi="Times New Roman" w:cs="Times New Roman"/>
                <w:lang w:eastAsia="ru-RU"/>
              </w:rPr>
            </w:pPr>
            <w:r w:rsidRPr="00573DDC">
              <w:rPr>
                <w:rFonts w:ascii="Times New Roman" w:eastAsia="Times New Roman" w:hAnsi="Times New Roman" w:cs="Times New Roman"/>
                <w:lang w:eastAsia="ru-RU"/>
              </w:rPr>
              <w:t>100,0</w:t>
            </w:r>
          </w:p>
        </w:tc>
      </w:tr>
      <w:tr w:rsidR="00573DDC" w:rsidRPr="00573DDC" w:rsidTr="00573DDC">
        <w:trPr>
          <w:trHeight w:val="285"/>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Итого</w:t>
            </w:r>
          </w:p>
        </w:tc>
        <w:tc>
          <w:tcPr>
            <w:tcW w:w="8120"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center"/>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14 373,65</w:t>
            </w:r>
          </w:p>
        </w:tc>
        <w:tc>
          <w:tcPr>
            <w:tcW w:w="1420"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13 277,90</w:t>
            </w:r>
          </w:p>
        </w:tc>
        <w:tc>
          <w:tcPr>
            <w:tcW w:w="1208" w:type="dxa"/>
            <w:tcBorders>
              <w:top w:val="nil"/>
              <w:left w:val="nil"/>
              <w:bottom w:val="single" w:sz="4" w:space="0" w:color="auto"/>
              <w:right w:val="single" w:sz="4" w:space="0" w:color="auto"/>
            </w:tcBorders>
            <w:shd w:val="clear" w:color="auto" w:fill="auto"/>
            <w:noWrap/>
            <w:vAlign w:val="bottom"/>
            <w:hideMark/>
          </w:tcPr>
          <w:p w:rsidR="00573DDC" w:rsidRPr="00573DDC" w:rsidRDefault="00573DDC" w:rsidP="00573DDC">
            <w:pPr>
              <w:jc w:val="right"/>
              <w:rPr>
                <w:rFonts w:ascii="Times New Roman" w:eastAsia="Times New Roman" w:hAnsi="Times New Roman" w:cs="Times New Roman"/>
                <w:b/>
                <w:bCs/>
                <w:lang w:eastAsia="ru-RU"/>
              </w:rPr>
            </w:pPr>
            <w:r w:rsidRPr="00573DDC">
              <w:rPr>
                <w:rFonts w:ascii="Times New Roman" w:eastAsia="Times New Roman" w:hAnsi="Times New Roman" w:cs="Times New Roman"/>
                <w:b/>
                <w:bCs/>
                <w:lang w:eastAsia="ru-RU"/>
              </w:rPr>
              <w:t>92,4</w:t>
            </w:r>
          </w:p>
        </w:tc>
      </w:tr>
    </w:tbl>
    <w:p w:rsidR="003E3B44" w:rsidRDefault="003E3B44">
      <w:pPr>
        <w:sectPr w:rsidR="003E3B44" w:rsidSect="00264D32">
          <w:pgSz w:w="16838" w:h="11906" w:orient="landscape" w:code="9"/>
          <w:pgMar w:top="1701" w:right="1134" w:bottom="850" w:left="1134" w:header="720" w:footer="720" w:gutter="0"/>
          <w:cols w:space="720"/>
          <w:docGrid w:linePitch="299"/>
        </w:sectPr>
      </w:pPr>
    </w:p>
    <w:tbl>
      <w:tblPr>
        <w:tblW w:w="15309" w:type="dxa"/>
        <w:tblInd w:w="93" w:type="dxa"/>
        <w:tblLayout w:type="fixed"/>
        <w:tblLook w:val="04A0" w:firstRow="1" w:lastRow="0" w:firstColumn="1" w:lastColumn="0" w:noHBand="0" w:noVBand="1"/>
      </w:tblPr>
      <w:tblGrid>
        <w:gridCol w:w="906"/>
        <w:gridCol w:w="7705"/>
        <w:gridCol w:w="1381"/>
        <w:gridCol w:w="930"/>
        <w:gridCol w:w="1019"/>
        <w:gridCol w:w="1188"/>
        <w:gridCol w:w="1090"/>
        <w:gridCol w:w="1090"/>
      </w:tblGrid>
      <w:tr w:rsidR="007D3F18" w:rsidRPr="007D3F18" w:rsidTr="007D3F18">
        <w:trPr>
          <w:trHeight w:val="255"/>
        </w:trPr>
        <w:tc>
          <w:tcPr>
            <w:tcW w:w="100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874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7D3F18" w:rsidRPr="007D3F18" w:rsidRDefault="007D3F18" w:rsidP="007D3F18">
            <w:pPr>
              <w:jc w:val="right"/>
              <w:rPr>
                <w:rFonts w:ascii="Arial" w:eastAsia="Times New Roman" w:hAnsi="Arial" w:cs="Arial"/>
                <w:sz w:val="20"/>
                <w:szCs w:val="20"/>
                <w:lang w:eastAsia="ru-RU"/>
              </w:rPr>
            </w:pPr>
          </w:p>
        </w:tc>
        <w:tc>
          <w:tcPr>
            <w:tcW w:w="3473" w:type="dxa"/>
            <w:gridSpan w:val="3"/>
            <w:tcBorders>
              <w:top w:val="nil"/>
              <w:left w:val="nil"/>
              <w:bottom w:val="nil"/>
              <w:right w:val="nil"/>
            </w:tcBorders>
            <w:shd w:val="clear" w:color="auto" w:fill="auto"/>
            <w:noWrap/>
            <w:vAlign w:val="bottom"/>
            <w:hideMark/>
          </w:tcPr>
          <w:p w:rsidR="007D3F18" w:rsidRPr="007D3F18" w:rsidRDefault="007D3F18" w:rsidP="007D3F18">
            <w:pPr>
              <w:jc w:val="right"/>
              <w:rPr>
                <w:rFonts w:ascii="Arial" w:eastAsia="Times New Roman" w:hAnsi="Arial" w:cs="Arial"/>
                <w:b/>
                <w:bCs/>
                <w:sz w:val="16"/>
                <w:szCs w:val="16"/>
                <w:lang w:eastAsia="ru-RU"/>
              </w:rPr>
            </w:pPr>
            <w:r w:rsidRPr="007D3F18">
              <w:rPr>
                <w:rFonts w:ascii="Arial" w:eastAsia="Times New Roman" w:hAnsi="Arial" w:cs="Arial"/>
                <w:b/>
                <w:bCs/>
                <w:sz w:val="16"/>
                <w:szCs w:val="16"/>
                <w:lang w:eastAsia="ru-RU"/>
              </w:rPr>
              <w:t>Приложение 5</w:t>
            </w: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r>
      <w:tr w:rsidR="007D3F18" w:rsidRPr="007D3F18" w:rsidTr="007D3F18">
        <w:trPr>
          <w:trHeight w:val="255"/>
        </w:trPr>
        <w:tc>
          <w:tcPr>
            <w:tcW w:w="100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874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5013" w:type="dxa"/>
            <w:gridSpan w:val="4"/>
            <w:tcBorders>
              <w:top w:val="nil"/>
              <w:left w:val="nil"/>
              <w:bottom w:val="nil"/>
              <w:right w:val="nil"/>
            </w:tcBorders>
            <w:shd w:val="clear" w:color="auto" w:fill="auto"/>
            <w:noWrap/>
            <w:vAlign w:val="bottom"/>
            <w:hideMark/>
          </w:tcPr>
          <w:p w:rsidR="007D3F18" w:rsidRPr="007D3F18" w:rsidRDefault="007D3F18" w:rsidP="007D3F18">
            <w:pPr>
              <w:jc w:val="right"/>
              <w:rPr>
                <w:rFonts w:ascii="Arial" w:eastAsia="Times New Roman" w:hAnsi="Arial" w:cs="Arial"/>
                <w:sz w:val="20"/>
                <w:szCs w:val="20"/>
                <w:lang w:eastAsia="ru-RU"/>
              </w:rPr>
            </w:pPr>
            <w:r w:rsidRPr="007D3F18">
              <w:rPr>
                <w:rFonts w:ascii="Arial" w:eastAsia="Times New Roman" w:hAnsi="Arial" w:cs="Arial"/>
                <w:sz w:val="20"/>
                <w:szCs w:val="20"/>
                <w:lang w:eastAsia="ru-RU"/>
              </w:rPr>
              <w:t xml:space="preserve">к решению сессии сельского </w:t>
            </w: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r>
      <w:tr w:rsidR="007D3F18" w:rsidRPr="007D3F18" w:rsidTr="007D3F18">
        <w:trPr>
          <w:trHeight w:val="255"/>
        </w:trPr>
        <w:tc>
          <w:tcPr>
            <w:tcW w:w="100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874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7D3F18" w:rsidRPr="007D3F18" w:rsidRDefault="007D3F18" w:rsidP="007D3F18">
            <w:pPr>
              <w:jc w:val="right"/>
              <w:rPr>
                <w:rFonts w:ascii="Arial" w:eastAsia="Times New Roman" w:hAnsi="Arial" w:cs="Arial"/>
                <w:sz w:val="20"/>
                <w:szCs w:val="20"/>
                <w:lang w:eastAsia="ru-RU"/>
              </w:rPr>
            </w:pPr>
          </w:p>
        </w:tc>
        <w:tc>
          <w:tcPr>
            <w:tcW w:w="3473" w:type="dxa"/>
            <w:gridSpan w:val="3"/>
            <w:tcBorders>
              <w:top w:val="nil"/>
              <w:left w:val="nil"/>
              <w:bottom w:val="nil"/>
              <w:right w:val="nil"/>
            </w:tcBorders>
            <w:shd w:val="clear" w:color="auto" w:fill="auto"/>
            <w:noWrap/>
            <w:vAlign w:val="bottom"/>
            <w:hideMark/>
          </w:tcPr>
          <w:p w:rsidR="007D3F18" w:rsidRPr="007D3F18" w:rsidRDefault="007D3F18" w:rsidP="007D3F18">
            <w:pPr>
              <w:jc w:val="right"/>
              <w:rPr>
                <w:rFonts w:ascii="Arial" w:eastAsia="Times New Roman" w:hAnsi="Arial" w:cs="Arial"/>
                <w:sz w:val="20"/>
                <w:szCs w:val="20"/>
                <w:lang w:eastAsia="ru-RU"/>
              </w:rPr>
            </w:pPr>
            <w:r w:rsidRPr="007D3F18">
              <w:rPr>
                <w:rFonts w:ascii="Arial" w:eastAsia="Times New Roman" w:hAnsi="Arial" w:cs="Arial"/>
                <w:sz w:val="20"/>
                <w:szCs w:val="20"/>
                <w:lang w:eastAsia="ru-RU"/>
              </w:rPr>
              <w:t>Совета депутатов</w:t>
            </w: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r>
      <w:tr w:rsidR="007D3F18" w:rsidRPr="007D3F18" w:rsidTr="007D3F18">
        <w:trPr>
          <w:trHeight w:val="255"/>
        </w:trPr>
        <w:tc>
          <w:tcPr>
            <w:tcW w:w="100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874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7D3F18" w:rsidRPr="007D3F18" w:rsidRDefault="007D3F18" w:rsidP="007D3F18">
            <w:pPr>
              <w:jc w:val="right"/>
              <w:rPr>
                <w:rFonts w:ascii="Arial" w:eastAsia="Times New Roman" w:hAnsi="Arial" w:cs="Arial"/>
                <w:sz w:val="20"/>
                <w:szCs w:val="20"/>
                <w:lang w:eastAsia="ru-RU"/>
              </w:rPr>
            </w:pPr>
          </w:p>
        </w:tc>
        <w:tc>
          <w:tcPr>
            <w:tcW w:w="3473" w:type="dxa"/>
            <w:gridSpan w:val="3"/>
            <w:tcBorders>
              <w:top w:val="nil"/>
              <w:left w:val="nil"/>
              <w:bottom w:val="nil"/>
              <w:right w:val="nil"/>
            </w:tcBorders>
            <w:shd w:val="clear" w:color="auto" w:fill="auto"/>
            <w:noWrap/>
            <w:vAlign w:val="bottom"/>
            <w:hideMark/>
          </w:tcPr>
          <w:p w:rsidR="007D3F18" w:rsidRPr="007D3F18" w:rsidRDefault="007D3F18" w:rsidP="007D3F18">
            <w:pPr>
              <w:jc w:val="right"/>
              <w:rPr>
                <w:rFonts w:ascii="Arial" w:eastAsia="Times New Roman" w:hAnsi="Arial" w:cs="Arial"/>
                <w:sz w:val="20"/>
                <w:szCs w:val="20"/>
                <w:lang w:eastAsia="ru-RU"/>
              </w:rPr>
            </w:pPr>
            <w:r w:rsidRPr="007D3F18">
              <w:rPr>
                <w:rFonts w:ascii="Arial" w:eastAsia="Times New Roman" w:hAnsi="Arial" w:cs="Arial"/>
                <w:sz w:val="20"/>
                <w:szCs w:val="20"/>
                <w:lang w:eastAsia="ru-RU"/>
              </w:rPr>
              <w:t xml:space="preserve">от 21.04.2022    №15-48 </w:t>
            </w: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r>
      <w:tr w:rsidR="007D3F18" w:rsidRPr="007D3F18" w:rsidTr="007D3F18">
        <w:trPr>
          <w:trHeight w:val="255"/>
        </w:trPr>
        <w:tc>
          <w:tcPr>
            <w:tcW w:w="100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874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026"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127"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hideMark/>
          </w:tcPr>
          <w:p w:rsidR="007D3F18" w:rsidRPr="007D3F18" w:rsidRDefault="007D3F18" w:rsidP="007D3F18">
            <w:pPr>
              <w:rPr>
                <w:rFonts w:ascii="Arial" w:eastAsia="Times New Roman" w:hAnsi="Arial" w:cs="Arial"/>
                <w:sz w:val="17"/>
                <w:szCs w:val="17"/>
                <w:lang w:eastAsia="ru-RU"/>
              </w:rPr>
            </w:pPr>
          </w:p>
        </w:tc>
        <w:tc>
          <w:tcPr>
            <w:tcW w:w="1208" w:type="dxa"/>
            <w:tcBorders>
              <w:top w:val="nil"/>
              <w:left w:val="nil"/>
              <w:bottom w:val="nil"/>
              <w:right w:val="nil"/>
            </w:tcBorders>
            <w:shd w:val="clear" w:color="auto" w:fill="auto"/>
            <w:hideMark/>
          </w:tcPr>
          <w:p w:rsidR="007D3F18" w:rsidRPr="007D3F18" w:rsidRDefault="007D3F18" w:rsidP="007D3F18">
            <w:pPr>
              <w:rPr>
                <w:rFonts w:ascii="Arial" w:eastAsia="Times New Roman" w:hAnsi="Arial" w:cs="Arial"/>
                <w:sz w:val="17"/>
                <w:szCs w:val="17"/>
                <w:lang w:eastAsia="ru-RU"/>
              </w:rPr>
            </w:pPr>
          </w:p>
        </w:tc>
      </w:tr>
      <w:tr w:rsidR="007D3F18" w:rsidRPr="007D3F18" w:rsidTr="007D3F18">
        <w:trPr>
          <w:trHeight w:val="1065"/>
        </w:trPr>
        <w:tc>
          <w:tcPr>
            <w:tcW w:w="14753" w:type="dxa"/>
            <w:gridSpan w:val="6"/>
            <w:tcBorders>
              <w:top w:val="nil"/>
              <w:left w:val="nil"/>
              <w:bottom w:val="nil"/>
              <w:right w:val="nil"/>
            </w:tcBorders>
            <w:shd w:val="clear" w:color="auto" w:fill="auto"/>
            <w:hideMark/>
          </w:tcPr>
          <w:p w:rsidR="007D3F18" w:rsidRPr="007D3F18" w:rsidRDefault="007D3F18" w:rsidP="007D3F18">
            <w:pPr>
              <w:jc w:val="center"/>
              <w:rPr>
                <w:rFonts w:ascii="Times New Roman" w:eastAsia="Times New Roman" w:hAnsi="Times New Roman" w:cs="Times New Roman"/>
                <w:b/>
                <w:bCs/>
                <w:sz w:val="24"/>
                <w:szCs w:val="24"/>
                <w:lang w:eastAsia="ru-RU"/>
              </w:rPr>
            </w:pPr>
            <w:r w:rsidRPr="007D3F18">
              <w:rPr>
                <w:rFonts w:ascii="Times New Roman" w:eastAsia="Times New Roman" w:hAnsi="Times New Roman" w:cs="Times New Roman"/>
                <w:b/>
                <w:bCs/>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Поканаевского сельсовета Нижнеингашского района</w:t>
            </w: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r>
      <w:tr w:rsidR="007D3F18" w:rsidRPr="007D3F18" w:rsidTr="007D3F18">
        <w:trPr>
          <w:trHeight w:val="285"/>
        </w:trPr>
        <w:tc>
          <w:tcPr>
            <w:tcW w:w="1000" w:type="dxa"/>
            <w:tcBorders>
              <w:top w:val="nil"/>
              <w:left w:val="nil"/>
              <w:bottom w:val="nil"/>
              <w:right w:val="nil"/>
            </w:tcBorders>
            <w:shd w:val="clear" w:color="auto" w:fill="auto"/>
            <w:hideMark/>
          </w:tcPr>
          <w:p w:rsidR="007D3F18" w:rsidRPr="007D3F18" w:rsidRDefault="007D3F18" w:rsidP="007D3F18">
            <w:pPr>
              <w:jc w:val="center"/>
              <w:rPr>
                <w:rFonts w:ascii="Times New Roman" w:eastAsia="Times New Roman" w:hAnsi="Times New Roman" w:cs="Times New Roman"/>
                <w:b/>
                <w:bCs/>
                <w:lang w:eastAsia="ru-RU"/>
              </w:rPr>
            </w:pPr>
          </w:p>
        </w:tc>
        <w:tc>
          <w:tcPr>
            <w:tcW w:w="11306" w:type="dxa"/>
            <w:gridSpan w:val="3"/>
            <w:tcBorders>
              <w:top w:val="nil"/>
              <w:left w:val="nil"/>
              <w:bottom w:val="nil"/>
              <w:right w:val="nil"/>
            </w:tcBorders>
            <w:shd w:val="clear" w:color="auto" w:fill="auto"/>
            <w:hideMark/>
          </w:tcPr>
          <w:p w:rsidR="007D3F18" w:rsidRPr="007D3F18" w:rsidRDefault="007D3F18" w:rsidP="007D3F18">
            <w:pPr>
              <w:jc w:val="center"/>
              <w:rPr>
                <w:rFonts w:ascii="Times New Roman" w:eastAsia="Times New Roman" w:hAnsi="Times New Roman" w:cs="Times New Roman"/>
                <w:b/>
                <w:bCs/>
                <w:lang w:eastAsia="ru-RU"/>
              </w:rPr>
            </w:pPr>
            <w:r w:rsidRPr="007D3F18">
              <w:rPr>
                <w:rFonts w:ascii="Times New Roman" w:eastAsia="Times New Roman" w:hAnsi="Times New Roman" w:cs="Times New Roman"/>
                <w:b/>
                <w:bCs/>
                <w:lang w:eastAsia="ru-RU"/>
              </w:rPr>
              <w:t xml:space="preserve">                           на 2021год.</w:t>
            </w:r>
          </w:p>
        </w:tc>
        <w:tc>
          <w:tcPr>
            <w:tcW w:w="1127" w:type="dxa"/>
            <w:tcBorders>
              <w:top w:val="nil"/>
              <w:left w:val="nil"/>
              <w:bottom w:val="nil"/>
              <w:right w:val="nil"/>
            </w:tcBorders>
            <w:shd w:val="clear" w:color="auto" w:fill="auto"/>
            <w:hideMark/>
          </w:tcPr>
          <w:p w:rsidR="007D3F18" w:rsidRPr="007D3F18" w:rsidRDefault="007D3F18" w:rsidP="007D3F18">
            <w:pPr>
              <w:jc w:val="center"/>
              <w:rPr>
                <w:rFonts w:ascii="Times New Roman" w:eastAsia="Times New Roman" w:hAnsi="Times New Roman" w:cs="Times New Roman"/>
                <w:b/>
                <w:bCs/>
                <w:lang w:eastAsia="ru-RU"/>
              </w:rPr>
            </w:pPr>
          </w:p>
        </w:tc>
        <w:tc>
          <w:tcPr>
            <w:tcW w:w="1320" w:type="dxa"/>
            <w:tcBorders>
              <w:top w:val="nil"/>
              <w:left w:val="nil"/>
              <w:bottom w:val="nil"/>
              <w:right w:val="nil"/>
            </w:tcBorders>
            <w:shd w:val="clear" w:color="auto" w:fill="auto"/>
            <w:hideMark/>
          </w:tcPr>
          <w:p w:rsidR="007D3F18" w:rsidRPr="007D3F18" w:rsidRDefault="007D3F18" w:rsidP="007D3F18">
            <w:pPr>
              <w:jc w:val="center"/>
              <w:rPr>
                <w:rFonts w:ascii="Times New Roman" w:eastAsia="Times New Roman" w:hAnsi="Times New Roman" w:cs="Times New Roman"/>
                <w:b/>
                <w:bCs/>
                <w:lang w:eastAsia="ru-RU"/>
              </w:rPr>
            </w:pP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r>
      <w:tr w:rsidR="007D3F18" w:rsidRPr="007D3F18" w:rsidTr="007D3F18">
        <w:trPr>
          <w:trHeight w:val="255"/>
        </w:trPr>
        <w:tc>
          <w:tcPr>
            <w:tcW w:w="100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8740" w:type="dxa"/>
            <w:tcBorders>
              <w:top w:val="nil"/>
              <w:left w:val="nil"/>
              <w:bottom w:val="nil"/>
              <w:right w:val="nil"/>
            </w:tcBorders>
            <w:shd w:val="clear" w:color="auto" w:fill="auto"/>
            <w:vAlign w:val="bottom"/>
            <w:hideMark/>
          </w:tcPr>
          <w:p w:rsidR="007D3F18" w:rsidRPr="007D3F18" w:rsidRDefault="007D3F18" w:rsidP="007D3F18">
            <w:pPr>
              <w:rPr>
                <w:rFonts w:ascii="Arial" w:eastAsia="Times New Roman" w:hAnsi="Arial" w:cs="Arial"/>
                <w:sz w:val="17"/>
                <w:szCs w:val="17"/>
                <w:lang w:eastAsia="ru-RU"/>
              </w:rPr>
            </w:pPr>
          </w:p>
        </w:tc>
        <w:tc>
          <w:tcPr>
            <w:tcW w:w="1540" w:type="dxa"/>
            <w:tcBorders>
              <w:top w:val="nil"/>
              <w:left w:val="nil"/>
              <w:bottom w:val="nil"/>
              <w:right w:val="nil"/>
            </w:tcBorders>
            <w:shd w:val="clear" w:color="auto" w:fill="auto"/>
            <w:vAlign w:val="bottom"/>
            <w:hideMark/>
          </w:tcPr>
          <w:p w:rsidR="007D3F18" w:rsidRPr="007D3F18" w:rsidRDefault="007D3F18" w:rsidP="007D3F18">
            <w:pPr>
              <w:rPr>
                <w:rFonts w:ascii="Arial" w:eastAsia="Times New Roman" w:hAnsi="Arial" w:cs="Arial"/>
                <w:sz w:val="17"/>
                <w:szCs w:val="17"/>
                <w:lang w:eastAsia="ru-RU"/>
              </w:rPr>
            </w:pPr>
          </w:p>
        </w:tc>
        <w:tc>
          <w:tcPr>
            <w:tcW w:w="1026" w:type="dxa"/>
            <w:tcBorders>
              <w:top w:val="nil"/>
              <w:left w:val="nil"/>
              <w:bottom w:val="nil"/>
              <w:right w:val="nil"/>
            </w:tcBorders>
            <w:shd w:val="clear" w:color="auto" w:fill="auto"/>
            <w:vAlign w:val="bottom"/>
            <w:hideMark/>
          </w:tcPr>
          <w:p w:rsidR="007D3F18" w:rsidRPr="007D3F18" w:rsidRDefault="007D3F18" w:rsidP="007D3F18">
            <w:pPr>
              <w:rPr>
                <w:rFonts w:ascii="Arial" w:eastAsia="Times New Roman" w:hAnsi="Arial" w:cs="Arial"/>
                <w:sz w:val="17"/>
                <w:szCs w:val="17"/>
                <w:lang w:eastAsia="ru-RU"/>
              </w:rPr>
            </w:pPr>
          </w:p>
        </w:tc>
        <w:tc>
          <w:tcPr>
            <w:tcW w:w="1127"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p>
        </w:tc>
        <w:tc>
          <w:tcPr>
            <w:tcW w:w="2416" w:type="dxa"/>
            <w:gridSpan w:val="2"/>
            <w:tcBorders>
              <w:top w:val="nil"/>
              <w:left w:val="nil"/>
              <w:bottom w:val="single" w:sz="4" w:space="0" w:color="auto"/>
              <w:right w:val="nil"/>
            </w:tcBorders>
            <w:shd w:val="clear" w:color="auto" w:fill="auto"/>
            <w:noWrap/>
            <w:vAlign w:val="bottom"/>
            <w:hideMark/>
          </w:tcPr>
          <w:p w:rsidR="007D3F18" w:rsidRPr="007D3F18" w:rsidRDefault="007D3F18" w:rsidP="007D3F18">
            <w:pPr>
              <w:jc w:val="right"/>
              <w:rPr>
                <w:rFonts w:ascii="Arial" w:eastAsia="Times New Roman" w:hAnsi="Arial" w:cs="Arial"/>
                <w:b/>
                <w:bCs/>
                <w:sz w:val="17"/>
                <w:szCs w:val="17"/>
                <w:lang w:eastAsia="ru-RU"/>
              </w:rPr>
            </w:pPr>
            <w:r w:rsidRPr="007D3F18">
              <w:rPr>
                <w:rFonts w:ascii="Arial" w:eastAsia="Times New Roman" w:hAnsi="Arial" w:cs="Arial"/>
                <w:b/>
                <w:bCs/>
                <w:sz w:val="17"/>
                <w:szCs w:val="17"/>
                <w:lang w:eastAsia="ru-RU"/>
              </w:rPr>
              <w:t>тыс. рублей</w:t>
            </w:r>
          </w:p>
        </w:tc>
      </w:tr>
      <w:tr w:rsidR="007D3F18" w:rsidRPr="007D3F18" w:rsidTr="007D3F18">
        <w:trPr>
          <w:trHeight w:val="765"/>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sz w:val="20"/>
                <w:szCs w:val="20"/>
                <w:lang w:eastAsia="ru-RU"/>
              </w:rPr>
            </w:pPr>
            <w:r w:rsidRPr="007D3F18">
              <w:rPr>
                <w:rFonts w:ascii="Times New Roman" w:eastAsia="Times New Roman" w:hAnsi="Times New Roman" w:cs="Times New Roman"/>
                <w:b/>
                <w:bCs/>
                <w:sz w:val="20"/>
                <w:szCs w:val="20"/>
                <w:lang w:eastAsia="ru-RU"/>
              </w:rPr>
              <w:t>№ строки</w:t>
            </w:r>
          </w:p>
        </w:tc>
        <w:tc>
          <w:tcPr>
            <w:tcW w:w="8740" w:type="dxa"/>
            <w:tcBorders>
              <w:top w:val="single" w:sz="4" w:space="0" w:color="auto"/>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sz w:val="20"/>
                <w:szCs w:val="20"/>
                <w:lang w:eastAsia="ru-RU"/>
              </w:rPr>
            </w:pPr>
            <w:r w:rsidRPr="007D3F18">
              <w:rPr>
                <w:rFonts w:ascii="Times New Roman" w:eastAsia="Times New Roman" w:hAnsi="Times New Roman" w:cs="Times New Roman"/>
                <w:b/>
                <w:bCs/>
                <w:sz w:val="20"/>
                <w:szCs w:val="20"/>
                <w:lang w:eastAsia="ru-RU"/>
              </w:rPr>
              <w:t>Наименование главных распорядителей и наименование показателей бюджетной классификации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sz w:val="20"/>
                <w:szCs w:val="20"/>
                <w:lang w:eastAsia="ru-RU"/>
              </w:rPr>
            </w:pPr>
            <w:r w:rsidRPr="007D3F18">
              <w:rPr>
                <w:rFonts w:ascii="Times New Roman" w:eastAsia="Times New Roman" w:hAnsi="Times New Roman" w:cs="Times New Roman"/>
                <w:b/>
                <w:bCs/>
                <w:sz w:val="20"/>
                <w:szCs w:val="20"/>
                <w:lang w:eastAsia="ru-RU"/>
              </w:rPr>
              <w:t>Целевая статья</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sz w:val="20"/>
                <w:szCs w:val="20"/>
                <w:lang w:eastAsia="ru-RU"/>
              </w:rPr>
            </w:pPr>
            <w:r w:rsidRPr="007D3F18">
              <w:rPr>
                <w:rFonts w:ascii="Times New Roman" w:eastAsia="Times New Roman" w:hAnsi="Times New Roman" w:cs="Times New Roman"/>
                <w:b/>
                <w:bCs/>
                <w:sz w:val="20"/>
                <w:szCs w:val="20"/>
                <w:lang w:eastAsia="ru-RU"/>
              </w:rPr>
              <w:t>Вид расходов</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sz w:val="20"/>
                <w:szCs w:val="20"/>
                <w:lang w:eastAsia="ru-RU"/>
              </w:rPr>
            </w:pPr>
            <w:r w:rsidRPr="007D3F18">
              <w:rPr>
                <w:rFonts w:ascii="Times New Roman" w:eastAsia="Times New Roman" w:hAnsi="Times New Roman" w:cs="Times New Roman"/>
                <w:b/>
                <w:bCs/>
                <w:sz w:val="20"/>
                <w:szCs w:val="20"/>
                <w:lang w:eastAsia="ru-RU"/>
              </w:rPr>
              <w:t>Раздел, подраздел</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sz w:val="20"/>
                <w:szCs w:val="20"/>
                <w:lang w:eastAsia="ru-RU"/>
              </w:rPr>
            </w:pPr>
            <w:r w:rsidRPr="007D3F18">
              <w:rPr>
                <w:rFonts w:ascii="Times New Roman" w:eastAsia="Times New Roman" w:hAnsi="Times New Roman" w:cs="Times New Roman"/>
                <w:b/>
                <w:bCs/>
                <w:sz w:val="20"/>
                <w:szCs w:val="20"/>
                <w:lang w:eastAsia="ru-RU"/>
              </w:rPr>
              <w:t>Утверждено на 2021год</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rPr>
                <w:rFonts w:ascii="Times New Roman" w:eastAsia="Times New Roman" w:hAnsi="Times New Roman" w:cs="Times New Roman"/>
                <w:b/>
                <w:bCs/>
                <w:sz w:val="20"/>
                <w:szCs w:val="20"/>
                <w:lang w:eastAsia="ru-RU"/>
              </w:rPr>
            </w:pPr>
            <w:r w:rsidRPr="007D3F18">
              <w:rPr>
                <w:rFonts w:ascii="Times New Roman" w:eastAsia="Times New Roman" w:hAnsi="Times New Roman" w:cs="Times New Roman"/>
                <w:b/>
                <w:bCs/>
                <w:sz w:val="20"/>
                <w:szCs w:val="20"/>
                <w:lang w:eastAsia="ru-RU"/>
              </w:rPr>
              <w:t>Исполнено за 2021год</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rPr>
                <w:rFonts w:ascii="Times New Roman" w:eastAsia="Times New Roman" w:hAnsi="Times New Roman" w:cs="Times New Roman"/>
                <w:b/>
                <w:bCs/>
                <w:sz w:val="20"/>
                <w:szCs w:val="20"/>
                <w:lang w:eastAsia="ru-RU"/>
              </w:rPr>
            </w:pPr>
            <w:r w:rsidRPr="007D3F18">
              <w:rPr>
                <w:rFonts w:ascii="Times New Roman" w:eastAsia="Times New Roman" w:hAnsi="Times New Roman" w:cs="Times New Roman"/>
                <w:b/>
                <w:bCs/>
                <w:sz w:val="20"/>
                <w:szCs w:val="20"/>
                <w:lang w:eastAsia="ru-RU"/>
              </w:rPr>
              <w:t>Исполнено в %</w:t>
            </w:r>
          </w:p>
        </w:tc>
      </w:tr>
      <w:tr w:rsidR="007D3F18" w:rsidRPr="007D3F18" w:rsidTr="007D3F18">
        <w:trPr>
          <w:trHeight w:val="6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0100000000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7 892,30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7 622,03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96,6</w:t>
            </w:r>
          </w:p>
        </w:tc>
      </w:tr>
      <w:tr w:rsidR="007D3F18" w:rsidRPr="007D3F18" w:rsidTr="007D3F18">
        <w:trPr>
          <w:trHeight w:val="6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Подпрограмма 1 "Реконструкция и капитальный ремонт объектов жилищно-коммунальной инфраструктуры поселка Поканаевский"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0110000000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2 809,15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2 601,19</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92,6</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Фонд оплаты труда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1 365,18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1 302,35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95,4</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1 365,18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1 302,35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95,4</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1 365,18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1 302,35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95,4</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467,35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393,31</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84,2</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467,35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393,31</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84,2</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467,35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393,31</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84,2</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521,18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517,01</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99,2</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521,18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517,01</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99,2</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521,18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517,01</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99,2</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Закупка энергетических ресурсов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387,90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320,98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82,7</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387,90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320,98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82,7</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lastRenderedPageBreak/>
              <w:t>14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387,90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320,98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82,7</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0110000500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59,04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59,04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0110000500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0500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59,04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59,04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Другие вопросы в области жилищно-коммунального хозяйства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0110000500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0505</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59,04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59,04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Закупка энергетических ресурсов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0110000500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19</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0110000500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0500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Другие вопросы в области жилищно-коммунального хозяйства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0110000500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0505</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3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xml:space="preserve">Подпрограмма 2"Защита от </w:t>
            </w:r>
            <w:proofErr w:type="spellStart"/>
            <w:r w:rsidRPr="007D3F18">
              <w:rPr>
                <w:rFonts w:ascii="Times New Roman" w:eastAsia="Times New Roman" w:hAnsi="Times New Roman" w:cs="Times New Roman"/>
                <w:lang w:eastAsia="ru-RU"/>
              </w:rPr>
              <w:t>черезвычайных</w:t>
            </w:r>
            <w:proofErr w:type="spellEnd"/>
            <w:r w:rsidRPr="007D3F18">
              <w:rPr>
                <w:rFonts w:ascii="Times New Roman" w:eastAsia="Times New Roman" w:hAnsi="Times New Roman" w:cs="Times New Roman"/>
                <w:lang w:eastAsia="ru-RU"/>
              </w:rPr>
              <w:t xml:space="preserve"> ситуаций </w:t>
            </w:r>
            <w:proofErr w:type="spellStart"/>
            <w:r w:rsidRPr="007D3F18">
              <w:rPr>
                <w:rFonts w:ascii="Times New Roman" w:eastAsia="Times New Roman" w:hAnsi="Times New Roman" w:cs="Times New Roman"/>
                <w:lang w:eastAsia="ru-RU"/>
              </w:rPr>
              <w:t>природного,техногенного</w:t>
            </w:r>
            <w:proofErr w:type="spellEnd"/>
            <w:r w:rsidRPr="007D3F18">
              <w:rPr>
                <w:rFonts w:ascii="Times New Roman" w:eastAsia="Times New Roman" w:hAnsi="Times New Roman" w:cs="Times New Roman"/>
                <w:lang w:eastAsia="ru-RU"/>
              </w:rPr>
              <w:t xml:space="preserve"> характера и обеспечения безопасности населения территории поселка Поканаевский"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3 534,75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3 530,16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99,9</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Фонд оплаты труда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2 439,55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2 436,88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99,9</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2 439,55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2 436,88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99,9</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Обеспечение пожарной безопасности</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0310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2 439,55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2 436,88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99,9</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736,75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734,83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99,7</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736,75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734,83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99,7</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Обеспечение пожарной безопасности</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0310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736,75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734,83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99,7</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97,74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97,74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29</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97,74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97,74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Обеспечение пожарной безопасности</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0310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97,74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97,74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Закупка энергетических ресурсов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110,00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110,00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110,00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110,00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Обеспечение пожарной безопасности</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0310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110,00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110,00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lastRenderedPageBreak/>
              <w:t>34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0120000020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0309</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Фонд оплаты труда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61,46</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61,46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ОБОРОНА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0200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61,46</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61,46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39</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Мобилизационная и вневойсковая подготовка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0203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61,46</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61,46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122</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2,04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2,04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ОБОРОНА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122</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0200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2,04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2,04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Мобилизационная и вневойсковая подготовка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122</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0203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2,04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2,04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18,56</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18,56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ОБОРОНА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0200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18,56</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18,56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Мобилизационная и вневойсковая подготовка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0203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18,56</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18,56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14,84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14,84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ОБОРОНА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0200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14,84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14,84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Мобилизационная и вневойсковая подготовка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0120051180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0203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14,84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14,84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49</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0120074120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52,60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52,60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0120074120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52,60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52,60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Обеспечение пожарной безопасности</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0120074120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0310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52,60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52,60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73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proofErr w:type="spellStart"/>
            <w:r w:rsidRPr="007D3F18">
              <w:rPr>
                <w:rFonts w:ascii="Times New Roman" w:eastAsia="Times New Roman" w:hAnsi="Times New Roman" w:cs="Times New Roman"/>
                <w:lang w:eastAsia="ru-RU"/>
              </w:rPr>
              <w:t>Подпрграмма</w:t>
            </w:r>
            <w:proofErr w:type="spellEnd"/>
            <w:r w:rsidRPr="007D3F18">
              <w:rPr>
                <w:rFonts w:ascii="Times New Roman" w:eastAsia="Times New Roman" w:hAnsi="Times New Roman" w:cs="Times New Roman"/>
                <w:lang w:eastAsia="ru-RU"/>
              </w:rPr>
              <w:t xml:space="preserve"> 3 "Содержание автомобильных дорог общего пользования местного значения в границах поселка Поканаевский"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0130000000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Arial" w:eastAsia="Times New Roman" w:hAnsi="Arial" w:cs="Arial"/>
                <w:sz w:val="20"/>
                <w:szCs w:val="20"/>
                <w:lang w:eastAsia="ru-RU"/>
              </w:rPr>
            </w:pPr>
            <w:r w:rsidRPr="007D3F18">
              <w:rPr>
                <w:rFonts w:ascii="Arial" w:eastAsia="Times New Roman" w:hAnsi="Arial" w:cs="Arial"/>
                <w:sz w:val="20"/>
                <w:szCs w:val="20"/>
                <w:lang w:eastAsia="ru-RU"/>
              </w:rPr>
              <w:t>1548,40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Arial" w:eastAsia="Times New Roman" w:hAnsi="Arial" w:cs="Arial"/>
                <w:sz w:val="20"/>
                <w:szCs w:val="20"/>
                <w:lang w:eastAsia="ru-RU"/>
              </w:rPr>
            </w:pPr>
            <w:r w:rsidRPr="007D3F18">
              <w:rPr>
                <w:rFonts w:ascii="Arial" w:eastAsia="Times New Roman" w:hAnsi="Arial" w:cs="Arial"/>
                <w:sz w:val="20"/>
                <w:szCs w:val="20"/>
                <w:lang w:eastAsia="ru-RU"/>
              </w:rPr>
              <w:t>1490,68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96,3</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lastRenderedPageBreak/>
              <w:t>53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0130000110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920,55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862,83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93,7</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ЭКОНОМИКА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0130000110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0400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920,55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862,83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93,7</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Дорожное хозяйство (дорожные фонды)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0130000110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0409</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920,55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862,83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93,7</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0130000120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0,85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0,85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ЭКОНОМИКА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0130000120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0500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0,85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0,85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Благоустройство</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0130000120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0503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0,85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0,85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Закупка энергетических ресурсов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0130000120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26,00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26,00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ЭКОНОМИКА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0130000120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0500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26,00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26,00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Благоустройство</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0130000120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0503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26,00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26,00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Закупка товаров, работ, услуг в целях капитального ремонта государственного (муниципального) имущества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0130075080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601,00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601,00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НАЦИОНАЛЬНАЯ ЭКОНОМИКА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0130075080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0400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601,00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601,00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Дорожное хозяйство (дорожные фонды)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0130075080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0409</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601,00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601,00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Непрограммные расходы на содержание высшего должностного лица муниципального образования</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8100000000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940,14</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925,04</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98,4</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Фонд оплаты труда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722,07</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710,48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98,4</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722,07</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710,48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98,4</w:t>
            </w:r>
          </w:p>
        </w:tc>
      </w:tr>
      <w:tr w:rsidR="007D3F18" w:rsidRPr="007D3F18" w:rsidTr="007D3F18">
        <w:trPr>
          <w:trHeight w:val="9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0102</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722,07</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710,48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98,4</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69</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218,07</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214,56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98,4</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218,07</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214,56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98,4</w:t>
            </w:r>
          </w:p>
        </w:tc>
      </w:tr>
      <w:tr w:rsidR="007D3F18" w:rsidRPr="007D3F18" w:rsidTr="007D3F18">
        <w:trPr>
          <w:trHeight w:val="9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8110000210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0102</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218,07</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214,56</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98,4</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Непрограммные расходы администрации сельсовета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8300000000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4 129,68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3 324,30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80,5</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lastRenderedPageBreak/>
              <w:t>73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Фонд оплаты труда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2 767,48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2 164,95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78,2</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2 767,48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2 164,95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78,2</w:t>
            </w:r>
          </w:p>
        </w:tc>
      </w:tr>
      <w:tr w:rsidR="007D3F18" w:rsidRPr="007D3F18" w:rsidTr="007D3F18">
        <w:trPr>
          <w:trHeight w:val="9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121</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0104</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2 767,48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2 164,95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78,2</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122</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24,58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14,53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59,1</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122</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24,58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14,53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59,1</w:t>
            </w:r>
          </w:p>
        </w:tc>
      </w:tr>
      <w:tr w:rsidR="007D3F18" w:rsidRPr="007D3F18" w:rsidTr="007D3F18">
        <w:trPr>
          <w:trHeight w:val="9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122</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0104</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24,58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14,53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59,1</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79</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818,86</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650,25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79,4</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818,86</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650,25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79,4</w:t>
            </w:r>
          </w:p>
        </w:tc>
      </w:tr>
      <w:tr w:rsidR="007D3F18" w:rsidRPr="007D3F18" w:rsidTr="007D3F18">
        <w:trPr>
          <w:trHeight w:val="9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129</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0104</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818,86</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650,25</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79,4</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473,08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448,89</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94,9</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473,08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448,89</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94,9</w:t>
            </w:r>
          </w:p>
        </w:tc>
      </w:tr>
      <w:tr w:rsidR="007D3F18" w:rsidRPr="007D3F18" w:rsidTr="007D3F18">
        <w:trPr>
          <w:trHeight w:val="9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0104</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473,08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448,89</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94,9</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Закупка энергетических ресурсов</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45,00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45,00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45,00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45,00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9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247</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0104</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45,00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45,00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Уплата иных платежей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853</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0,68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0,68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853</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0,68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0,68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9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lastRenderedPageBreak/>
              <w:t>91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853</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0104</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0,68</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0,68</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92</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Иные межбюджетные трансферты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540</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93</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КУЛЬТУРА, КИНЕМАТОГРАФИЯ</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540</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0800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94</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Культура</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8310000310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540</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0801</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1 403,13</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95</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Расходы на осуществление деятельности административной комиссии</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8400000000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96</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8410075140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0"/>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97</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1"/>
              <w:rPr>
                <w:rFonts w:ascii="Times New Roman" w:eastAsia="Times New Roman" w:hAnsi="Times New Roman" w:cs="Times New Roman"/>
                <w:b/>
                <w:bCs/>
                <w:lang w:eastAsia="ru-RU"/>
              </w:rPr>
            </w:pPr>
            <w:r w:rsidRPr="007D3F18">
              <w:rPr>
                <w:rFonts w:ascii="Times New Roman" w:eastAsia="Times New Roman" w:hAnsi="Times New Roman" w:cs="Times New Roman"/>
                <w:b/>
                <w:bCs/>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8410075140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1"/>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98</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8410075140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244</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3,40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99</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proofErr w:type="spellStart"/>
            <w:r w:rsidRPr="007D3F18">
              <w:rPr>
                <w:rFonts w:ascii="Times New Roman" w:eastAsia="Times New Roman" w:hAnsi="Times New Roman" w:cs="Times New Roman"/>
                <w:lang w:eastAsia="ru-RU"/>
              </w:rPr>
              <w:t>Реервные</w:t>
            </w:r>
            <w:proofErr w:type="spellEnd"/>
            <w:r w:rsidRPr="007D3F18">
              <w:rPr>
                <w:rFonts w:ascii="Times New Roman" w:eastAsia="Times New Roman" w:hAnsi="Times New Roman" w:cs="Times New Roman"/>
                <w:lang w:eastAsia="ru-RU"/>
              </w:rPr>
              <w:t xml:space="preserve"> фонды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8510083010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870</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100</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8510083010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870</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0100</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0,0</w:t>
            </w:r>
          </w:p>
        </w:tc>
      </w:tr>
      <w:tr w:rsidR="007D3F18" w:rsidRPr="007D3F18" w:rsidTr="007D3F18">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101</w:t>
            </w:r>
          </w:p>
        </w:tc>
        <w:tc>
          <w:tcPr>
            <w:tcW w:w="87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8510083010</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870</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0111</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5,00</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 </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outlineLvl w:val="2"/>
              <w:rPr>
                <w:rFonts w:ascii="Times New Roman" w:eastAsia="Times New Roman" w:hAnsi="Times New Roman" w:cs="Times New Roman"/>
                <w:lang w:eastAsia="ru-RU"/>
              </w:rPr>
            </w:pPr>
            <w:r w:rsidRPr="007D3F18">
              <w:rPr>
                <w:rFonts w:ascii="Times New Roman" w:eastAsia="Times New Roman" w:hAnsi="Times New Roman" w:cs="Times New Roman"/>
                <w:lang w:eastAsia="ru-RU"/>
              </w:rPr>
              <w:t>0,0</w:t>
            </w:r>
          </w:p>
        </w:tc>
      </w:tr>
      <w:tr w:rsidR="007D3F18" w:rsidRPr="007D3F18" w:rsidTr="007D3F18">
        <w:trPr>
          <w:trHeight w:val="3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lang w:eastAsia="ru-RU"/>
              </w:rPr>
            </w:pPr>
            <w:r w:rsidRPr="007D3F18">
              <w:rPr>
                <w:rFonts w:ascii="Times New Roman" w:eastAsia="Times New Roman" w:hAnsi="Times New Roman" w:cs="Times New Roman"/>
                <w:b/>
                <w:bCs/>
                <w:lang w:eastAsia="ru-RU"/>
              </w:rPr>
              <w:t>Итого</w:t>
            </w:r>
          </w:p>
        </w:tc>
        <w:tc>
          <w:tcPr>
            <w:tcW w:w="8740" w:type="dxa"/>
            <w:tcBorders>
              <w:top w:val="nil"/>
              <w:left w:val="nil"/>
              <w:bottom w:val="single" w:sz="4" w:space="0" w:color="auto"/>
              <w:right w:val="single" w:sz="4" w:space="0" w:color="auto"/>
            </w:tcBorders>
            <w:shd w:val="clear" w:color="auto" w:fill="auto"/>
            <w:noWrap/>
            <w:vAlign w:val="bottom"/>
            <w:hideMark/>
          </w:tcPr>
          <w:p w:rsidR="007D3F18" w:rsidRPr="007D3F18" w:rsidRDefault="007D3F18" w:rsidP="007D3F18">
            <w:pPr>
              <w:rPr>
                <w:rFonts w:ascii="Arial" w:eastAsia="Times New Roman" w:hAnsi="Arial" w:cs="Arial"/>
                <w:sz w:val="20"/>
                <w:szCs w:val="20"/>
                <w:lang w:eastAsia="ru-RU"/>
              </w:rPr>
            </w:pPr>
            <w:r w:rsidRPr="007D3F18">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lang w:eastAsia="ru-RU"/>
              </w:rPr>
            </w:pPr>
            <w:r w:rsidRPr="007D3F18">
              <w:rPr>
                <w:rFonts w:ascii="Times New Roman" w:eastAsia="Times New Roman" w:hAnsi="Times New Roman" w:cs="Times New Roman"/>
                <w:b/>
                <w:bCs/>
                <w:lang w:eastAsia="ru-RU"/>
              </w:rPr>
              <w:t> </w:t>
            </w:r>
          </w:p>
        </w:tc>
        <w:tc>
          <w:tcPr>
            <w:tcW w:w="1026"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lang w:eastAsia="ru-RU"/>
              </w:rPr>
            </w:pPr>
            <w:r w:rsidRPr="007D3F18">
              <w:rPr>
                <w:rFonts w:ascii="Times New Roman" w:eastAsia="Times New Roman" w:hAnsi="Times New Roman" w:cs="Times New Roman"/>
                <w:b/>
                <w:bCs/>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lang w:eastAsia="ru-RU"/>
              </w:rPr>
            </w:pPr>
            <w:r w:rsidRPr="007D3F18">
              <w:rPr>
                <w:rFonts w:ascii="Times New Roman" w:eastAsia="Times New Roman" w:hAnsi="Times New Roman" w:cs="Times New Roman"/>
                <w:b/>
                <w:bCs/>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lang w:eastAsia="ru-RU"/>
              </w:rPr>
            </w:pPr>
            <w:r w:rsidRPr="007D3F18">
              <w:rPr>
                <w:rFonts w:ascii="Times New Roman" w:eastAsia="Times New Roman" w:hAnsi="Times New Roman" w:cs="Times New Roman"/>
                <w:b/>
                <w:bCs/>
                <w:lang w:eastAsia="ru-RU"/>
              </w:rPr>
              <w:t>14 373,65</w:t>
            </w:r>
          </w:p>
        </w:tc>
        <w:tc>
          <w:tcPr>
            <w:tcW w:w="1208" w:type="dxa"/>
            <w:tcBorders>
              <w:top w:val="nil"/>
              <w:left w:val="nil"/>
              <w:bottom w:val="single" w:sz="4" w:space="0" w:color="auto"/>
              <w:right w:val="single" w:sz="4" w:space="0" w:color="auto"/>
            </w:tcBorders>
            <w:shd w:val="clear" w:color="auto" w:fill="auto"/>
            <w:vAlign w:val="center"/>
            <w:hideMark/>
          </w:tcPr>
          <w:p w:rsidR="007D3F18" w:rsidRPr="007D3F18" w:rsidRDefault="007D3F18" w:rsidP="007D3F18">
            <w:pPr>
              <w:jc w:val="center"/>
              <w:rPr>
                <w:rFonts w:ascii="Times New Roman" w:eastAsia="Times New Roman" w:hAnsi="Times New Roman" w:cs="Times New Roman"/>
                <w:b/>
                <w:bCs/>
                <w:lang w:eastAsia="ru-RU"/>
              </w:rPr>
            </w:pPr>
            <w:r w:rsidRPr="007D3F18">
              <w:rPr>
                <w:rFonts w:ascii="Times New Roman" w:eastAsia="Times New Roman" w:hAnsi="Times New Roman" w:cs="Times New Roman"/>
                <w:b/>
                <w:bCs/>
                <w:lang w:eastAsia="ru-RU"/>
              </w:rPr>
              <w:t>13 277,90</w:t>
            </w:r>
          </w:p>
        </w:tc>
        <w:tc>
          <w:tcPr>
            <w:tcW w:w="1208" w:type="dxa"/>
            <w:tcBorders>
              <w:top w:val="nil"/>
              <w:left w:val="nil"/>
              <w:bottom w:val="single" w:sz="4" w:space="0" w:color="auto"/>
              <w:right w:val="single" w:sz="4" w:space="0" w:color="auto"/>
            </w:tcBorders>
            <w:shd w:val="clear" w:color="auto" w:fill="auto"/>
            <w:noWrap/>
            <w:vAlign w:val="center"/>
            <w:hideMark/>
          </w:tcPr>
          <w:p w:rsidR="007D3F18" w:rsidRPr="007D3F18" w:rsidRDefault="007D3F18" w:rsidP="007D3F18">
            <w:pPr>
              <w:jc w:val="center"/>
              <w:rPr>
                <w:rFonts w:ascii="Times New Roman" w:eastAsia="Times New Roman" w:hAnsi="Times New Roman" w:cs="Times New Roman"/>
                <w:b/>
                <w:bCs/>
                <w:lang w:eastAsia="ru-RU"/>
              </w:rPr>
            </w:pPr>
            <w:r w:rsidRPr="007D3F18">
              <w:rPr>
                <w:rFonts w:ascii="Times New Roman" w:eastAsia="Times New Roman" w:hAnsi="Times New Roman" w:cs="Times New Roman"/>
                <w:b/>
                <w:bCs/>
                <w:lang w:eastAsia="ru-RU"/>
              </w:rPr>
              <w:t>92,4</w:t>
            </w:r>
          </w:p>
        </w:tc>
      </w:tr>
    </w:tbl>
    <w:p w:rsidR="00D06EC1" w:rsidRDefault="00D06EC1">
      <w:pPr>
        <w:sectPr w:rsidR="00D06EC1" w:rsidSect="00264D32">
          <w:pgSz w:w="16838" w:h="11906" w:orient="landscape" w:code="9"/>
          <w:pgMar w:top="1701" w:right="1134" w:bottom="850" w:left="1134" w:header="720" w:footer="720" w:gutter="0"/>
          <w:cols w:space="720"/>
          <w:docGrid w:linePitch="299"/>
        </w:sectPr>
      </w:pPr>
    </w:p>
    <w:tbl>
      <w:tblPr>
        <w:tblW w:w="15309" w:type="dxa"/>
        <w:tblInd w:w="93" w:type="dxa"/>
        <w:tblLayout w:type="fixed"/>
        <w:tblLook w:val="04A0" w:firstRow="1" w:lastRow="0" w:firstColumn="1" w:lastColumn="0" w:noHBand="0" w:noVBand="1"/>
      </w:tblPr>
      <w:tblGrid>
        <w:gridCol w:w="3649"/>
        <w:gridCol w:w="2197"/>
        <w:gridCol w:w="1671"/>
        <w:gridCol w:w="1429"/>
        <w:gridCol w:w="6363"/>
      </w:tblGrid>
      <w:tr w:rsidR="0099721A" w:rsidRPr="0099721A" w:rsidTr="0099721A">
        <w:trPr>
          <w:trHeight w:val="315"/>
        </w:trPr>
        <w:tc>
          <w:tcPr>
            <w:tcW w:w="4060"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2433"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c>
          <w:tcPr>
            <w:tcW w:w="10519" w:type="dxa"/>
            <w:gridSpan w:val="3"/>
            <w:tcBorders>
              <w:top w:val="nil"/>
              <w:left w:val="nil"/>
              <w:bottom w:val="nil"/>
              <w:right w:val="nil"/>
            </w:tcBorders>
            <w:shd w:val="clear" w:color="auto" w:fill="auto"/>
            <w:noWrap/>
            <w:vAlign w:val="bottom"/>
            <w:hideMark/>
          </w:tcPr>
          <w:p w:rsidR="0099721A" w:rsidRPr="0099721A" w:rsidRDefault="0099721A" w:rsidP="0099721A">
            <w:pPr>
              <w:jc w:val="right"/>
              <w:rPr>
                <w:rFonts w:ascii="Times New Roman" w:eastAsia="Times New Roman" w:hAnsi="Times New Roman" w:cs="Times New Roman"/>
                <w:sz w:val="24"/>
                <w:szCs w:val="24"/>
                <w:lang w:eastAsia="ru-RU"/>
              </w:rPr>
            </w:pPr>
            <w:r w:rsidRPr="0099721A">
              <w:rPr>
                <w:rFonts w:ascii="Times New Roman" w:eastAsia="Times New Roman" w:hAnsi="Times New Roman" w:cs="Times New Roman"/>
                <w:sz w:val="24"/>
                <w:szCs w:val="24"/>
                <w:lang w:eastAsia="ru-RU"/>
              </w:rPr>
              <w:t xml:space="preserve">                 Приложение № 6</w:t>
            </w:r>
          </w:p>
        </w:tc>
      </w:tr>
      <w:tr w:rsidR="0099721A" w:rsidRPr="0099721A" w:rsidTr="0099721A">
        <w:trPr>
          <w:trHeight w:val="315"/>
        </w:trPr>
        <w:tc>
          <w:tcPr>
            <w:tcW w:w="4060"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2433"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c>
          <w:tcPr>
            <w:tcW w:w="10519" w:type="dxa"/>
            <w:gridSpan w:val="3"/>
            <w:tcBorders>
              <w:top w:val="nil"/>
              <w:left w:val="nil"/>
              <w:bottom w:val="nil"/>
              <w:right w:val="nil"/>
            </w:tcBorders>
            <w:shd w:val="clear" w:color="auto" w:fill="auto"/>
            <w:noWrap/>
            <w:vAlign w:val="center"/>
            <w:hideMark/>
          </w:tcPr>
          <w:p w:rsidR="0099721A" w:rsidRPr="0099721A" w:rsidRDefault="0099721A" w:rsidP="0099721A">
            <w:pPr>
              <w:jc w:val="right"/>
              <w:rPr>
                <w:rFonts w:ascii="Times New Roman" w:eastAsia="Times New Roman" w:hAnsi="Times New Roman" w:cs="Times New Roman"/>
                <w:sz w:val="24"/>
                <w:szCs w:val="24"/>
                <w:lang w:eastAsia="ru-RU"/>
              </w:rPr>
            </w:pPr>
            <w:r w:rsidRPr="0099721A">
              <w:rPr>
                <w:rFonts w:ascii="Times New Roman" w:eastAsia="Times New Roman" w:hAnsi="Times New Roman" w:cs="Times New Roman"/>
                <w:sz w:val="24"/>
                <w:szCs w:val="24"/>
                <w:lang w:eastAsia="ru-RU"/>
              </w:rPr>
              <w:t>к  решению Совета депутатов</w:t>
            </w:r>
          </w:p>
        </w:tc>
      </w:tr>
      <w:tr w:rsidR="0099721A" w:rsidRPr="0099721A" w:rsidTr="0099721A">
        <w:trPr>
          <w:trHeight w:val="315"/>
        </w:trPr>
        <w:tc>
          <w:tcPr>
            <w:tcW w:w="4060"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2433"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c>
          <w:tcPr>
            <w:tcW w:w="10519" w:type="dxa"/>
            <w:gridSpan w:val="3"/>
            <w:tcBorders>
              <w:top w:val="nil"/>
              <w:left w:val="nil"/>
              <w:bottom w:val="nil"/>
              <w:right w:val="nil"/>
            </w:tcBorders>
            <w:shd w:val="clear" w:color="000000" w:fill="FFFFFF"/>
            <w:noWrap/>
            <w:vAlign w:val="center"/>
            <w:hideMark/>
          </w:tcPr>
          <w:p w:rsidR="0099721A" w:rsidRPr="0099721A" w:rsidRDefault="0099721A" w:rsidP="0099721A">
            <w:pPr>
              <w:jc w:val="right"/>
              <w:rPr>
                <w:rFonts w:ascii="Times New Roman" w:eastAsia="Times New Roman" w:hAnsi="Times New Roman" w:cs="Times New Roman"/>
                <w:sz w:val="24"/>
                <w:szCs w:val="24"/>
                <w:lang w:eastAsia="ru-RU"/>
              </w:rPr>
            </w:pPr>
            <w:r w:rsidRPr="0099721A">
              <w:rPr>
                <w:rFonts w:ascii="Times New Roman" w:eastAsia="Times New Roman" w:hAnsi="Times New Roman" w:cs="Times New Roman"/>
                <w:sz w:val="24"/>
                <w:szCs w:val="24"/>
                <w:lang w:eastAsia="ru-RU"/>
              </w:rPr>
              <w:t xml:space="preserve">                 от 21.04.2022  года  №15-48     </w:t>
            </w:r>
          </w:p>
        </w:tc>
      </w:tr>
      <w:tr w:rsidR="0099721A" w:rsidRPr="0099721A" w:rsidTr="0099721A">
        <w:trPr>
          <w:trHeight w:val="255"/>
        </w:trPr>
        <w:tc>
          <w:tcPr>
            <w:tcW w:w="4060"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2433"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c>
          <w:tcPr>
            <w:tcW w:w="1844"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1573"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7102"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r>
      <w:tr w:rsidR="0099721A" w:rsidRPr="0099721A" w:rsidTr="0099721A">
        <w:trPr>
          <w:trHeight w:val="375"/>
        </w:trPr>
        <w:tc>
          <w:tcPr>
            <w:tcW w:w="17012" w:type="dxa"/>
            <w:gridSpan w:val="5"/>
            <w:tcBorders>
              <w:top w:val="nil"/>
              <w:left w:val="nil"/>
              <w:bottom w:val="nil"/>
              <w:right w:val="nil"/>
            </w:tcBorders>
            <w:shd w:val="clear" w:color="auto" w:fill="auto"/>
            <w:noWrap/>
            <w:vAlign w:val="bottom"/>
            <w:hideMark/>
          </w:tcPr>
          <w:p w:rsidR="0099721A" w:rsidRPr="0099721A" w:rsidRDefault="0099721A" w:rsidP="0099721A">
            <w:pPr>
              <w:jc w:val="center"/>
              <w:rPr>
                <w:rFonts w:ascii="Times New Roman" w:eastAsia="Times New Roman" w:hAnsi="Times New Roman" w:cs="Times New Roman"/>
                <w:b/>
                <w:bCs/>
                <w:sz w:val="28"/>
                <w:szCs w:val="28"/>
                <w:lang w:eastAsia="ru-RU"/>
              </w:rPr>
            </w:pPr>
            <w:r w:rsidRPr="0099721A">
              <w:rPr>
                <w:rFonts w:ascii="Times New Roman" w:eastAsia="Times New Roman" w:hAnsi="Times New Roman" w:cs="Times New Roman"/>
                <w:b/>
                <w:bCs/>
                <w:sz w:val="28"/>
                <w:szCs w:val="28"/>
                <w:lang w:eastAsia="ru-RU"/>
              </w:rPr>
              <w:t>Исполнение по резервному фонду</w:t>
            </w:r>
          </w:p>
        </w:tc>
      </w:tr>
      <w:tr w:rsidR="0099721A" w:rsidRPr="0099721A" w:rsidTr="0099721A">
        <w:trPr>
          <w:trHeight w:val="375"/>
        </w:trPr>
        <w:tc>
          <w:tcPr>
            <w:tcW w:w="17012" w:type="dxa"/>
            <w:gridSpan w:val="5"/>
            <w:tcBorders>
              <w:top w:val="nil"/>
              <w:left w:val="nil"/>
              <w:bottom w:val="nil"/>
              <w:right w:val="nil"/>
            </w:tcBorders>
            <w:shd w:val="clear" w:color="auto" w:fill="auto"/>
            <w:noWrap/>
            <w:vAlign w:val="bottom"/>
            <w:hideMark/>
          </w:tcPr>
          <w:p w:rsidR="0099721A" w:rsidRPr="0099721A" w:rsidRDefault="0099721A" w:rsidP="0099721A">
            <w:pPr>
              <w:jc w:val="center"/>
              <w:rPr>
                <w:rFonts w:ascii="Times New Roman" w:eastAsia="Times New Roman" w:hAnsi="Times New Roman" w:cs="Times New Roman"/>
                <w:sz w:val="28"/>
                <w:szCs w:val="28"/>
                <w:lang w:eastAsia="ru-RU"/>
              </w:rPr>
            </w:pPr>
            <w:r w:rsidRPr="0099721A">
              <w:rPr>
                <w:rFonts w:ascii="Times New Roman" w:eastAsia="Times New Roman" w:hAnsi="Times New Roman" w:cs="Times New Roman"/>
                <w:sz w:val="28"/>
                <w:szCs w:val="28"/>
                <w:lang w:eastAsia="ru-RU"/>
              </w:rPr>
              <w:t>за  2020 год</w:t>
            </w:r>
          </w:p>
        </w:tc>
      </w:tr>
      <w:tr w:rsidR="0099721A" w:rsidRPr="0099721A" w:rsidTr="0099721A">
        <w:trPr>
          <w:trHeight w:val="255"/>
        </w:trPr>
        <w:tc>
          <w:tcPr>
            <w:tcW w:w="4060" w:type="dxa"/>
            <w:tcBorders>
              <w:top w:val="nil"/>
              <w:left w:val="nil"/>
              <w:bottom w:val="nil"/>
              <w:right w:val="nil"/>
            </w:tcBorders>
            <w:shd w:val="clear" w:color="auto" w:fill="auto"/>
            <w:noWrap/>
            <w:vAlign w:val="bottom"/>
            <w:hideMark/>
          </w:tcPr>
          <w:p w:rsidR="0099721A" w:rsidRPr="0099721A" w:rsidRDefault="0099721A" w:rsidP="0099721A">
            <w:pPr>
              <w:jc w:val="center"/>
              <w:rPr>
                <w:rFonts w:ascii="Arial CYR" w:eastAsia="Times New Roman" w:hAnsi="Arial CYR" w:cs="Arial CYR"/>
                <w:sz w:val="20"/>
                <w:szCs w:val="20"/>
                <w:lang w:eastAsia="ru-RU"/>
              </w:rPr>
            </w:pPr>
          </w:p>
        </w:tc>
        <w:tc>
          <w:tcPr>
            <w:tcW w:w="2433" w:type="dxa"/>
            <w:tcBorders>
              <w:top w:val="nil"/>
              <w:left w:val="nil"/>
              <w:bottom w:val="nil"/>
              <w:right w:val="nil"/>
            </w:tcBorders>
            <w:shd w:val="clear" w:color="auto" w:fill="auto"/>
            <w:noWrap/>
            <w:vAlign w:val="bottom"/>
            <w:hideMark/>
          </w:tcPr>
          <w:p w:rsidR="0099721A" w:rsidRPr="0099721A" w:rsidRDefault="0099721A" w:rsidP="0099721A">
            <w:pPr>
              <w:jc w:val="center"/>
              <w:rPr>
                <w:rFonts w:ascii="Arial CYR" w:eastAsia="Times New Roman" w:hAnsi="Arial CYR" w:cs="Arial CYR"/>
                <w:sz w:val="20"/>
                <w:szCs w:val="20"/>
                <w:lang w:eastAsia="ru-RU"/>
              </w:rPr>
            </w:pPr>
          </w:p>
        </w:tc>
        <w:tc>
          <w:tcPr>
            <w:tcW w:w="1844" w:type="dxa"/>
            <w:tcBorders>
              <w:top w:val="nil"/>
              <w:left w:val="nil"/>
              <w:bottom w:val="nil"/>
              <w:right w:val="nil"/>
            </w:tcBorders>
            <w:shd w:val="clear" w:color="auto" w:fill="auto"/>
            <w:noWrap/>
            <w:vAlign w:val="bottom"/>
            <w:hideMark/>
          </w:tcPr>
          <w:p w:rsidR="0099721A" w:rsidRPr="0099721A" w:rsidRDefault="0099721A" w:rsidP="0099721A">
            <w:pPr>
              <w:jc w:val="center"/>
              <w:rPr>
                <w:rFonts w:ascii="Arial CYR" w:eastAsia="Times New Roman" w:hAnsi="Arial CYR" w:cs="Arial CYR"/>
                <w:sz w:val="20"/>
                <w:szCs w:val="20"/>
                <w:lang w:eastAsia="ru-RU"/>
              </w:rPr>
            </w:pPr>
          </w:p>
        </w:tc>
        <w:tc>
          <w:tcPr>
            <w:tcW w:w="1573" w:type="dxa"/>
            <w:tcBorders>
              <w:top w:val="nil"/>
              <w:left w:val="nil"/>
              <w:bottom w:val="nil"/>
              <w:right w:val="nil"/>
            </w:tcBorders>
            <w:shd w:val="clear" w:color="auto" w:fill="auto"/>
            <w:noWrap/>
            <w:vAlign w:val="bottom"/>
            <w:hideMark/>
          </w:tcPr>
          <w:p w:rsidR="0099721A" w:rsidRPr="0099721A" w:rsidRDefault="0099721A" w:rsidP="0099721A">
            <w:pPr>
              <w:jc w:val="center"/>
              <w:rPr>
                <w:rFonts w:ascii="Arial CYR" w:eastAsia="Times New Roman" w:hAnsi="Arial CYR" w:cs="Arial CYR"/>
                <w:sz w:val="20"/>
                <w:szCs w:val="20"/>
                <w:lang w:eastAsia="ru-RU"/>
              </w:rPr>
            </w:pPr>
          </w:p>
        </w:tc>
        <w:tc>
          <w:tcPr>
            <w:tcW w:w="7102" w:type="dxa"/>
            <w:tcBorders>
              <w:top w:val="nil"/>
              <w:left w:val="nil"/>
              <w:bottom w:val="nil"/>
              <w:right w:val="nil"/>
            </w:tcBorders>
            <w:shd w:val="clear" w:color="auto" w:fill="auto"/>
            <w:noWrap/>
            <w:vAlign w:val="bottom"/>
            <w:hideMark/>
          </w:tcPr>
          <w:p w:rsidR="0099721A" w:rsidRPr="0099721A" w:rsidRDefault="0099721A" w:rsidP="0099721A">
            <w:pPr>
              <w:jc w:val="right"/>
              <w:rPr>
                <w:rFonts w:ascii="Arial CYR" w:eastAsia="Times New Roman" w:hAnsi="Arial CYR" w:cs="Arial CYR"/>
                <w:sz w:val="20"/>
                <w:szCs w:val="20"/>
                <w:lang w:eastAsia="ru-RU"/>
              </w:rPr>
            </w:pPr>
            <w:r w:rsidRPr="0099721A">
              <w:rPr>
                <w:rFonts w:ascii="Arial CYR" w:eastAsia="Times New Roman" w:hAnsi="Arial CYR" w:cs="Arial CYR"/>
                <w:sz w:val="20"/>
                <w:szCs w:val="20"/>
                <w:lang w:eastAsia="ru-RU"/>
              </w:rPr>
              <w:t>тыс. руб.</w:t>
            </w:r>
          </w:p>
        </w:tc>
      </w:tr>
      <w:tr w:rsidR="0099721A" w:rsidRPr="0099721A" w:rsidTr="0099721A">
        <w:trPr>
          <w:trHeight w:val="78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21A" w:rsidRPr="0099721A" w:rsidRDefault="0099721A" w:rsidP="0099721A">
            <w:pPr>
              <w:jc w:val="center"/>
              <w:rPr>
                <w:rFonts w:ascii="Times New Roman" w:eastAsia="Times New Roman" w:hAnsi="Times New Roman" w:cs="Times New Roman"/>
                <w:b/>
                <w:bCs/>
                <w:i/>
                <w:iCs/>
                <w:sz w:val="28"/>
                <w:szCs w:val="28"/>
                <w:lang w:eastAsia="ru-RU"/>
              </w:rPr>
            </w:pPr>
            <w:r w:rsidRPr="0099721A">
              <w:rPr>
                <w:rFonts w:ascii="Times New Roman" w:eastAsia="Times New Roman" w:hAnsi="Times New Roman" w:cs="Times New Roman"/>
                <w:b/>
                <w:bCs/>
                <w:i/>
                <w:iCs/>
                <w:sz w:val="28"/>
                <w:szCs w:val="28"/>
                <w:lang w:eastAsia="ru-RU"/>
              </w:rPr>
              <w:t xml:space="preserve">Наименование </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rsidR="0099721A" w:rsidRPr="0099721A" w:rsidRDefault="0099721A" w:rsidP="0099721A">
            <w:pPr>
              <w:jc w:val="center"/>
              <w:rPr>
                <w:rFonts w:ascii="Times New Roman" w:eastAsia="Times New Roman" w:hAnsi="Times New Roman" w:cs="Times New Roman"/>
                <w:b/>
                <w:bCs/>
                <w:i/>
                <w:iCs/>
                <w:sz w:val="28"/>
                <w:szCs w:val="28"/>
                <w:lang w:eastAsia="ru-RU"/>
              </w:rPr>
            </w:pPr>
            <w:r w:rsidRPr="0099721A">
              <w:rPr>
                <w:rFonts w:ascii="Times New Roman" w:eastAsia="Times New Roman" w:hAnsi="Times New Roman" w:cs="Times New Roman"/>
                <w:b/>
                <w:bCs/>
                <w:i/>
                <w:iCs/>
                <w:sz w:val="28"/>
                <w:szCs w:val="28"/>
                <w:lang w:eastAsia="ru-RU"/>
              </w:rPr>
              <w:t>№, дата распоряжения</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99721A" w:rsidRPr="0099721A" w:rsidRDefault="0099721A" w:rsidP="0099721A">
            <w:pPr>
              <w:jc w:val="center"/>
              <w:rPr>
                <w:rFonts w:ascii="Times New Roman" w:eastAsia="Times New Roman" w:hAnsi="Times New Roman" w:cs="Times New Roman"/>
                <w:b/>
                <w:bCs/>
                <w:i/>
                <w:iCs/>
                <w:sz w:val="28"/>
                <w:szCs w:val="28"/>
                <w:lang w:eastAsia="ru-RU"/>
              </w:rPr>
            </w:pPr>
            <w:r w:rsidRPr="0099721A">
              <w:rPr>
                <w:rFonts w:ascii="Times New Roman" w:eastAsia="Times New Roman" w:hAnsi="Times New Roman" w:cs="Times New Roman"/>
                <w:b/>
                <w:bCs/>
                <w:i/>
                <w:iCs/>
                <w:sz w:val="28"/>
                <w:szCs w:val="28"/>
                <w:lang w:eastAsia="ru-RU"/>
              </w:rPr>
              <w:t>Утверждено</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99721A" w:rsidRPr="0099721A" w:rsidRDefault="0099721A" w:rsidP="0099721A">
            <w:pPr>
              <w:jc w:val="center"/>
              <w:rPr>
                <w:rFonts w:ascii="Times New Roman" w:eastAsia="Times New Roman" w:hAnsi="Times New Roman" w:cs="Times New Roman"/>
                <w:b/>
                <w:bCs/>
                <w:i/>
                <w:iCs/>
                <w:sz w:val="28"/>
                <w:szCs w:val="28"/>
                <w:lang w:eastAsia="ru-RU"/>
              </w:rPr>
            </w:pPr>
            <w:r w:rsidRPr="0099721A">
              <w:rPr>
                <w:rFonts w:ascii="Times New Roman" w:eastAsia="Times New Roman" w:hAnsi="Times New Roman" w:cs="Times New Roman"/>
                <w:b/>
                <w:bCs/>
                <w:i/>
                <w:iCs/>
                <w:sz w:val="28"/>
                <w:szCs w:val="28"/>
                <w:lang w:eastAsia="ru-RU"/>
              </w:rPr>
              <w:t>Исполнено</w:t>
            </w:r>
          </w:p>
        </w:tc>
        <w:tc>
          <w:tcPr>
            <w:tcW w:w="7102" w:type="dxa"/>
            <w:tcBorders>
              <w:top w:val="single" w:sz="4" w:space="0" w:color="auto"/>
              <w:left w:val="nil"/>
              <w:bottom w:val="single" w:sz="4" w:space="0" w:color="auto"/>
              <w:right w:val="single" w:sz="4" w:space="0" w:color="auto"/>
            </w:tcBorders>
            <w:shd w:val="clear" w:color="auto" w:fill="auto"/>
            <w:vAlign w:val="center"/>
            <w:hideMark/>
          </w:tcPr>
          <w:p w:rsidR="0099721A" w:rsidRPr="0099721A" w:rsidRDefault="0099721A" w:rsidP="0099721A">
            <w:pPr>
              <w:jc w:val="center"/>
              <w:rPr>
                <w:rFonts w:ascii="Times New Roman" w:eastAsia="Times New Roman" w:hAnsi="Times New Roman" w:cs="Times New Roman"/>
                <w:b/>
                <w:bCs/>
                <w:i/>
                <w:iCs/>
                <w:sz w:val="28"/>
                <w:szCs w:val="28"/>
                <w:lang w:eastAsia="ru-RU"/>
              </w:rPr>
            </w:pPr>
            <w:r w:rsidRPr="0099721A">
              <w:rPr>
                <w:rFonts w:ascii="Times New Roman" w:eastAsia="Times New Roman" w:hAnsi="Times New Roman" w:cs="Times New Roman"/>
                <w:b/>
                <w:bCs/>
                <w:i/>
                <w:iCs/>
                <w:sz w:val="28"/>
                <w:szCs w:val="28"/>
                <w:lang w:eastAsia="ru-RU"/>
              </w:rPr>
              <w:t>Направление использования</w:t>
            </w:r>
          </w:p>
        </w:tc>
      </w:tr>
      <w:tr w:rsidR="0099721A" w:rsidRPr="0099721A" w:rsidTr="0099721A">
        <w:trPr>
          <w:trHeight w:val="600"/>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99721A" w:rsidRPr="0099721A" w:rsidRDefault="0099721A" w:rsidP="0099721A">
            <w:pPr>
              <w:rPr>
                <w:rFonts w:ascii="Arial CYR" w:eastAsia="Times New Roman" w:hAnsi="Arial CYR" w:cs="Arial CYR"/>
                <w:sz w:val="24"/>
                <w:szCs w:val="24"/>
                <w:lang w:eastAsia="ru-RU"/>
              </w:rPr>
            </w:pPr>
            <w:r w:rsidRPr="0099721A">
              <w:rPr>
                <w:rFonts w:ascii="Arial CYR" w:eastAsia="Times New Roman" w:hAnsi="Arial CYR" w:cs="Arial CYR"/>
                <w:sz w:val="24"/>
                <w:szCs w:val="24"/>
                <w:lang w:eastAsia="ru-RU"/>
              </w:rPr>
              <w:t>Резервный фонд Поканаевского сельсовета</w:t>
            </w:r>
          </w:p>
        </w:tc>
        <w:tc>
          <w:tcPr>
            <w:tcW w:w="2433" w:type="dxa"/>
            <w:tcBorders>
              <w:top w:val="nil"/>
              <w:left w:val="nil"/>
              <w:bottom w:val="single" w:sz="4" w:space="0" w:color="auto"/>
              <w:right w:val="single" w:sz="4" w:space="0" w:color="auto"/>
            </w:tcBorders>
            <w:shd w:val="clear" w:color="auto" w:fill="auto"/>
            <w:vAlign w:val="bottom"/>
            <w:hideMark/>
          </w:tcPr>
          <w:p w:rsidR="0099721A" w:rsidRPr="0099721A" w:rsidRDefault="0099721A" w:rsidP="0099721A">
            <w:pPr>
              <w:rPr>
                <w:rFonts w:ascii="Arial CYR" w:eastAsia="Times New Roman" w:hAnsi="Arial CYR" w:cs="Arial CYR"/>
                <w:sz w:val="24"/>
                <w:szCs w:val="24"/>
                <w:lang w:eastAsia="ru-RU"/>
              </w:rPr>
            </w:pPr>
            <w:r w:rsidRPr="0099721A">
              <w:rPr>
                <w:rFonts w:ascii="Arial CYR" w:eastAsia="Times New Roman" w:hAnsi="Arial CYR" w:cs="Arial CYR"/>
                <w:sz w:val="24"/>
                <w:szCs w:val="24"/>
                <w:lang w:eastAsia="ru-RU"/>
              </w:rPr>
              <w:t> </w:t>
            </w:r>
          </w:p>
        </w:tc>
        <w:tc>
          <w:tcPr>
            <w:tcW w:w="1844" w:type="dxa"/>
            <w:tcBorders>
              <w:top w:val="nil"/>
              <w:left w:val="nil"/>
              <w:bottom w:val="single" w:sz="4" w:space="0" w:color="auto"/>
              <w:right w:val="single" w:sz="4" w:space="0" w:color="auto"/>
            </w:tcBorders>
            <w:shd w:val="clear" w:color="auto" w:fill="auto"/>
            <w:noWrap/>
            <w:vAlign w:val="bottom"/>
            <w:hideMark/>
          </w:tcPr>
          <w:p w:rsidR="0099721A" w:rsidRPr="0099721A" w:rsidRDefault="0099721A" w:rsidP="0099721A">
            <w:pPr>
              <w:jc w:val="right"/>
              <w:rPr>
                <w:rFonts w:ascii="Arial CYR" w:eastAsia="Times New Roman" w:hAnsi="Arial CYR" w:cs="Arial CYR"/>
                <w:sz w:val="24"/>
                <w:szCs w:val="24"/>
                <w:lang w:eastAsia="ru-RU"/>
              </w:rPr>
            </w:pPr>
            <w:r w:rsidRPr="0099721A">
              <w:rPr>
                <w:rFonts w:ascii="Arial CYR" w:eastAsia="Times New Roman" w:hAnsi="Arial CYR" w:cs="Arial CYR"/>
                <w:sz w:val="24"/>
                <w:szCs w:val="24"/>
                <w:lang w:eastAsia="ru-RU"/>
              </w:rPr>
              <w:t>5,0</w:t>
            </w:r>
          </w:p>
        </w:tc>
        <w:tc>
          <w:tcPr>
            <w:tcW w:w="1573" w:type="dxa"/>
            <w:tcBorders>
              <w:top w:val="nil"/>
              <w:left w:val="nil"/>
              <w:bottom w:val="single" w:sz="4" w:space="0" w:color="auto"/>
              <w:right w:val="single" w:sz="4" w:space="0" w:color="auto"/>
            </w:tcBorders>
            <w:shd w:val="clear" w:color="auto" w:fill="auto"/>
            <w:noWrap/>
            <w:vAlign w:val="bottom"/>
            <w:hideMark/>
          </w:tcPr>
          <w:p w:rsidR="0099721A" w:rsidRPr="0099721A" w:rsidRDefault="0099721A" w:rsidP="0099721A">
            <w:pPr>
              <w:jc w:val="right"/>
              <w:rPr>
                <w:rFonts w:ascii="Arial CYR" w:eastAsia="Times New Roman" w:hAnsi="Arial CYR" w:cs="Arial CYR"/>
                <w:sz w:val="24"/>
                <w:szCs w:val="24"/>
                <w:lang w:eastAsia="ru-RU"/>
              </w:rPr>
            </w:pPr>
            <w:r w:rsidRPr="0099721A">
              <w:rPr>
                <w:rFonts w:ascii="Arial CYR" w:eastAsia="Times New Roman" w:hAnsi="Arial CYR" w:cs="Arial CYR"/>
                <w:sz w:val="24"/>
                <w:szCs w:val="24"/>
                <w:lang w:eastAsia="ru-RU"/>
              </w:rPr>
              <w:t>0,0</w:t>
            </w:r>
          </w:p>
        </w:tc>
        <w:tc>
          <w:tcPr>
            <w:tcW w:w="7102" w:type="dxa"/>
            <w:tcBorders>
              <w:top w:val="nil"/>
              <w:left w:val="nil"/>
              <w:bottom w:val="single" w:sz="4" w:space="0" w:color="auto"/>
              <w:right w:val="single" w:sz="4" w:space="0" w:color="auto"/>
            </w:tcBorders>
            <w:shd w:val="clear" w:color="auto" w:fill="auto"/>
            <w:vAlign w:val="bottom"/>
            <w:hideMark/>
          </w:tcPr>
          <w:p w:rsidR="0099721A" w:rsidRPr="0099721A" w:rsidRDefault="0099721A" w:rsidP="0099721A">
            <w:pPr>
              <w:rPr>
                <w:rFonts w:ascii="Arial CYR" w:eastAsia="Times New Roman" w:hAnsi="Arial CYR" w:cs="Arial CYR"/>
                <w:sz w:val="24"/>
                <w:szCs w:val="24"/>
                <w:lang w:eastAsia="ru-RU"/>
              </w:rPr>
            </w:pPr>
            <w:r w:rsidRPr="0099721A">
              <w:rPr>
                <w:rFonts w:ascii="Arial CYR" w:eastAsia="Times New Roman" w:hAnsi="Arial CYR" w:cs="Arial CYR"/>
                <w:sz w:val="24"/>
                <w:szCs w:val="24"/>
                <w:lang w:eastAsia="ru-RU"/>
              </w:rPr>
              <w:t> </w:t>
            </w:r>
          </w:p>
        </w:tc>
      </w:tr>
      <w:tr w:rsidR="0099721A" w:rsidRPr="0099721A" w:rsidTr="0099721A">
        <w:trPr>
          <w:trHeight w:val="315"/>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99721A" w:rsidRPr="0099721A" w:rsidRDefault="0099721A" w:rsidP="0099721A">
            <w:pPr>
              <w:rPr>
                <w:rFonts w:ascii="Arial CYR" w:eastAsia="Times New Roman" w:hAnsi="Arial CYR" w:cs="Arial CYR"/>
                <w:b/>
                <w:bCs/>
                <w:sz w:val="24"/>
                <w:szCs w:val="24"/>
                <w:lang w:eastAsia="ru-RU"/>
              </w:rPr>
            </w:pPr>
            <w:r w:rsidRPr="0099721A">
              <w:rPr>
                <w:rFonts w:ascii="Arial CYR" w:eastAsia="Times New Roman" w:hAnsi="Arial CYR" w:cs="Arial CYR"/>
                <w:b/>
                <w:bCs/>
                <w:sz w:val="24"/>
                <w:szCs w:val="24"/>
                <w:lang w:eastAsia="ru-RU"/>
              </w:rPr>
              <w:t>Итого</w:t>
            </w:r>
          </w:p>
        </w:tc>
        <w:tc>
          <w:tcPr>
            <w:tcW w:w="2433" w:type="dxa"/>
            <w:tcBorders>
              <w:top w:val="nil"/>
              <w:left w:val="nil"/>
              <w:bottom w:val="single" w:sz="4" w:space="0" w:color="auto"/>
              <w:right w:val="single" w:sz="4" w:space="0" w:color="auto"/>
            </w:tcBorders>
            <w:shd w:val="clear" w:color="auto" w:fill="auto"/>
            <w:vAlign w:val="bottom"/>
            <w:hideMark/>
          </w:tcPr>
          <w:p w:rsidR="0099721A" w:rsidRPr="0099721A" w:rsidRDefault="0099721A" w:rsidP="0099721A">
            <w:pPr>
              <w:rPr>
                <w:rFonts w:ascii="Arial CYR" w:eastAsia="Times New Roman" w:hAnsi="Arial CYR" w:cs="Arial CYR"/>
                <w:sz w:val="24"/>
                <w:szCs w:val="24"/>
                <w:lang w:eastAsia="ru-RU"/>
              </w:rPr>
            </w:pPr>
            <w:r w:rsidRPr="0099721A">
              <w:rPr>
                <w:rFonts w:ascii="Arial CYR" w:eastAsia="Times New Roman" w:hAnsi="Arial CYR" w:cs="Arial CYR"/>
                <w:sz w:val="24"/>
                <w:szCs w:val="24"/>
                <w:lang w:eastAsia="ru-RU"/>
              </w:rPr>
              <w:t> </w:t>
            </w:r>
          </w:p>
        </w:tc>
        <w:tc>
          <w:tcPr>
            <w:tcW w:w="1844" w:type="dxa"/>
            <w:tcBorders>
              <w:top w:val="nil"/>
              <w:left w:val="nil"/>
              <w:bottom w:val="single" w:sz="4" w:space="0" w:color="auto"/>
              <w:right w:val="single" w:sz="4" w:space="0" w:color="auto"/>
            </w:tcBorders>
            <w:shd w:val="clear" w:color="auto" w:fill="auto"/>
            <w:noWrap/>
            <w:vAlign w:val="bottom"/>
            <w:hideMark/>
          </w:tcPr>
          <w:p w:rsidR="0099721A" w:rsidRPr="0099721A" w:rsidRDefault="0099721A" w:rsidP="0099721A">
            <w:pPr>
              <w:jc w:val="right"/>
              <w:rPr>
                <w:rFonts w:ascii="Arial CYR" w:eastAsia="Times New Roman" w:hAnsi="Arial CYR" w:cs="Arial CYR"/>
                <w:b/>
                <w:bCs/>
                <w:sz w:val="24"/>
                <w:szCs w:val="24"/>
                <w:lang w:eastAsia="ru-RU"/>
              </w:rPr>
            </w:pPr>
            <w:r w:rsidRPr="0099721A">
              <w:rPr>
                <w:rFonts w:ascii="Arial CYR" w:eastAsia="Times New Roman" w:hAnsi="Arial CYR" w:cs="Arial CYR"/>
                <w:b/>
                <w:bCs/>
                <w:sz w:val="24"/>
                <w:szCs w:val="24"/>
                <w:lang w:eastAsia="ru-RU"/>
              </w:rPr>
              <w:t>5,0</w:t>
            </w:r>
          </w:p>
        </w:tc>
        <w:tc>
          <w:tcPr>
            <w:tcW w:w="1573" w:type="dxa"/>
            <w:tcBorders>
              <w:top w:val="nil"/>
              <w:left w:val="nil"/>
              <w:bottom w:val="single" w:sz="4" w:space="0" w:color="auto"/>
              <w:right w:val="single" w:sz="4" w:space="0" w:color="auto"/>
            </w:tcBorders>
            <w:shd w:val="clear" w:color="auto" w:fill="auto"/>
            <w:noWrap/>
            <w:vAlign w:val="bottom"/>
            <w:hideMark/>
          </w:tcPr>
          <w:p w:rsidR="0099721A" w:rsidRPr="0099721A" w:rsidRDefault="0099721A" w:rsidP="0099721A">
            <w:pPr>
              <w:jc w:val="right"/>
              <w:rPr>
                <w:rFonts w:ascii="Arial CYR" w:eastAsia="Times New Roman" w:hAnsi="Arial CYR" w:cs="Arial CYR"/>
                <w:sz w:val="24"/>
                <w:szCs w:val="24"/>
                <w:lang w:eastAsia="ru-RU"/>
              </w:rPr>
            </w:pPr>
            <w:r w:rsidRPr="0099721A">
              <w:rPr>
                <w:rFonts w:ascii="Arial CYR" w:eastAsia="Times New Roman" w:hAnsi="Arial CYR" w:cs="Arial CYR"/>
                <w:sz w:val="24"/>
                <w:szCs w:val="24"/>
                <w:lang w:eastAsia="ru-RU"/>
              </w:rPr>
              <w:t>0,0</w:t>
            </w:r>
          </w:p>
        </w:tc>
        <w:tc>
          <w:tcPr>
            <w:tcW w:w="7102" w:type="dxa"/>
            <w:tcBorders>
              <w:top w:val="nil"/>
              <w:left w:val="nil"/>
              <w:bottom w:val="single" w:sz="4" w:space="0" w:color="auto"/>
              <w:right w:val="single" w:sz="4" w:space="0" w:color="auto"/>
            </w:tcBorders>
            <w:shd w:val="clear" w:color="auto" w:fill="auto"/>
            <w:vAlign w:val="bottom"/>
            <w:hideMark/>
          </w:tcPr>
          <w:p w:rsidR="0099721A" w:rsidRPr="0099721A" w:rsidRDefault="0099721A" w:rsidP="0099721A">
            <w:pPr>
              <w:rPr>
                <w:rFonts w:ascii="Arial CYR" w:eastAsia="Times New Roman" w:hAnsi="Arial CYR" w:cs="Arial CYR"/>
                <w:sz w:val="24"/>
                <w:szCs w:val="24"/>
                <w:lang w:eastAsia="ru-RU"/>
              </w:rPr>
            </w:pPr>
            <w:r w:rsidRPr="0099721A">
              <w:rPr>
                <w:rFonts w:ascii="Arial CYR" w:eastAsia="Times New Roman" w:hAnsi="Arial CYR" w:cs="Arial CYR"/>
                <w:sz w:val="24"/>
                <w:szCs w:val="24"/>
                <w:lang w:eastAsia="ru-RU"/>
              </w:rPr>
              <w:t> </w:t>
            </w:r>
          </w:p>
        </w:tc>
      </w:tr>
      <w:tr w:rsidR="0099721A" w:rsidRPr="0099721A" w:rsidTr="0099721A">
        <w:trPr>
          <w:trHeight w:val="255"/>
        </w:trPr>
        <w:tc>
          <w:tcPr>
            <w:tcW w:w="4060"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2433"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c>
          <w:tcPr>
            <w:tcW w:w="1844"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1573"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7102"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r>
      <w:tr w:rsidR="0099721A" w:rsidRPr="0099721A" w:rsidTr="0099721A">
        <w:trPr>
          <w:trHeight w:val="255"/>
        </w:trPr>
        <w:tc>
          <w:tcPr>
            <w:tcW w:w="4060"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2433"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c>
          <w:tcPr>
            <w:tcW w:w="1844"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1573"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7102"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r>
      <w:tr w:rsidR="0099721A" w:rsidRPr="0099721A" w:rsidTr="0099721A">
        <w:trPr>
          <w:trHeight w:val="255"/>
        </w:trPr>
        <w:tc>
          <w:tcPr>
            <w:tcW w:w="4060"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2433"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c>
          <w:tcPr>
            <w:tcW w:w="1844"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1573" w:type="dxa"/>
            <w:tcBorders>
              <w:top w:val="nil"/>
              <w:left w:val="nil"/>
              <w:bottom w:val="nil"/>
              <w:right w:val="nil"/>
            </w:tcBorders>
            <w:shd w:val="clear" w:color="auto" w:fill="auto"/>
            <w:noWrap/>
            <w:vAlign w:val="bottom"/>
            <w:hideMark/>
          </w:tcPr>
          <w:p w:rsidR="0099721A" w:rsidRPr="0099721A" w:rsidRDefault="0099721A" w:rsidP="0099721A">
            <w:pPr>
              <w:rPr>
                <w:rFonts w:ascii="Arial CYR" w:eastAsia="Times New Roman" w:hAnsi="Arial CYR" w:cs="Arial CYR"/>
                <w:sz w:val="20"/>
                <w:szCs w:val="20"/>
                <w:lang w:eastAsia="ru-RU"/>
              </w:rPr>
            </w:pPr>
          </w:p>
        </w:tc>
        <w:tc>
          <w:tcPr>
            <w:tcW w:w="7102" w:type="dxa"/>
            <w:tcBorders>
              <w:top w:val="nil"/>
              <w:left w:val="nil"/>
              <w:bottom w:val="nil"/>
              <w:right w:val="nil"/>
            </w:tcBorders>
            <w:shd w:val="clear" w:color="auto" w:fill="auto"/>
            <w:vAlign w:val="bottom"/>
            <w:hideMark/>
          </w:tcPr>
          <w:p w:rsidR="0099721A" w:rsidRPr="0099721A" w:rsidRDefault="0099721A" w:rsidP="0099721A">
            <w:pPr>
              <w:rPr>
                <w:rFonts w:ascii="Arial CYR" w:eastAsia="Times New Roman" w:hAnsi="Arial CYR" w:cs="Arial CYR"/>
                <w:sz w:val="20"/>
                <w:szCs w:val="20"/>
                <w:lang w:eastAsia="ru-RU"/>
              </w:rPr>
            </w:pPr>
          </w:p>
        </w:tc>
      </w:tr>
    </w:tbl>
    <w:p w:rsidR="003D2103" w:rsidRDefault="003D2103">
      <w:pPr>
        <w:sectPr w:rsidR="003D2103" w:rsidSect="00264D32">
          <w:pgSz w:w="16838" w:h="11906" w:orient="landscape" w:code="9"/>
          <w:pgMar w:top="1701" w:right="1134" w:bottom="850" w:left="1134" w:header="720" w:footer="720" w:gutter="0"/>
          <w:cols w:space="720"/>
          <w:docGrid w:linePitch="299"/>
        </w:sectPr>
      </w:pPr>
    </w:p>
    <w:p w:rsidR="003D2103" w:rsidRPr="00E95AAB" w:rsidRDefault="003D2103" w:rsidP="003D2103">
      <w:pPr>
        <w:rPr>
          <w:rFonts w:ascii="Times New Roman" w:hAnsi="Times New Roman" w:cs="Times New Roman"/>
          <w:sz w:val="26"/>
          <w:szCs w:val="26"/>
        </w:rPr>
      </w:pPr>
      <w:r w:rsidRPr="00E95AAB">
        <w:rPr>
          <w:rFonts w:ascii="Times New Roman" w:hAnsi="Times New Roman" w:cs="Times New Roman"/>
        </w:rPr>
        <w:lastRenderedPageBreak/>
        <w:t xml:space="preserve">                                         </w:t>
      </w:r>
      <w:r w:rsidRPr="00E95AAB">
        <w:rPr>
          <w:rFonts w:ascii="Times New Roman" w:hAnsi="Times New Roman" w:cs="Times New Roman"/>
          <w:sz w:val="26"/>
          <w:szCs w:val="26"/>
        </w:rPr>
        <w:t>ПОЯСНИТЕЛЬНАЯ ЗАПИСКА</w:t>
      </w:r>
    </w:p>
    <w:p w:rsidR="003D2103" w:rsidRPr="00E95AAB" w:rsidRDefault="003D2103" w:rsidP="003D2103">
      <w:pPr>
        <w:rPr>
          <w:rFonts w:ascii="Times New Roman" w:hAnsi="Times New Roman" w:cs="Times New Roman"/>
          <w:sz w:val="26"/>
          <w:szCs w:val="26"/>
        </w:rPr>
      </w:pPr>
      <w:r w:rsidRPr="00E95AAB">
        <w:rPr>
          <w:rFonts w:ascii="Times New Roman" w:hAnsi="Times New Roman" w:cs="Times New Roman"/>
          <w:sz w:val="26"/>
          <w:szCs w:val="26"/>
        </w:rPr>
        <w:t xml:space="preserve">             к отчету об исполнении бюджета Поканаевского сельсовета за 2021 год</w:t>
      </w:r>
    </w:p>
    <w:p w:rsidR="003D2103" w:rsidRDefault="003D2103" w:rsidP="003D2103">
      <w:pPr>
        <w:rPr>
          <w:rFonts w:ascii="Times New Roman" w:hAnsi="Times New Roman" w:cs="Times New Roman"/>
          <w:sz w:val="26"/>
          <w:szCs w:val="26"/>
        </w:rPr>
      </w:pPr>
      <w:r w:rsidRPr="00E95AAB">
        <w:rPr>
          <w:rFonts w:ascii="Times New Roman" w:hAnsi="Times New Roman" w:cs="Times New Roman"/>
          <w:sz w:val="26"/>
          <w:szCs w:val="26"/>
        </w:rPr>
        <w:t xml:space="preserve">Решением сессии сельского Совета депутатов от      28. 12.2020года № </w:t>
      </w:r>
      <w:r>
        <w:rPr>
          <w:rFonts w:ascii="Times New Roman" w:hAnsi="Times New Roman" w:cs="Times New Roman"/>
          <w:sz w:val="26"/>
          <w:szCs w:val="26"/>
        </w:rPr>
        <w:t xml:space="preserve">5-14  </w:t>
      </w:r>
      <w:r w:rsidRPr="00E95AAB">
        <w:rPr>
          <w:rFonts w:ascii="Times New Roman" w:hAnsi="Times New Roman" w:cs="Times New Roman"/>
          <w:sz w:val="26"/>
          <w:szCs w:val="26"/>
        </w:rPr>
        <w:t xml:space="preserve">«О бюджете сельсовета на 2021 год и плановый период 2022-2023 годов№ (далее Решение о бюджете на 2021 год) утверждены основные параметры бюджета сельсовета.                                                     </w:t>
      </w:r>
      <w:r>
        <w:rPr>
          <w:rFonts w:ascii="Times New Roman" w:hAnsi="Times New Roman" w:cs="Times New Roman"/>
          <w:sz w:val="26"/>
          <w:szCs w:val="26"/>
        </w:rPr>
        <w:t xml:space="preserve">                               </w:t>
      </w:r>
    </w:p>
    <w:p w:rsidR="003D2103" w:rsidRDefault="003D2103" w:rsidP="003D2103">
      <w:pPr>
        <w:rPr>
          <w:rFonts w:ascii="Times New Roman" w:hAnsi="Times New Roman" w:cs="Times New Roman"/>
          <w:sz w:val="26"/>
          <w:szCs w:val="26"/>
        </w:rPr>
      </w:pPr>
      <w:r w:rsidRPr="00E95AAB">
        <w:rPr>
          <w:rFonts w:ascii="Times New Roman" w:hAnsi="Times New Roman" w:cs="Times New Roman"/>
          <w:sz w:val="26"/>
          <w:szCs w:val="26"/>
        </w:rPr>
        <w:t xml:space="preserve">   В соответствии с Решением о бюджете на 2021 год Администрация Поканаевского сельсовета наделена полномочиями главного администратора доходов, как главному распорядителю бюджетных средств.                                                                                                                                       Решение «О бюджете сельсовета на 2021 год и плановый период 2022-2023 годов» предусматривает детализированную структуру расходов бюджета сельсовета на три года. В течение года было произведено 4 </w:t>
      </w:r>
      <w:r>
        <w:rPr>
          <w:rFonts w:ascii="Times New Roman" w:hAnsi="Times New Roman" w:cs="Times New Roman"/>
          <w:sz w:val="26"/>
          <w:szCs w:val="26"/>
        </w:rPr>
        <w:t xml:space="preserve">корректировки расходной </w:t>
      </w:r>
      <w:r w:rsidRPr="00E95AAB">
        <w:rPr>
          <w:rFonts w:ascii="Times New Roman" w:hAnsi="Times New Roman" w:cs="Times New Roman"/>
          <w:sz w:val="26"/>
          <w:szCs w:val="26"/>
        </w:rPr>
        <w:t>и доходной части бюджета. Корректировки бюджета в 2021 году производились в соответствии с решениями сельского Совета депутатов и, в основном, обусловлены изменениями объема межбюджетных трансфертов.                                                                                                                                                                 С учетом всех произведенных корректировок бюджет сельсовета на 2021год, по доходам составил 13438259,00 рублей, по расходам -14373650,50 руб</w:t>
      </w:r>
      <w:r>
        <w:rPr>
          <w:rFonts w:ascii="Times New Roman" w:hAnsi="Times New Roman" w:cs="Times New Roman"/>
          <w:sz w:val="26"/>
          <w:szCs w:val="26"/>
        </w:rPr>
        <w:t xml:space="preserve">лей, </w:t>
      </w:r>
      <w:r w:rsidRPr="00E95AAB">
        <w:rPr>
          <w:rFonts w:ascii="Times New Roman" w:hAnsi="Times New Roman" w:cs="Times New Roman"/>
          <w:sz w:val="26"/>
          <w:szCs w:val="26"/>
        </w:rPr>
        <w:t>дефицит составил 935391,50 рубль. Источниками внутреннего финансирования дефицита бюджета утверждено изменение остатков средств на счетах в сумме 935391,50 рубль.</w:t>
      </w:r>
      <w:r>
        <w:rPr>
          <w:rFonts w:ascii="Times New Roman" w:hAnsi="Times New Roman" w:cs="Times New Roman"/>
          <w:sz w:val="26"/>
          <w:szCs w:val="26"/>
        </w:rPr>
        <w:t xml:space="preserve">  </w:t>
      </w:r>
      <w:r w:rsidRPr="00E95AAB">
        <w:rPr>
          <w:rFonts w:ascii="Times New Roman" w:hAnsi="Times New Roman" w:cs="Times New Roman"/>
          <w:sz w:val="26"/>
          <w:szCs w:val="26"/>
        </w:rPr>
        <w:t xml:space="preserve"> Бюджет сельсовета на 2021 год сформирован на основе утвержденной 1 муниципальной программы. Программная часть бюджета в 2021 году составляет 54,9% общего объема расходов бюджета сельсовета. Наибольший удельный вес по непрограммным расходам приходится на обеспечение деятельности органа местного самоуправления 35,3% общего объема расходов районного бюджета, непрограммные расходы по прочим направлениям составили 9,8%. Кассовое обслуживание исполнения бюджета сельсовета в части проведения и учета операций по кассовым поступлениям и кассовым выплатам из бюджета, а также в части санкционирования оплаты денежных обязательств осуществлялось Управлением федерального казначейства по Красноярскому краю через открытие и ведение лицевых счетов Администрации Поканаевского сельсовета.                                                                                                                                                    Фактическое исполнение доходов бюджета составило 13333760,15 руб. или 99,2% бюджетных назначений, отклонения от плановых назначений (-) 104498,85 </w:t>
      </w:r>
      <w:proofErr w:type="spellStart"/>
      <w:r w:rsidRPr="00E95AAB">
        <w:rPr>
          <w:rFonts w:ascii="Times New Roman" w:hAnsi="Times New Roman" w:cs="Times New Roman"/>
          <w:sz w:val="26"/>
          <w:szCs w:val="26"/>
        </w:rPr>
        <w:t>руб</w:t>
      </w:r>
      <w:proofErr w:type="spellEnd"/>
      <w:r w:rsidRPr="00E95AAB">
        <w:rPr>
          <w:rFonts w:ascii="Times New Roman" w:hAnsi="Times New Roman" w:cs="Times New Roman"/>
          <w:sz w:val="26"/>
          <w:szCs w:val="26"/>
        </w:rPr>
        <w:t xml:space="preserve">, из них исполнение собственных (налоговых и неналоговых) доходов составило 1211230,15 рублей или 92,1% бюджетных назначений, безвозмездные поступления составили 12122530,00 или 100,0% бюджетных назначений.  Особенностью исполнения бюджета по расходам является то, что эта часть формируется </w:t>
      </w:r>
      <w:proofErr w:type="spellStart"/>
      <w:r w:rsidRPr="00E95AAB">
        <w:rPr>
          <w:rFonts w:ascii="Times New Roman" w:hAnsi="Times New Roman" w:cs="Times New Roman"/>
          <w:sz w:val="26"/>
          <w:szCs w:val="26"/>
        </w:rPr>
        <w:t>расчетно</w:t>
      </w:r>
      <w:proofErr w:type="spellEnd"/>
      <w:r w:rsidRPr="00E95AAB">
        <w:rPr>
          <w:rFonts w:ascii="Times New Roman" w:hAnsi="Times New Roman" w:cs="Times New Roman"/>
          <w:sz w:val="26"/>
          <w:szCs w:val="26"/>
        </w:rPr>
        <w:t xml:space="preserve"> и полностью зависит от объема доходных поступлений.                                                                    Расходы осуществлялись в пределах фактического наличия бюджетных средств на едином бюджетном счете.                                                                                                                                        Фактическое исполнение расходов бюджета сельсовета составило 13277902,96 руб. или 92,4%, что на 1095747,54 руб. меньше бюджетных назначений, из них :                                                                                  на выплату заработной платы направлено 6676112,93 рублей или 50,3% общего объема расходов, начисления на выплаты по оплате труда- 2011514,97 рублей или 15,1% общего объема расходов, прочие расходы ( в том числе расходы на командировочные расходы) составили 16571,20 рублей или 0,1% общего объема расходов,                                                                                                                        услуги связи составили 48413,37 рублей или 0,4% общего объема расходов,                                                                                                                     услуги электроэнергии и водоснабжения составили 522981,10 рублей или 3,9% </w:t>
      </w:r>
      <w:r w:rsidRPr="00E95AAB">
        <w:rPr>
          <w:rFonts w:ascii="Times New Roman" w:hAnsi="Times New Roman" w:cs="Times New Roman"/>
          <w:sz w:val="26"/>
          <w:szCs w:val="26"/>
        </w:rPr>
        <w:lastRenderedPageBreak/>
        <w:t>общего объема расходов,                                                                                                                                                              расходы на содержание имущества составили 1298778,28 рублей или 9,8% общего объема расходов;                                                                                                                                                                                                                                                                                                    приобретение материальных запасов составило 661823,10 рублей или 5,0% общего объема расходов, в т.ч. на приобретение угля -462231,00руб.,                                                                                          на приобретение основных средств- 427947,36рублей или 3,2% общего объема расходов, прочие расходы составили 683,00</w:t>
      </w:r>
      <w:r>
        <w:rPr>
          <w:rFonts w:ascii="Times New Roman" w:hAnsi="Times New Roman" w:cs="Times New Roman"/>
          <w:sz w:val="26"/>
          <w:szCs w:val="26"/>
        </w:rPr>
        <w:t xml:space="preserve"> </w:t>
      </w:r>
      <w:r w:rsidRPr="00E95AAB">
        <w:rPr>
          <w:rFonts w:ascii="Times New Roman" w:hAnsi="Times New Roman" w:cs="Times New Roman"/>
          <w:sz w:val="26"/>
          <w:szCs w:val="26"/>
        </w:rPr>
        <w:t xml:space="preserve">рубля, межбюджетные трансферты по переданным полномочиям составили 1403129,00 рублей или 10,6% общего объема расходов,                                                                                                      </w:t>
      </w:r>
      <w:r>
        <w:rPr>
          <w:rFonts w:ascii="Times New Roman" w:hAnsi="Times New Roman" w:cs="Times New Roman"/>
          <w:sz w:val="26"/>
          <w:szCs w:val="26"/>
        </w:rPr>
        <w:t xml:space="preserve">                              </w:t>
      </w:r>
      <w:r w:rsidRPr="00E95AAB">
        <w:rPr>
          <w:rFonts w:ascii="Times New Roman" w:hAnsi="Times New Roman" w:cs="Times New Roman"/>
          <w:sz w:val="26"/>
          <w:szCs w:val="26"/>
        </w:rPr>
        <w:t>расходы на прочие услуги ( приобретение справочно-информационных баз, содержание Сайта, на обучение и др.) составили 209948,55, что составило 1,6%, Расходование указанных бюджетных ассигнований осуществлялось в рамках реализации 1 муниципальной программы: «Развитие системы жизнеобеспечения на территории поселка Поканаевский Нижнеингашского района Красноярского края» кассовое исполнение программы составило 7622022,07 рублей или 96,5</w:t>
      </w:r>
      <w:proofErr w:type="gramStart"/>
      <w:r w:rsidRPr="00E95AAB">
        <w:rPr>
          <w:rFonts w:ascii="Times New Roman" w:hAnsi="Times New Roman" w:cs="Times New Roman"/>
          <w:sz w:val="26"/>
          <w:szCs w:val="26"/>
        </w:rPr>
        <w:t>% .</w:t>
      </w:r>
      <w:proofErr w:type="gramEnd"/>
      <w:r w:rsidRPr="00E95AAB">
        <w:rPr>
          <w:rFonts w:ascii="Times New Roman" w:hAnsi="Times New Roman" w:cs="Times New Roman"/>
          <w:sz w:val="26"/>
          <w:szCs w:val="26"/>
        </w:rPr>
        <w:t xml:space="preserve">                                                                                                           В 2021году основные расходы были направлены </w:t>
      </w:r>
      <w:proofErr w:type="gramStart"/>
      <w:r w:rsidRPr="00E95AAB">
        <w:rPr>
          <w:rFonts w:ascii="Times New Roman" w:hAnsi="Times New Roman" w:cs="Times New Roman"/>
          <w:sz w:val="26"/>
          <w:szCs w:val="26"/>
        </w:rPr>
        <w:t xml:space="preserve">на:   </w:t>
      </w:r>
      <w:proofErr w:type="gramEnd"/>
      <w:r w:rsidRPr="00E95AAB">
        <w:rPr>
          <w:rFonts w:ascii="Times New Roman" w:hAnsi="Times New Roman" w:cs="Times New Roman"/>
          <w:sz w:val="26"/>
          <w:szCs w:val="26"/>
        </w:rPr>
        <w:t xml:space="preserve">                                                                                                                                 1.Функцианирование высшего должностного лица муниципального образования в сумме 925039,70 рублей;                                                                                                                                    2.Функцианирование местной администрации в сумме 3324312,19 рублей;                                  3.Расходы на содержание котельной и водонапорных башен- 2604583,10 рублей;                             4.Расходы на содержание двух пожарных частей в сумме 3432051,37 рубля;                                 5.Расходы на содержание автомобильных дорог в сумме 1463827,60рублей;                        6.Благоустройство в сумме 26848,00 рублей;                                                                                                                                                                                                           7.Расходы на содержание ВУС  96900 руб.; </w:t>
      </w:r>
    </w:p>
    <w:p w:rsidR="003D2103" w:rsidRDefault="003D2103" w:rsidP="003D2103">
      <w:pPr>
        <w:rPr>
          <w:rFonts w:ascii="Times New Roman" w:hAnsi="Times New Roman" w:cs="Times New Roman"/>
          <w:sz w:val="26"/>
          <w:szCs w:val="26"/>
        </w:rPr>
      </w:pPr>
      <w:r>
        <w:rPr>
          <w:rFonts w:ascii="Times New Roman" w:hAnsi="Times New Roman" w:cs="Times New Roman"/>
          <w:sz w:val="26"/>
          <w:szCs w:val="26"/>
        </w:rPr>
        <w:t>8.</w:t>
      </w:r>
      <w:r w:rsidRPr="00E95AAB">
        <w:rPr>
          <w:rFonts w:ascii="Times New Roman" w:hAnsi="Times New Roman" w:cs="Times New Roman"/>
          <w:sz w:val="26"/>
          <w:szCs w:val="26"/>
        </w:rPr>
        <w:t xml:space="preserve">расходы на содержание административной комиссии 3400,00рублей. </w:t>
      </w:r>
    </w:p>
    <w:p w:rsidR="003D2103" w:rsidRPr="00E95AAB" w:rsidRDefault="003D2103" w:rsidP="003D2103">
      <w:pPr>
        <w:rPr>
          <w:rFonts w:ascii="Times New Roman" w:hAnsi="Times New Roman" w:cs="Times New Roman"/>
          <w:sz w:val="26"/>
          <w:szCs w:val="26"/>
        </w:rPr>
      </w:pPr>
      <w:r w:rsidRPr="00E95AAB">
        <w:rPr>
          <w:rFonts w:ascii="Times New Roman" w:hAnsi="Times New Roman" w:cs="Times New Roman"/>
          <w:sz w:val="26"/>
          <w:szCs w:val="26"/>
        </w:rPr>
        <w:t>Фактически бюджет сельсовета  исполнен с профицитом в сумме 55857,19 рублей. По состоянию на 01.01.2022 года остаток денежных средств на счете составил 991248,69 рублей.</w:t>
      </w:r>
    </w:p>
    <w:p w:rsidR="003D2103" w:rsidRPr="00E95AAB" w:rsidRDefault="003D2103" w:rsidP="003D2103">
      <w:pPr>
        <w:rPr>
          <w:rFonts w:ascii="Times New Roman" w:hAnsi="Times New Roman" w:cs="Times New Roman"/>
          <w:sz w:val="26"/>
          <w:szCs w:val="26"/>
        </w:rPr>
      </w:pPr>
    </w:p>
    <w:p w:rsidR="003D2103" w:rsidRDefault="003D2103" w:rsidP="003D2103">
      <w:pPr>
        <w:rPr>
          <w:rFonts w:ascii="Times New Roman" w:hAnsi="Times New Roman" w:cs="Times New Roman"/>
          <w:sz w:val="26"/>
          <w:szCs w:val="26"/>
        </w:rPr>
      </w:pPr>
      <w:r w:rsidRPr="00E95AAB">
        <w:rPr>
          <w:rFonts w:ascii="Times New Roman" w:hAnsi="Times New Roman" w:cs="Times New Roman"/>
          <w:sz w:val="26"/>
          <w:szCs w:val="26"/>
        </w:rPr>
        <w:t xml:space="preserve">Глава сельсовета                                 </w:t>
      </w:r>
      <w:r>
        <w:rPr>
          <w:rFonts w:ascii="Times New Roman" w:hAnsi="Times New Roman" w:cs="Times New Roman"/>
          <w:sz w:val="26"/>
          <w:szCs w:val="26"/>
        </w:rPr>
        <w:t xml:space="preserve">                    А.И.Калабурдин</w:t>
      </w:r>
    </w:p>
    <w:p w:rsidR="003D2103" w:rsidRPr="00E95AAB" w:rsidRDefault="003D2103" w:rsidP="003D2103">
      <w:pPr>
        <w:rPr>
          <w:rFonts w:ascii="Times New Roman" w:hAnsi="Times New Roman" w:cs="Times New Roman"/>
          <w:sz w:val="26"/>
          <w:szCs w:val="26"/>
        </w:rPr>
      </w:pPr>
      <w:r>
        <w:rPr>
          <w:rFonts w:ascii="Times New Roman" w:hAnsi="Times New Roman" w:cs="Times New Roman"/>
          <w:sz w:val="26"/>
          <w:szCs w:val="26"/>
        </w:rPr>
        <w:t>Главный бухгалтер                                                 Н.А.Королева</w:t>
      </w:r>
      <w:r w:rsidRPr="00E95AAB">
        <w:rPr>
          <w:rFonts w:ascii="Times New Roman" w:hAnsi="Times New Roman" w:cs="Times New Roman"/>
          <w:sz w:val="26"/>
          <w:szCs w:val="26"/>
        </w:rPr>
        <w:t xml:space="preserve">                                    </w:t>
      </w:r>
    </w:p>
    <w:p w:rsidR="003D2103" w:rsidRPr="00E95AAB" w:rsidRDefault="003D2103" w:rsidP="003D2103">
      <w:pPr>
        <w:rPr>
          <w:rFonts w:ascii="Times New Roman" w:hAnsi="Times New Roman" w:cs="Times New Roman"/>
          <w:sz w:val="26"/>
          <w:szCs w:val="26"/>
        </w:rPr>
      </w:pPr>
      <w:r w:rsidRPr="00E95AAB">
        <w:rPr>
          <w:rFonts w:ascii="Times New Roman" w:hAnsi="Times New Roman" w:cs="Times New Roman"/>
          <w:sz w:val="26"/>
          <w:szCs w:val="26"/>
        </w:rPr>
        <w:t xml:space="preserve"> </w:t>
      </w:r>
    </w:p>
    <w:p w:rsidR="00CD2862" w:rsidRDefault="00CD2862">
      <w:pPr>
        <w:sectPr w:rsidR="00CD2862" w:rsidSect="00CD2862">
          <w:pgSz w:w="11906" w:h="16838"/>
          <w:pgMar w:top="1134" w:right="850" w:bottom="1134" w:left="1701" w:header="708" w:footer="708" w:gutter="0"/>
          <w:cols w:space="708"/>
          <w:docGrid w:linePitch="360"/>
        </w:sectPr>
      </w:pPr>
    </w:p>
    <w:p w:rsidR="00CD2862" w:rsidRPr="00F93BAF" w:rsidRDefault="00CD2862" w:rsidP="00CD2862">
      <w:pPr>
        <w:rPr>
          <w:rFonts w:ascii="Times New Roman" w:hAnsi="Times New Roman" w:cs="Times New Roman"/>
          <w:sz w:val="26"/>
          <w:szCs w:val="26"/>
        </w:rPr>
      </w:pPr>
      <w:r>
        <w:rPr>
          <w:rFonts w:ascii="Times New Roman" w:hAnsi="Times New Roman" w:cs="Times New Roman"/>
          <w:sz w:val="28"/>
          <w:szCs w:val="28"/>
        </w:rPr>
        <w:lastRenderedPageBreak/>
        <w:t xml:space="preserve">                                               </w:t>
      </w:r>
      <w:r w:rsidRPr="00F93BAF">
        <w:rPr>
          <w:rFonts w:ascii="Times New Roman" w:hAnsi="Times New Roman" w:cs="Times New Roman"/>
          <w:sz w:val="26"/>
          <w:szCs w:val="26"/>
        </w:rPr>
        <w:t>ПОКАНАЕВСКИЙ</w:t>
      </w:r>
    </w:p>
    <w:p w:rsidR="00CD2862" w:rsidRPr="00F93BAF" w:rsidRDefault="00CD2862" w:rsidP="00CD2862">
      <w:pPr>
        <w:rPr>
          <w:rFonts w:ascii="Times New Roman" w:hAnsi="Times New Roman" w:cs="Times New Roman"/>
          <w:sz w:val="26"/>
          <w:szCs w:val="26"/>
        </w:rPr>
      </w:pPr>
      <w:r w:rsidRPr="00F93BAF">
        <w:rPr>
          <w:rFonts w:ascii="Times New Roman" w:hAnsi="Times New Roman" w:cs="Times New Roman"/>
          <w:sz w:val="26"/>
          <w:szCs w:val="26"/>
        </w:rPr>
        <w:t xml:space="preserve">                               СЕЛЬСКИЙ СОВЕТ ДЕПУТАТОВ</w:t>
      </w:r>
    </w:p>
    <w:p w:rsidR="00CD2862" w:rsidRPr="00F93BAF" w:rsidRDefault="00CD2862" w:rsidP="00CD2862">
      <w:pPr>
        <w:rPr>
          <w:rFonts w:ascii="Times New Roman" w:hAnsi="Times New Roman" w:cs="Times New Roman"/>
          <w:sz w:val="26"/>
          <w:szCs w:val="26"/>
        </w:rPr>
      </w:pPr>
      <w:r w:rsidRPr="00F93BAF">
        <w:rPr>
          <w:rFonts w:ascii="Times New Roman" w:hAnsi="Times New Roman" w:cs="Times New Roman"/>
          <w:sz w:val="26"/>
          <w:szCs w:val="26"/>
        </w:rPr>
        <w:t xml:space="preserve">                            НИЖНЕИНГАШСКОГОГО РАЙОНА</w:t>
      </w:r>
    </w:p>
    <w:p w:rsidR="00CD2862" w:rsidRPr="00F93BAF" w:rsidRDefault="00CD2862" w:rsidP="00CD2862">
      <w:pPr>
        <w:rPr>
          <w:rFonts w:ascii="Times New Roman" w:hAnsi="Times New Roman" w:cs="Times New Roman"/>
          <w:sz w:val="26"/>
          <w:szCs w:val="26"/>
        </w:rPr>
      </w:pPr>
      <w:r w:rsidRPr="00F93BAF">
        <w:rPr>
          <w:rFonts w:ascii="Times New Roman" w:hAnsi="Times New Roman" w:cs="Times New Roman"/>
          <w:sz w:val="26"/>
          <w:szCs w:val="26"/>
        </w:rPr>
        <w:t xml:space="preserve">                                      КРАСНОЯРСКОГО КРАЯ</w:t>
      </w:r>
    </w:p>
    <w:p w:rsidR="00CD2862" w:rsidRPr="00F93BAF" w:rsidRDefault="00CD2862" w:rsidP="00CD2862">
      <w:pPr>
        <w:rPr>
          <w:rFonts w:ascii="Times New Roman" w:hAnsi="Times New Roman" w:cs="Times New Roman"/>
          <w:sz w:val="26"/>
          <w:szCs w:val="26"/>
        </w:rPr>
      </w:pPr>
      <w:r w:rsidRPr="00F93BAF">
        <w:rPr>
          <w:rFonts w:ascii="Times New Roman" w:hAnsi="Times New Roman" w:cs="Times New Roman"/>
          <w:sz w:val="26"/>
          <w:szCs w:val="26"/>
        </w:rPr>
        <w:t xml:space="preserve">                                                  РЕШЕНИЕ</w:t>
      </w:r>
    </w:p>
    <w:p w:rsidR="00CD2862" w:rsidRPr="00F93BAF" w:rsidRDefault="00CD2862" w:rsidP="00CD2862">
      <w:pPr>
        <w:rPr>
          <w:rFonts w:ascii="Times New Roman" w:hAnsi="Times New Roman" w:cs="Times New Roman"/>
          <w:sz w:val="26"/>
          <w:szCs w:val="26"/>
        </w:rPr>
      </w:pPr>
      <w:r w:rsidRPr="00F93BAF">
        <w:rPr>
          <w:rFonts w:ascii="Times New Roman" w:hAnsi="Times New Roman" w:cs="Times New Roman"/>
          <w:sz w:val="26"/>
          <w:szCs w:val="26"/>
        </w:rPr>
        <w:t xml:space="preserve">    21.04.2022                        пос. Поканаевка                   №   15-49</w:t>
      </w:r>
    </w:p>
    <w:p w:rsidR="00CD2862" w:rsidRPr="00F93BAF" w:rsidRDefault="00CD2862" w:rsidP="00CD2862">
      <w:pPr>
        <w:pStyle w:val="1"/>
        <w:ind w:left="0" w:right="-1"/>
        <w:jc w:val="left"/>
        <w:rPr>
          <w:sz w:val="26"/>
          <w:szCs w:val="26"/>
        </w:rPr>
      </w:pPr>
    </w:p>
    <w:p w:rsidR="00CD2862" w:rsidRPr="00F93BAF" w:rsidRDefault="00CD2862" w:rsidP="00CD2862">
      <w:pPr>
        <w:pStyle w:val="1"/>
        <w:ind w:left="0" w:right="-1"/>
        <w:jc w:val="left"/>
        <w:rPr>
          <w:sz w:val="26"/>
          <w:szCs w:val="26"/>
        </w:rPr>
      </w:pPr>
      <w:r w:rsidRPr="00F93BAF">
        <w:rPr>
          <w:sz w:val="26"/>
          <w:szCs w:val="26"/>
        </w:rPr>
        <w:t>Об утверждении Положения о бюджетном</w:t>
      </w:r>
    </w:p>
    <w:p w:rsidR="00CD2862" w:rsidRPr="00F93BAF" w:rsidRDefault="00CD2862" w:rsidP="00CD2862">
      <w:pPr>
        <w:pStyle w:val="1"/>
        <w:ind w:left="0" w:right="-1"/>
        <w:jc w:val="left"/>
        <w:rPr>
          <w:sz w:val="26"/>
          <w:szCs w:val="26"/>
        </w:rPr>
      </w:pPr>
      <w:r w:rsidRPr="00F93BAF">
        <w:rPr>
          <w:sz w:val="26"/>
          <w:szCs w:val="26"/>
        </w:rPr>
        <w:t xml:space="preserve">процессе в Поканаевском сельсовете </w:t>
      </w:r>
    </w:p>
    <w:p w:rsidR="00CD2862" w:rsidRPr="00F93BAF" w:rsidRDefault="00CD2862" w:rsidP="00CD2862">
      <w:pPr>
        <w:pStyle w:val="1"/>
        <w:ind w:left="0" w:right="-1"/>
        <w:jc w:val="left"/>
        <w:rPr>
          <w:sz w:val="26"/>
          <w:szCs w:val="26"/>
        </w:rPr>
      </w:pPr>
      <w:r w:rsidRPr="00F93BAF">
        <w:rPr>
          <w:sz w:val="26"/>
          <w:szCs w:val="26"/>
        </w:rPr>
        <w:t>Нижнеингашского района Красноярского края</w:t>
      </w:r>
    </w:p>
    <w:p w:rsidR="00CD2862" w:rsidRPr="00F93BAF" w:rsidRDefault="00CD2862" w:rsidP="00CD2862">
      <w:pPr>
        <w:rPr>
          <w:rFonts w:ascii="Times New Roman" w:hAnsi="Times New Roman" w:cs="Times New Roman"/>
          <w:sz w:val="26"/>
          <w:szCs w:val="26"/>
        </w:rPr>
      </w:pPr>
    </w:p>
    <w:p w:rsidR="00CD2862" w:rsidRPr="00F93BAF" w:rsidRDefault="00CD2862" w:rsidP="00CD2862">
      <w:pPr>
        <w:ind w:firstLine="709"/>
        <w:jc w:val="both"/>
        <w:rPr>
          <w:rFonts w:ascii="Times New Roman" w:hAnsi="Times New Roman" w:cs="Times New Roman"/>
          <w:sz w:val="26"/>
          <w:szCs w:val="26"/>
        </w:rPr>
      </w:pPr>
      <w:r w:rsidRPr="00F93BAF">
        <w:rPr>
          <w:rFonts w:ascii="Times New Roman" w:hAnsi="Times New Roman" w:cs="Times New Roman"/>
          <w:sz w:val="26"/>
          <w:szCs w:val="26"/>
        </w:rPr>
        <w:t>Руководствуясь Уставом Поканаевского сельсовета</w:t>
      </w:r>
      <w:r w:rsidRPr="00F93BAF">
        <w:rPr>
          <w:rFonts w:ascii="Times New Roman" w:hAnsi="Times New Roman" w:cs="Times New Roman"/>
          <w:i/>
          <w:sz w:val="26"/>
          <w:szCs w:val="26"/>
        </w:rPr>
        <w:t xml:space="preserve"> </w:t>
      </w:r>
      <w:r w:rsidRPr="00F93BAF">
        <w:rPr>
          <w:rFonts w:ascii="Times New Roman" w:hAnsi="Times New Roman" w:cs="Times New Roman"/>
          <w:sz w:val="26"/>
          <w:szCs w:val="26"/>
        </w:rPr>
        <w:t>Поканаевский сельский Совет депутатов РЕШИЛ:</w:t>
      </w:r>
    </w:p>
    <w:p w:rsidR="00CD2862" w:rsidRPr="00F93BAF" w:rsidRDefault="00CD2862" w:rsidP="00CD2862">
      <w:pPr>
        <w:pStyle w:val="1"/>
        <w:ind w:left="0" w:right="0" w:firstLine="709"/>
        <w:jc w:val="both"/>
        <w:rPr>
          <w:sz w:val="26"/>
          <w:szCs w:val="26"/>
        </w:rPr>
      </w:pPr>
    </w:p>
    <w:p w:rsidR="00CD2862" w:rsidRPr="00F93BAF" w:rsidRDefault="00CD2862" w:rsidP="00CD2862">
      <w:pPr>
        <w:pStyle w:val="1"/>
        <w:ind w:left="0" w:right="0" w:firstLine="709"/>
        <w:jc w:val="both"/>
        <w:rPr>
          <w:sz w:val="26"/>
          <w:szCs w:val="26"/>
        </w:rPr>
      </w:pPr>
      <w:r w:rsidRPr="00F93BAF">
        <w:rPr>
          <w:sz w:val="26"/>
          <w:szCs w:val="26"/>
        </w:rPr>
        <w:t xml:space="preserve">1. Утвердить Положение о бюджетном процессе в Поканаевском сельсовете Нижнеингашского района Красноярского края согласно приложению. </w:t>
      </w:r>
    </w:p>
    <w:p w:rsidR="00CD2862" w:rsidRPr="00F93BAF" w:rsidRDefault="00CD2862" w:rsidP="00CD2862">
      <w:pPr>
        <w:rPr>
          <w:rFonts w:ascii="Times New Roman" w:hAnsi="Times New Roman" w:cs="Times New Roman"/>
          <w:sz w:val="26"/>
          <w:szCs w:val="26"/>
        </w:rPr>
      </w:pPr>
      <w:r w:rsidRPr="00F93BAF">
        <w:rPr>
          <w:rFonts w:ascii="Times New Roman" w:hAnsi="Times New Roman" w:cs="Times New Roman"/>
          <w:sz w:val="26"/>
          <w:szCs w:val="26"/>
        </w:rPr>
        <w:t xml:space="preserve">          2.  Решение № 21-96 от 14.11.2013 (в редакции: решение № 32-125 от 30.03.2015 г) считать утратившим силу.</w:t>
      </w:r>
    </w:p>
    <w:p w:rsidR="00CD2862" w:rsidRPr="00F93BAF" w:rsidRDefault="00CD2862" w:rsidP="00CD2862">
      <w:pPr>
        <w:ind w:firstLine="709"/>
        <w:jc w:val="both"/>
        <w:rPr>
          <w:rFonts w:ascii="Times New Roman" w:hAnsi="Times New Roman" w:cs="Times New Roman"/>
          <w:sz w:val="26"/>
          <w:szCs w:val="26"/>
        </w:rPr>
      </w:pPr>
      <w:r w:rsidRPr="00F93BAF">
        <w:rPr>
          <w:rFonts w:ascii="Times New Roman" w:hAnsi="Times New Roman" w:cs="Times New Roman"/>
          <w:sz w:val="26"/>
          <w:szCs w:val="26"/>
        </w:rPr>
        <w:t>3. Контроль за исполнением настоящего решения возложить на главу сельсовета.</w:t>
      </w:r>
    </w:p>
    <w:p w:rsidR="00CD2862" w:rsidRPr="00F93BAF" w:rsidRDefault="00CD2862" w:rsidP="00CD2862">
      <w:pPr>
        <w:ind w:firstLine="709"/>
        <w:jc w:val="both"/>
        <w:rPr>
          <w:rFonts w:ascii="Times New Roman" w:hAnsi="Times New Roman" w:cs="Times New Roman"/>
          <w:sz w:val="26"/>
          <w:szCs w:val="26"/>
        </w:rPr>
      </w:pPr>
    </w:p>
    <w:p w:rsidR="00CD2862" w:rsidRPr="00F93BAF" w:rsidRDefault="00CD2862" w:rsidP="00CD2862">
      <w:pPr>
        <w:ind w:firstLine="709"/>
        <w:jc w:val="both"/>
        <w:rPr>
          <w:rFonts w:ascii="Times New Roman" w:hAnsi="Times New Roman" w:cs="Times New Roman"/>
          <w:sz w:val="26"/>
          <w:szCs w:val="26"/>
        </w:rPr>
      </w:pPr>
      <w:r w:rsidRPr="00F93BAF">
        <w:rPr>
          <w:rFonts w:ascii="Times New Roman" w:hAnsi="Times New Roman" w:cs="Times New Roman"/>
          <w:sz w:val="26"/>
          <w:szCs w:val="26"/>
        </w:rPr>
        <w:t>4. Решение вступает в силу после официального опубликования в «Информационном вестнике».</w:t>
      </w:r>
    </w:p>
    <w:p w:rsidR="00CD2862" w:rsidRPr="00F93BAF" w:rsidRDefault="00CD2862" w:rsidP="00CD2862">
      <w:pPr>
        <w:ind w:firstLine="709"/>
        <w:jc w:val="both"/>
        <w:rPr>
          <w:rFonts w:ascii="Times New Roman" w:hAnsi="Times New Roman" w:cs="Times New Roman"/>
          <w:sz w:val="26"/>
          <w:szCs w:val="26"/>
        </w:rPr>
      </w:pPr>
    </w:p>
    <w:p w:rsidR="00CD2862" w:rsidRPr="00F93BAF" w:rsidRDefault="00CD2862" w:rsidP="00CD2862">
      <w:pPr>
        <w:ind w:firstLine="709"/>
        <w:jc w:val="both"/>
        <w:rPr>
          <w:rFonts w:ascii="Times New Roman" w:hAnsi="Times New Roman" w:cs="Times New Roman"/>
          <w:sz w:val="26"/>
          <w:szCs w:val="26"/>
        </w:rPr>
      </w:pPr>
    </w:p>
    <w:p w:rsidR="00CD2862" w:rsidRPr="00F93BAF" w:rsidRDefault="00CD2862" w:rsidP="00CD2862">
      <w:pPr>
        <w:ind w:firstLine="709"/>
        <w:jc w:val="both"/>
        <w:rPr>
          <w:rFonts w:ascii="Times New Roman" w:hAnsi="Times New Roman" w:cs="Times New Roman"/>
          <w:sz w:val="26"/>
          <w:szCs w:val="26"/>
        </w:rPr>
      </w:pPr>
    </w:p>
    <w:p w:rsidR="00CD2862" w:rsidRPr="00F93BAF" w:rsidRDefault="00CD2862" w:rsidP="00CD2862">
      <w:pPr>
        <w:ind w:firstLine="709"/>
        <w:jc w:val="both"/>
        <w:rPr>
          <w:rFonts w:ascii="Times New Roman" w:hAnsi="Times New Roman" w:cs="Times New Roman"/>
          <w:sz w:val="26"/>
          <w:szCs w:val="26"/>
        </w:rPr>
      </w:pPr>
    </w:p>
    <w:p w:rsidR="00CD2862" w:rsidRPr="00F93BAF" w:rsidRDefault="00CD2862" w:rsidP="00CD2862">
      <w:pPr>
        <w:rPr>
          <w:rFonts w:ascii="Times New Roman" w:hAnsi="Times New Roman" w:cs="Times New Roman"/>
          <w:sz w:val="26"/>
          <w:szCs w:val="26"/>
        </w:rPr>
      </w:pPr>
      <w:r w:rsidRPr="00F93BAF">
        <w:rPr>
          <w:rFonts w:ascii="Times New Roman" w:hAnsi="Times New Roman" w:cs="Times New Roman"/>
          <w:sz w:val="26"/>
          <w:szCs w:val="26"/>
        </w:rPr>
        <w:t xml:space="preserve">Председатель Совета депутатов                           </w:t>
      </w:r>
      <w:proofErr w:type="spellStart"/>
      <w:r w:rsidRPr="00F93BAF">
        <w:rPr>
          <w:rFonts w:ascii="Times New Roman" w:hAnsi="Times New Roman" w:cs="Times New Roman"/>
          <w:sz w:val="26"/>
          <w:szCs w:val="26"/>
        </w:rPr>
        <w:t>Л.Г.Писецкая</w:t>
      </w:r>
      <w:proofErr w:type="spellEnd"/>
    </w:p>
    <w:p w:rsidR="00CD2862" w:rsidRPr="00F93BAF" w:rsidRDefault="00CD2862" w:rsidP="00CD2862">
      <w:pPr>
        <w:pStyle w:val="1"/>
        <w:ind w:left="0" w:right="0"/>
        <w:jc w:val="left"/>
        <w:rPr>
          <w:sz w:val="26"/>
          <w:szCs w:val="26"/>
        </w:rPr>
      </w:pPr>
    </w:p>
    <w:p w:rsidR="00CD2862" w:rsidRPr="00F93BAF" w:rsidRDefault="00CD2862" w:rsidP="00CD2862">
      <w:pPr>
        <w:pStyle w:val="1"/>
        <w:ind w:left="0" w:right="0"/>
        <w:jc w:val="left"/>
        <w:rPr>
          <w:sz w:val="26"/>
          <w:szCs w:val="26"/>
        </w:rPr>
      </w:pPr>
      <w:r w:rsidRPr="00F93BAF">
        <w:rPr>
          <w:sz w:val="26"/>
          <w:szCs w:val="26"/>
        </w:rPr>
        <w:t>Глава сельсовета</w:t>
      </w:r>
      <w:r w:rsidRPr="00F93BAF">
        <w:rPr>
          <w:i/>
          <w:sz w:val="26"/>
          <w:szCs w:val="26"/>
        </w:rPr>
        <w:t xml:space="preserve"> </w:t>
      </w:r>
      <w:r w:rsidRPr="00F93BAF">
        <w:rPr>
          <w:sz w:val="26"/>
          <w:szCs w:val="26"/>
        </w:rPr>
        <w:t xml:space="preserve">    </w:t>
      </w:r>
      <w:r w:rsidRPr="00F93BAF">
        <w:rPr>
          <w:sz w:val="26"/>
          <w:szCs w:val="26"/>
        </w:rPr>
        <w:tab/>
      </w:r>
      <w:r w:rsidRPr="00F93BAF">
        <w:rPr>
          <w:sz w:val="26"/>
          <w:szCs w:val="26"/>
        </w:rPr>
        <w:tab/>
      </w:r>
      <w:r w:rsidRPr="00F93BAF">
        <w:rPr>
          <w:sz w:val="26"/>
          <w:szCs w:val="26"/>
        </w:rPr>
        <w:tab/>
        <w:t xml:space="preserve">                </w:t>
      </w:r>
      <w:proofErr w:type="spellStart"/>
      <w:r w:rsidRPr="00F93BAF">
        <w:rPr>
          <w:sz w:val="26"/>
          <w:szCs w:val="26"/>
        </w:rPr>
        <w:t>А.И.Калабурдин</w:t>
      </w:r>
      <w:proofErr w:type="spellEnd"/>
    </w:p>
    <w:p w:rsidR="00CD2862" w:rsidRPr="00F93BAF" w:rsidRDefault="00CD2862" w:rsidP="00CD2862">
      <w:pPr>
        <w:pStyle w:val="1"/>
        <w:ind w:left="0" w:right="0"/>
        <w:jc w:val="left"/>
        <w:rPr>
          <w:b/>
          <w:sz w:val="26"/>
          <w:szCs w:val="26"/>
        </w:rPr>
        <w:sectPr w:rsidR="00CD2862" w:rsidRPr="00F93BAF" w:rsidSect="00CD2862">
          <w:headerReference w:type="even" r:id="rId8"/>
          <w:footerReference w:type="first" r:id="rId9"/>
          <w:pgSz w:w="11906" w:h="16838"/>
          <w:pgMar w:top="1121" w:right="850" w:bottom="1134" w:left="1701" w:header="709" w:footer="709" w:gutter="0"/>
          <w:pgNumType w:start="1"/>
          <w:cols w:space="708"/>
          <w:titlePg/>
          <w:docGrid w:linePitch="360"/>
        </w:sectPr>
      </w:pPr>
    </w:p>
    <w:p w:rsidR="00CD2862" w:rsidRPr="00F93BAF" w:rsidRDefault="00CD2862" w:rsidP="00CD2862">
      <w:pPr>
        <w:pStyle w:val="1"/>
        <w:ind w:left="0" w:right="0"/>
        <w:jc w:val="right"/>
        <w:rPr>
          <w:i/>
          <w:sz w:val="26"/>
          <w:szCs w:val="26"/>
        </w:rPr>
      </w:pPr>
      <w:r w:rsidRPr="00F93BAF">
        <w:rPr>
          <w:sz w:val="26"/>
          <w:szCs w:val="26"/>
        </w:rPr>
        <w:lastRenderedPageBreak/>
        <w:tab/>
      </w:r>
      <w:r w:rsidRPr="00F93BAF">
        <w:rPr>
          <w:sz w:val="26"/>
          <w:szCs w:val="26"/>
        </w:rPr>
        <w:tab/>
      </w:r>
      <w:r w:rsidRPr="00F93BAF">
        <w:rPr>
          <w:sz w:val="26"/>
          <w:szCs w:val="26"/>
        </w:rPr>
        <w:tab/>
      </w:r>
      <w:r w:rsidRPr="00F93BAF">
        <w:rPr>
          <w:sz w:val="26"/>
          <w:szCs w:val="26"/>
        </w:rPr>
        <w:tab/>
      </w:r>
      <w:r w:rsidRPr="00F93BAF">
        <w:rPr>
          <w:sz w:val="26"/>
          <w:szCs w:val="26"/>
        </w:rPr>
        <w:tab/>
      </w:r>
      <w:r w:rsidRPr="00F93BAF">
        <w:rPr>
          <w:sz w:val="26"/>
          <w:szCs w:val="26"/>
        </w:rPr>
        <w:tab/>
        <w:t>Приложение к решению Поканаевского сельского Совета депутатов</w:t>
      </w:r>
    </w:p>
    <w:p w:rsidR="00CD2862" w:rsidRPr="00F93BAF" w:rsidRDefault="00CD2862" w:rsidP="00CD2862">
      <w:pPr>
        <w:jc w:val="right"/>
        <w:rPr>
          <w:rFonts w:ascii="Times New Roman" w:hAnsi="Times New Roman" w:cs="Times New Roman"/>
          <w:sz w:val="26"/>
          <w:szCs w:val="26"/>
        </w:rPr>
      </w:pPr>
      <w:r w:rsidRPr="00F93BAF">
        <w:rPr>
          <w:rFonts w:ascii="Times New Roman" w:hAnsi="Times New Roman" w:cs="Times New Roman"/>
          <w:sz w:val="26"/>
          <w:szCs w:val="26"/>
        </w:rPr>
        <w:t xml:space="preserve"> от 21.04.2022</w:t>
      </w:r>
    </w:p>
    <w:p w:rsidR="00CD2862" w:rsidRPr="00F93BAF" w:rsidRDefault="00CD2862" w:rsidP="00CD2862">
      <w:pPr>
        <w:jc w:val="right"/>
        <w:rPr>
          <w:rFonts w:ascii="Times New Roman" w:hAnsi="Times New Roman" w:cs="Times New Roman"/>
          <w:i/>
          <w:sz w:val="26"/>
          <w:szCs w:val="26"/>
        </w:rPr>
      </w:pPr>
      <w:r w:rsidRPr="00F93BAF">
        <w:rPr>
          <w:rFonts w:ascii="Times New Roman" w:hAnsi="Times New Roman" w:cs="Times New Roman"/>
          <w:sz w:val="26"/>
          <w:szCs w:val="26"/>
        </w:rPr>
        <w:tab/>
      </w:r>
      <w:r w:rsidRPr="00F93BAF">
        <w:rPr>
          <w:rFonts w:ascii="Times New Roman" w:hAnsi="Times New Roman" w:cs="Times New Roman"/>
          <w:sz w:val="26"/>
          <w:szCs w:val="26"/>
        </w:rPr>
        <w:tab/>
      </w:r>
      <w:r w:rsidRPr="00F93BAF">
        <w:rPr>
          <w:rFonts w:ascii="Times New Roman" w:hAnsi="Times New Roman" w:cs="Times New Roman"/>
          <w:sz w:val="26"/>
          <w:szCs w:val="26"/>
        </w:rPr>
        <w:tab/>
      </w:r>
      <w:r w:rsidRPr="00F93BAF">
        <w:rPr>
          <w:rFonts w:ascii="Times New Roman" w:hAnsi="Times New Roman" w:cs="Times New Roman"/>
          <w:sz w:val="26"/>
          <w:szCs w:val="26"/>
        </w:rPr>
        <w:tab/>
      </w:r>
      <w:r w:rsidRPr="00F93BAF">
        <w:rPr>
          <w:rFonts w:ascii="Times New Roman" w:hAnsi="Times New Roman" w:cs="Times New Roman"/>
          <w:sz w:val="26"/>
          <w:szCs w:val="26"/>
        </w:rPr>
        <w:tab/>
        <w:t xml:space="preserve"> № 15-49</w:t>
      </w:r>
    </w:p>
    <w:p w:rsidR="00CD2862" w:rsidRPr="00F93BAF" w:rsidRDefault="00CD2862" w:rsidP="00CD2862">
      <w:pPr>
        <w:ind w:left="5103" w:firstLine="709"/>
        <w:jc w:val="right"/>
        <w:rPr>
          <w:rFonts w:ascii="Times New Roman" w:hAnsi="Times New Roman" w:cs="Times New Roman"/>
          <w:i/>
          <w:sz w:val="26"/>
          <w:szCs w:val="26"/>
        </w:rPr>
      </w:pPr>
    </w:p>
    <w:p w:rsidR="00CD2862" w:rsidRPr="00F93BAF" w:rsidRDefault="00CD2862" w:rsidP="00CD2862">
      <w:pPr>
        <w:jc w:val="center"/>
        <w:rPr>
          <w:rFonts w:ascii="Times New Roman" w:hAnsi="Times New Roman" w:cs="Times New Roman"/>
          <w:b/>
          <w:sz w:val="26"/>
          <w:szCs w:val="26"/>
        </w:rPr>
      </w:pPr>
    </w:p>
    <w:p w:rsidR="00CD2862" w:rsidRPr="00F93BAF" w:rsidRDefault="00CD2862" w:rsidP="00CD2862">
      <w:pPr>
        <w:jc w:val="center"/>
        <w:rPr>
          <w:rFonts w:ascii="Times New Roman" w:hAnsi="Times New Roman" w:cs="Times New Roman"/>
          <w:b/>
          <w:sz w:val="26"/>
          <w:szCs w:val="26"/>
        </w:rPr>
      </w:pPr>
      <w:r w:rsidRPr="00F93BAF">
        <w:rPr>
          <w:rFonts w:ascii="Times New Roman" w:hAnsi="Times New Roman" w:cs="Times New Roman"/>
          <w:b/>
          <w:sz w:val="26"/>
          <w:szCs w:val="26"/>
        </w:rPr>
        <w:t>ПОЛОЖЕНИЕ</w:t>
      </w:r>
    </w:p>
    <w:p w:rsidR="00CD2862" w:rsidRPr="00F93BAF" w:rsidRDefault="00CD2862" w:rsidP="00CD2862">
      <w:pPr>
        <w:jc w:val="center"/>
        <w:rPr>
          <w:rFonts w:ascii="Times New Roman" w:hAnsi="Times New Roman" w:cs="Times New Roman"/>
          <w:i/>
          <w:sz w:val="26"/>
          <w:szCs w:val="26"/>
        </w:rPr>
      </w:pPr>
      <w:r w:rsidRPr="00F93BAF">
        <w:rPr>
          <w:rFonts w:ascii="Times New Roman" w:hAnsi="Times New Roman" w:cs="Times New Roman"/>
          <w:b/>
          <w:sz w:val="26"/>
          <w:szCs w:val="26"/>
        </w:rPr>
        <w:t xml:space="preserve">О БЮДЖЕТНОМ </w:t>
      </w:r>
      <w:r w:rsidRPr="00F93BAF">
        <w:rPr>
          <w:rFonts w:ascii="Times New Roman" w:hAnsi="Times New Roman" w:cs="Times New Roman"/>
          <w:b/>
          <w:caps/>
          <w:sz w:val="26"/>
          <w:szCs w:val="26"/>
        </w:rPr>
        <w:t>ПРОЦЕССЕ в ПОКАНАЕВСКОМ</w:t>
      </w:r>
      <w:r w:rsidRPr="00F93BAF">
        <w:rPr>
          <w:rFonts w:ascii="Times New Roman" w:hAnsi="Times New Roman" w:cs="Times New Roman"/>
          <w:b/>
          <w:i/>
          <w:caps/>
          <w:sz w:val="26"/>
          <w:szCs w:val="26"/>
        </w:rPr>
        <w:t xml:space="preserve"> </w:t>
      </w:r>
      <w:r w:rsidRPr="00F93BAF">
        <w:rPr>
          <w:rFonts w:ascii="Times New Roman" w:hAnsi="Times New Roman" w:cs="Times New Roman"/>
          <w:b/>
          <w:caps/>
          <w:sz w:val="26"/>
          <w:szCs w:val="26"/>
        </w:rPr>
        <w:t>СЕЛЬСОВЕТЕ НИЖНЕИНГАШСКОГО РАЙОНА КРАСНОЯРСКОГО КРАЯ</w:t>
      </w:r>
    </w:p>
    <w:p w:rsidR="00CD2862" w:rsidRPr="00F93BAF" w:rsidRDefault="00CD2862" w:rsidP="00CD2862">
      <w:pPr>
        <w:tabs>
          <w:tab w:val="right" w:pos="9071"/>
        </w:tabs>
        <w:ind w:firstLine="709"/>
        <w:rPr>
          <w:rFonts w:ascii="Times New Roman" w:hAnsi="Times New Roman" w:cs="Times New Roman"/>
          <w:i/>
          <w:sz w:val="26"/>
          <w:szCs w:val="26"/>
        </w:rPr>
      </w:pPr>
      <w:r w:rsidRPr="00F93BAF">
        <w:rPr>
          <w:rFonts w:ascii="Times New Roman" w:hAnsi="Times New Roman" w:cs="Times New Roman"/>
          <w:i/>
          <w:sz w:val="26"/>
          <w:szCs w:val="26"/>
        </w:rPr>
        <w:tab/>
      </w:r>
    </w:p>
    <w:p w:rsidR="00CD2862" w:rsidRPr="00F93BAF" w:rsidRDefault="00CD2862" w:rsidP="00CD2862">
      <w:pPr>
        <w:tabs>
          <w:tab w:val="right" w:pos="9071"/>
        </w:tabs>
        <w:rPr>
          <w:rFonts w:ascii="Times New Roman" w:hAnsi="Times New Roman" w:cs="Times New Roman"/>
          <w:sz w:val="26"/>
          <w:szCs w:val="26"/>
        </w:rPr>
      </w:pPr>
    </w:p>
    <w:p w:rsidR="00CD2862" w:rsidRPr="00F93BAF" w:rsidRDefault="00CD2862" w:rsidP="00CD2862">
      <w:pPr>
        <w:autoSpaceDE w:val="0"/>
        <w:autoSpaceDN w:val="0"/>
        <w:adjustRightInd w:val="0"/>
        <w:ind w:firstLine="709"/>
        <w:jc w:val="both"/>
        <w:rPr>
          <w:rFonts w:ascii="Times New Roman" w:hAnsi="Times New Roman" w:cs="Times New Roman"/>
          <w:i/>
          <w:sz w:val="26"/>
          <w:szCs w:val="26"/>
        </w:rPr>
      </w:pPr>
      <w:r w:rsidRPr="00F93BAF">
        <w:rPr>
          <w:rFonts w:ascii="Times New Roman" w:hAnsi="Times New Roman" w:cs="Times New Roman"/>
          <w:sz w:val="26"/>
          <w:szCs w:val="26"/>
        </w:rPr>
        <w:t xml:space="preserve">Настоящее Положение «О бюджетном процессе в </w:t>
      </w:r>
      <w:r w:rsidRPr="00F93BAF">
        <w:rPr>
          <w:rFonts w:ascii="Times New Roman" w:hAnsi="Times New Roman" w:cs="Times New Roman"/>
          <w:i/>
          <w:sz w:val="26"/>
          <w:szCs w:val="26"/>
        </w:rPr>
        <w:t xml:space="preserve"> </w:t>
      </w:r>
      <w:r w:rsidRPr="00F93BAF">
        <w:rPr>
          <w:rFonts w:ascii="Times New Roman" w:hAnsi="Times New Roman" w:cs="Times New Roman"/>
          <w:sz w:val="26"/>
          <w:szCs w:val="26"/>
        </w:rPr>
        <w:t xml:space="preserve">Поканаевском сельсовете Нижнеингашского района Красноярского края» (далее – Положение) в соответствии с бюджетным законодательством Российской Федерации устанавливает порядок </w:t>
      </w:r>
      <w:r w:rsidRPr="00F93BAF">
        <w:rPr>
          <w:rFonts w:ascii="Times New Roman" w:hAnsi="Times New Roman" w:cs="Times New Roman"/>
          <w:bCs/>
          <w:sz w:val="26"/>
          <w:szCs w:val="26"/>
        </w:rPr>
        <w:t>составления и рассмотрения проекта бюджета Поканаевского сельсовета</w:t>
      </w:r>
      <w:r w:rsidRPr="00F93BAF">
        <w:rPr>
          <w:rFonts w:ascii="Times New Roman" w:hAnsi="Times New Roman" w:cs="Times New Roman"/>
          <w:bCs/>
          <w:i/>
          <w:sz w:val="26"/>
          <w:szCs w:val="26"/>
        </w:rPr>
        <w:t xml:space="preserve"> </w:t>
      </w:r>
      <w:r w:rsidRPr="00F93BAF">
        <w:rPr>
          <w:rFonts w:ascii="Times New Roman" w:hAnsi="Times New Roman" w:cs="Times New Roman"/>
          <w:bCs/>
          <w:sz w:val="26"/>
          <w:szCs w:val="26"/>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CD2862" w:rsidRPr="00F93BAF" w:rsidRDefault="00CD2862" w:rsidP="00CD2862">
      <w:pPr>
        <w:ind w:firstLine="709"/>
        <w:jc w:val="both"/>
        <w:rPr>
          <w:rFonts w:ascii="Times New Roman" w:hAnsi="Times New Roman" w:cs="Times New Roman"/>
          <w:sz w:val="26"/>
          <w:szCs w:val="26"/>
        </w:rPr>
      </w:pPr>
    </w:p>
    <w:p w:rsidR="00CD2862" w:rsidRPr="00F93BAF" w:rsidRDefault="00CD2862" w:rsidP="00CD2862">
      <w:pPr>
        <w:ind w:firstLine="709"/>
        <w:jc w:val="center"/>
        <w:rPr>
          <w:rFonts w:ascii="Times New Roman" w:hAnsi="Times New Roman" w:cs="Times New Roman"/>
          <w:b/>
          <w:sz w:val="26"/>
          <w:szCs w:val="26"/>
        </w:rPr>
      </w:pPr>
      <w:r w:rsidRPr="00F93BAF">
        <w:rPr>
          <w:rFonts w:ascii="Times New Roman" w:hAnsi="Times New Roman" w:cs="Times New Roman"/>
          <w:b/>
          <w:sz w:val="26"/>
          <w:szCs w:val="26"/>
        </w:rPr>
        <w:t xml:space="preserve">Глава 1. Полномочия органов местного самоуправления </w:t>
      </w:r>
    </w:p>
    <w:p w:rsidR="00CD2862" w:rsidRPr="00F93BAF" w:rsidRDefault="00CD2862" w:rsidP="00CD2862">
      <w:pPr>
        <w:ind w:firstLine="709"/>
        <w:jc w:val="center"/>
        <w:rPr>
          <w:rFonts w:ascii="Times New Roman" w:hAnsi="Times New Roman" w:cs="Times New Roman"/>
          <w:b/>
          <w:sz w:val="26"/>
          <w:szCs w:val="26"/>
        </w:rPr>
      </w:pPr>
      <w:r w:rsidRPr="00F93BAF">
        <w:rPr>
          <w:rFonts w:ascii="Times New Roman" w:hAnsi="Times New Roman" w:cs="Times New Roman"/>
          <w:b/>
          <w:sz w:val="26"/>
          <w:szCs w:val="26"/>
        </w:rPr>
        <w:t>в сфере бюджетного процесса</w:t>
      </w:r>
    </w:p>
    <w:p w:rsidR="00CD2862" w:rsidRPr="00F93BAF" w:rsidRDefault="00CD2862" w:rsidP="00CD2862">
      <w:pPr>
        <w:ind w:firstLine="709"/>
        <w:jc w:val="center"/>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1. Участники бюджетного процесса</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Участниками бюджетного процесса являются:</w:t>
      </w:r>
    </w:p>
    <w:p w:rsidR="00CD2862" w:rsidRPr="00F93BAF" w:rsidRDefault="00CD2862" w:rsidP="00CD2862">
      <w:pPr>
        <w:pStyle w:val="ConsNormal"/>
        <w:widowControl/>
        <w:numPr>
          <w:ilvl w:val="0"/>
          <w:numId w:val="8"/>
        </w:numPr>
        <w:jc w:val="both"/>
        <w:rPr>
          <w:rFonts w:ascii="Times New Roman" w:hAnsi="Times New Roman" w:cs="Times New Roman"/>
          <w:i/>
          <w:sz w:val="26"/>
          <w:szCs w:val="26"/>
        </w:rPr>
      </w:pPr>
      <w:r w:rsidRPr="00F93BAF">
        <w:rPr>
          <w:rFonts w:ascii="Times New Roman" w:hAnsi="Times New Roman" w:cs="Times New Roman"/>
          <w:sz w:val="26"/>
          <w:szCs w:val="26"/>
        </w:rPr>
        <w:t>Глава Поканаевского сельсовета;</w:t>
      </w:r>
    </w:p>
    <w:p w:rsidR="00CD2862" w:rsidRPr="00F93BAF" w:rsidRDefault="00CD2862" w:rsidP="00CD2862">
      <w:pPr>
        <w:pStyle w:val="ConsNormal"/>
        <w:widowControl/>
        <w:numPr>
          <w:ilvl w:val="0"/>
          <w:numId w:val="8"/>
        </w:numPr>
        <w:jc w:val="both"/>
        <w:rPr>
          <w:rFonts w:ascii="Times New Roman" w:hAnsi="Times New Roman" w:cs="Times New Roman"/>
          <w:i/>
          <w:sz w:val="26"/>
          <w:szCs w:val="26"/>
        </w:rPr>
      </w:pPr>
      <w:r w:rsidRPr="00F93BAF">
        <w:rPr>
          <w:rFonts w:ascii="Times New Roman" w:hAnsi="Times New Roman" w:cs="Times New Roman"/>
          <w:sz w:val="26"/>
          <w:szCs w:val="26"/>
        </w:rPr>
        <w:t>Поканаевский сельский Совет депутатов (далее - представительный орган);</w:t>
      </w:r>
    </w:p>
    <w:p w:rsidR="00CD2862" w:rsidRPr="00F93BAF" w:rsidRDefault="00CD2862" w:rsidP="00CD2862">
      <w:pPr>
        <w:pStyle w:val="ConsNormal"/>
        <w:widowControl/>
        <w:numPr>
          <w:ilvl w:val="0"/>
          <w:numId w:val="8"/>
        </w:numPr>
        <w:jc w:val="both"/>
        <w:rPr>
          <w:rFonts w:ascii="Times New Roman" w:hAnsi="Times New Roman" w:cs="Times New Roman"/>
          <w:sz w:val="26"/>
          <w:szCs w:val="26"/>
        </w:rPr>
      </w:pPr>
      <w:r w:rsidRPr="00F93BAF">
        <w:rPr>
          <w:rFonts w:ascii="Times New Roman" w:hAnsi="Times New Roman" w:cs="Times New Roman"/>
          <w:sz w:val="26"/>
          <w:szCs w:val="26"/>
        </w:rPr>
        <w:t>администрация Поканаевского сельсовета (далее – местная администрация);</w:t>
      </w:r>
    </w:p>
    <w:p w:rsidR="00CD2862" w:rsidRPr="00F93BAF" w:rsidRDefault="00CD2862" w:rsidP="00CD2862">
      <w:pPr>
        <w:pStyle w:val="ConsNormal"/>
        <w:widowControl/>
        <w:numPr>
          <w:ilvl w:val="0"/>
          <w:numId w:val="8"/>
        </w:numPr>
        <w:jc w:val="both"/>
        <w:rPr>
          <w:rFonts w:ascii="Times New Roman" w:hAnsi="Times New Roman" w:cs="Times New Roman"/>
          <w:sz w:val="26"/>
          <w:szCs w:val="26"/>
        </w:rPr>
      </w:pPr>
      <w:r w:rsidRPr="00F93BAF">
        <w:rPr>
          <w:rFonts w:ascii="Times New Roman" w:hAnsi="Times New Roman" w:cs="Times New Roman"/>
          <w:sz w:val="26"/>
          <w:szCs w:val="26"/>
        </w:rPr>
        <w:t>органы муниципального финансового контроля Поканаевского сельсовета;</w:t>
      </w:r>
    </w:p>
    <w:p w:rsidR="00CD2862" w:rsidRPr="00F93BAF" w:rsidRDefault="00CD2862" w:rsidP="00CD2862">
      <w:pPr>
        <w:pStyle w:val="ConsNormal"/>
        <w:widowControl/>
        <w:numPr>
          <w:ilvl w:val="0"/>
          <w:numId w:val="8"/>
        </w:numPr>
        <w:jc w:val="both"/>
        <w:rPr>
          <w:rFonts w:ascii="Times New Roman" w:hAnsi="Times New Roman" w:cs="Times New Roman"/>
          <w:sz w:val="26"/>
          <w:szCs w:val="26"/>
        </w:rPr>
      </w:pPr>
      <w:r w:rsidRPr="00F93BAF">
        <w:rPr>
          <w:rFonts w:ascii="Times New Roman" w:hAnsi="Times New Roman" w:cs="Times New Roman"/>
          <w:sz w:val="26"/>
          <w:szCs w:val="26"/>
        </w:rPr>
        <w:t>главные распорядители и распорядители бюджетных средств местного бюджета;</w:t>
      </w:r>
    </w:p>
    <w:p w:rsidR="00CD2862" w:rsidRPr="00F93BAF" w:rsidRDefault="00CD2862" w:rsidP="00CD2862">
      <w:pPr>
        <w:pStyle w:val="ConsNormal"/>
        <w:widowControl/>
        <w:numPr>
          <w:ilvl w:val="0"/>
          <w:numId w:val="8"/>
        </w:numPr>
        <w:jc w:val="both"/>
        <w:rPr>
          <w:rFonts w:ascii="Times New Roman" w:hAnsi="Times New Roman" w:cs="Times New Roman"/>
          <w:sz w:val="26"/>
          <w:szCs w:val="26"/>
        </w:rPr>
      </w:pPr>
      <w:r w:rsidRPr="00F93BAF">
        <w:rPr>
          <w:rFonts w:ascii="Times New Roman" w:hAnsi="Times New Roman" w:cs="Times New Roman"/>
          <w:sz w:val="26"/>
          <w:szCs w:val="26"/>
        </w:rPr>
        <w:t>главные администраторы и администраторы источников финансирования дефицита местного бюджета;</w:t>
      </w:r>
    </w:p>
    <w:p w:rsidR="00CD2862" w:rsidRPr="00F93BAF" w:rsidRDefault="00CD2862" w:rsidP="00CD2862">
      <w:pPr>
        <w:pStyle w:val="ConsNormal"/>
        <w:widowControl/>
        <w:numPr>
          <w:ilvl w:val="0"/>
          <w:numId w:val="8"/>
        </w:numPr>
        <w:jc w:val="both"/>
        <w:rPr>
          <w:rFonts w:ascii="Times New Roman" w:hAnsi="Times New Roman" w:cs="Times New Roman"/>
          <w:sz w:val="26"/>
          <w:szCs w:val="26"/>
        </w:rPr>
      </w:pPr>
      <w:r w:rsidRPr="00F93BAF">
        <w:rPr>
          <w:rFonts w:ascii="Times New Roman" w:hAnsi="Times New Roman" w:cs="Times New Roman"/>
          <w:sz w:val="26"/>
          <w:szCs w:val="26"/>
        </w:rPr>
        <w:t>получатели бюджетных средств местного бюджета;</w:t>
      </w:r>
    </w:p>
    <w:p w:rsidR="00CD2862" w:rsidRPr="00F93BAF" w:rsidRDefault="00CD2862" w:rsidP="00CD2862">
      <w:pPr>
        <w:pStyle w:val="ConsNormal"/>
        <w:widowControl/>
        <w:numPr>
          <w:ilvl w:val="0"/>
          <w:numId w:val="8"/>
        </w:numPr>
        <w:jc w:val="both"/>
        <w:rPr>
          <w:rFonts w:ascii="Times New Roman" w:hAnsi="Times New Roman" w:cs="Times New Roman"/>
          <w:sz w:val="26"/>
          <w:szCs w:val="26"/>
        </w:rPr>
      </w:pPr>
      <w:r w:rsidRPr="00F93BAF">
        <w:rPr>
          <w:rFonts w:ascii="Times New Roman" w:hAnsi="Times New Roman" w:cs="Times New Roman"/>
          <w:sz w:val="26"/>
          <w:szCs w:val="26"/>
        </w:rPr>
        <w:t>главные администраторы и администраторы доходов местного бюджета.</w:t>
      </w:r>
    </w:p>
    <w:p w:rsidR="00CD2862" w:rsidRPr="00F93BAF" w:rsidRDefault="00CD2862" w:rsidP="00CD2862">
      <w:pPr>
        <w:pStyle w:val="ConsNormal"/>
        <w:widowControl/>
        <w:ind w:left="709" w:firstLine="0"/>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 xml:space="preserve">Статья 2. Бюджетные полномочия представительного органа </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В сфере бюджетного процесса представительный орган обладает следующими полномочиями:</w:t>
      </w:r>
    </w:p>
    <w:p w:rsidR="00CD2862" w:rsidRPr="00F93BAF" w:rsidRDefault="00CD2862" w:rsidP="00CD2862">
      <w:pPr>
        <w:numPr>
          <w:ilvl w:val="0"/>
          <w:numId w:val="3"/>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рассматривает и утверждает местный бюджет;</w:t>
      </w:r>
    </w:p>
    <w:p w:rsidR="00CD2862" w:rsidRPr="00F93BAF" w:rsidRDefault="00CD2862" w:rsidP="00CD2862">
      <w:pPr>
        <w:numPr>
          <w:ilvl w:val="0"/>
          <w:numId w:val="3"/>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рассматривает и утверждает отчеты об исполнении местного бюджета;</w:t>
      </w:r>
    </w:p>
    <w:p w:rsidR="00CD2862" w:rsidRPr="00F93BAF" w:rsidRDefault="00CD2862" w:rsidP="00CD2862">
      <w:pPr>
        <w:numPr>
          <w:ilvl w:val="0"/>
          <w:numId w:val="3"/>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F93BAF">
        <w:rPr>
          <w:rFonts w:ascii="Times New Roman" w:hAnsi="Times New Roman" w:cs="Times New Roman"/>
          <w:sz w:val="26"/>
          <w:szCs w:val="26"/>
        </w:rPr>
        <w:lastRenderedPageBreak/>
        <w:t>комиссий, рабочих групп представительного органа, в ходе проводимых слушаний и в связи с депутатскими запросами;</w:t>
      </w:r>
    </w:p>
    <w:p w:rsidR="00CD2862" w:rsidRPr="00F93BAF" w:rsidRDefault="00CD2862" w:rsidP="00CD2862">
      <w:pPr>
        <w:numPr>
          <w:ilvl w:val="0"/>
          <w:numId w:val="3"/>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формирует и определяет правовой статус контрольно-счетного органа;</w:t>
      </w:r>
    </w:p>
    <w:p w:rsidR="00CD2862" w:rsidRPr="00F93BAF" w:rsidRDefault="00CD2862" w:rsidP="00CD2862">
      <w:pPr>
        <w:numPr>
          <w:ilvl w:val="0"/>
          <w:numId w:val="3"/>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осуществления внешней проверки годового отчета об исполнении местного бюджета контрольно-счетным органом;</w:t>
      </w:r>
    </w:p>
    <w:p w:rsidR="00CD2862" w:rsidRPr="00F93BAF" w:rsidRDefault="00CD2862" w:rsidP="00CD2862">
      <w:pPr>
        <w:numPr>
          <w:ilvl w:val="0"/>
          <w:numId w:val="3"/>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Поканаевского сельсовета.</w:t>
      </w:r>
    </w:p>
    <w:p w:rsidR="00CD2862" w:rsidRPr="00F93BAF" w:rsidRDefault="00CD2862" w:rsidP="00CD2862">
      <w:pPr>
        <w:autoSpaceDE w:val="0"/>
        <w:autoSpaceDN w:val="0"/>
        <w:adjustRightInd w:val="0"/>
        <w:ind w:left="710"/>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3. Бюджетные полномочия Главы Поканаевского сельсовета</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1. Глава Поканаевского сельсовета подписывает решение представительного органа об утверждении местного бюджета на очередной финансовый год и плановый период.</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Поканаевского сельсовета.</w:t>
      </w:r>
    </w:p>
    <w:p w:rsidR="00CD2862" w:rsidRPr="00F93BAF" w:rsidRDefault="00CD2862" w:rsidP="00CD2862">
      <w:pPr>
        <w:pStyle w:val="ConsNormal"/>
        <w:widowControl/>
        <w:ind w:firstLine="709"/>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4. Бюджетные полномочия местной администрации</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1. Местная администрация обладает следующими полномочиями: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финансового обеспечения выполнения муниципальных заданий за счет средств местного бюджета;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утверждения нормативных затрат на оказание муниципальных услуг;</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разработки, утверждения и реализации ведомственных целевых программ;</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предоставления средств из местного бюджета при выполнении условий;</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использования бюджетных ассигнований резервного фонда местной администрации;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ведения реестра расходных обязательств;</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eastAsia="Calibri" w:hAnsi="Times New Roman" w:cs="Times New Roman"/>
          <w:bCs/>
          <w:sz w:val="26"/>
          <w:szCs w:val="26"/>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F93BAF">
        <w:rPr>
          <w:rFonts w:ascii="Times New Roman" w:hAnsi="Times New Roman" w:cs="Times New Roman"/>
          <w:sz w:val="26"/>
          <w:szCs w:val="26"/>
        </w:rPr>
        <w:t>;</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lastRenderedPageBreak/>
        <w:t>осуществляет управление муниципальным долгом Поканаевского сельсовета в соответствии с уставом Поканаевского сельсовета;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осуществляет муниципальные заимствования от имени Поканаевского сельсовета;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предоставляет муниципальные гарантии от имени Поканаевского сельсовета;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состав информации, вносимой в муниципальную долговую книгу, порядок и срок ее внесения;</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Поканаевского сельсовета и (или) находящимися в их ведении бюджетными учреждениями;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составляет проект местного бюджета;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разработки прогноза социально-экономического развития Поканаевского сельсовета, одобряет прогноз социально-экономического развития Поканаевского сельсовета;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утверждает муниципальные программы (подпрограммы), реализуемые за счет средств местного бюджета;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определяет сроки реализации муниципальных программ в установленном порядке;</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 xml:space="preserve">устанавливает порядок принятия решений о разработке муниципальных программ и </w:t>
      </w:r>
      <w:proofErr w:type="gramStart"/>
      <w:r w:rsidRPr="00F93BAF">
        <w:rPr>
          <w:rFonts w:ascii="Times New Roman" w:hAnsi="Times New Roman" w:cs="Times New Roman"/>
          <w:sz w:val="26"/>
          <w:szCs w:val="26"/>
        </w:rPr>
        <w:t>их формирования</w:t>
      </w:r>
      <w:proofErr w:type="gramEnd"/>
      <w:r w:rsidRPr="00F93BAF">
        <w:rPr>
          <w:rFonts w:ascii="Times New Roman" w:hAnsi="Times New Roman" w:cs="Times New Roman"/>
          <w:sz w:val="26"/>
          <w:szCs w:val="26"/>
        </w:rPr>
        <w:t xml:space="preserve"> и реализации;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проведения оценки эффективности реализации муниципальных программ и ее критерии;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устанавливает порядок и сроки составления проекта местного бюджета;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обеспечивает исполнение местного бюджета;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утверждает генеральные условия эмиссии и обращения муниципальных ценных бумаг Поканаевского сельсовета;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организует бюджетный учет, составляет отчеты об исполнении местного бюджета;</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t>осуществляет бюджетные полномочия финансового органа, определенные Бюджетным кодексом Российской Федерации;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eastAsia="Calibri" w:hAnsi="Times New Roman" w:cs="Times New Roman"/>
          <w:bCs/>
          <w:sz w:val="26"/>
          <w:szCs w:val="26"/>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eastAsia="Calibri" w:hAnsi="Times New Roman" w:cs="Times New Roman"/>
          <w:bCs/>
          <w:sz w:val="26"/>
          <w:szCs w:val="26"/>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CD2862" w:rsidRPr="00F93BAF" w:rsidRDefault="00CD2862" w:rsidP="00CD2862">
      <w:pPr>
        <w:pStyle w:val="ConsNormal"/>
        <w:widowControl/>
        <w:numPr>
          <w:ilvl w:val="1"/>
          <w:numId w:val="4"/>
        </w:numPr>
        <w:ind w:left="0"/>
        <w:jc w:val="both"/>
        <w:rPr>
          <w:rFonts w:ascii="Times New Roman" w:hAnsi="Times New Roman" w:cs="Times New Roman"/>
          <w:sz w:val="26"/>
          <w:szCs w:val="26"/>
        </w:rPr>
      </w:pPr>
      <w:r w:rsidRPr="00F93BAF">
        <w:rPr>
          <w:rFonts w:ascii="Times New Roman" w:hAnsi="Times New Roman" w:cs="Times New Roman"/>
          <w:sz w:val="26"/>
          <w:szCs w:val="26"/>
        </w:rPr>
        <w:lastRenderedPageBreak/>
        <w:t>осуществляет иные полномочия в соответствии с федеральным законодательством, законодательством Красноярского края</w:t>
      </w:r>
      <w:r w:rsidRPr="00F93BAF">
        <w:rPr>
          <w:rFonts w:ascii="Times New Roman" w:hAnsi="Times New Roman" w:cs="Times New Roman"/>
          <w:i/>
          <w:sz w:val="26"/>
          <w:szCs w:val="26"/>
        </w:rPr>
        <w:t xml:space="preserve"> </w:t>
      </w:r>
      <w:r w:rsidRPr="00F93BAF">
        <w:rPr>
          <w:rFonts w:ascii="Times New Roman" w:hAnsi="Times New Roman" w:cs="Times New Roman"/>
          <w:sz w:val="26"/>
          <w:szCs w:val="26"/>
        </w:rPr>
        <w:t>и нормативными правовыми актами органов местного самоуправления Поканаевского сельсовета.</w:t>
      </w:r>
    </w:p>
    <w:p w:rsidR="00CD2862" w:rsidRPr="00F93BAF" w:rsidRDefault="00CD2862" w:rsidP="00CD2862">
      <w:pPr>
        <w:pStyle w:val="ConsNorma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4.1. Бюджетные полномочия главного распорядителя (распорядителя) бюджетных средств</w:t>
      </w:r>
    </w:p>
    <w:p w:rsidR="00CD2862" w:rsidRPr="00F93BAF" w:rsidRDefault="00CD2862" w:rsidP="00CD2862">
      <w:pPr>
        <w:pStyle w:val="ConsNormal"/>
        <w:ind w:firstLine="709"/>
        <w:jc w:val="both"/>
        <w:rPr>
          <w:rFonts w:ascii="Times New Roman" w:hAnsi="Times New Roman" w:cs="Times New Roman"/>
          <w:sz w:val="26"/>
          <w:szCs w:val="26"/>
        </w:rPr>
      </w:pP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1. Главный распорядитель бюджетных средств обладает следующими бюджетными полномочиями:</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2) формирует перечень подведомственных ему распорядителей и получателей бюджетных средств;</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4) осуществляет планирование соответствующих расходов бюджета, составляет обоснования бюджетных ассигнований;</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6) вносит предложения по формированию и изменению лимитов бюджетных обязательств;</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7) вносит предложения по формированию и изменению сводной бюджетной росписи;</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8) определяет порядок утверждения бюджетных смет подведомственных получателей бюджетных средств, являющихся казенными учреждениями;</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9) формирует и утверждает муниципальные задания;</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11) формирует бюджетную отчетность главного распорядителя бюджетных средств;</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11.1) отвечает от имени муниципального образования по денежным обязательствам подведомственных ему получателей бюджетных средств;</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2. Распорядитель бюджетных средств обладает следующими бюджетными полномочиями:</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1) осуществляет планирование соответствующих расходов бюджета;</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 xml:space="preserve">3) вносит предложения главному распорядителю бюджетных средств, в </w:t>
      </w:r>
      <w:r w:rsidRPr="00F93BAF">
        <w:rPr>
          <w:rFonts w:ascii="Times New Roman" w:hAnsi="Times New Roman" w:cs="Times New Roman"/>
          <w:sz w:val="26"/>
          <w:szCs w:val="26"/>
        </w:rPr>
        <w:lastRenderedPageBreak/>
        <w:t>ведении которого находится, по формированию и изменению бюджетной росписи;</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CD2862" w:rsidRPr="00F93BAF" w:rsidRDefault="00CD2862" w:rsidP="00CD2862">
      <w:pPr>
        <w:pStyle w:val="ConsNormal"/>
        <w:ind w:firstLine="709"/>
        <w:jc w:val="both"/>
        <w:rPr>
          <w:rFonts w:ascii="Times New Roman" w:hAnsi="Times New Roman" w:cs="Times New Roman"/>
          <w:sz w:val="26"/>
          <w:szCs w:val="26"/>
        </w:rPr>
      </w:pPr>
      <w:r w:rsidRPr="00F93BAF">
        <w:rPr>
          <w:rFonts w:ascii="Times New Roman" w:hAnsi="Times New Roman" w:cs="Times New Roman"/>
          <w:sz w:val="26"/>
          <w:szCs w:val="26"/>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CD2862" w:rsidRPr="00F93BAF" w:rsidRDefault="00CD2862" w:rsidP="00CD2862">
      <w:pPr>
        <w:pStyle w:val="ConsNormal"/>
        <w:widowControl/>
        <w:ind w:firstLine="709"/>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Style w:val="ae"/>
          <w:rFonts w:ascii="Times New Roman" w:eastAsiaTheme="minorEastAsia" w:hAnsi="Times New Roman" w:cs="Times New Roman"/>
          <w:i/>
          <w:color w:val="000000"/>
          <w:sz w:val="26"/>
          <w:szCs w:val="26"/>
          <w:shd w:val="clear" w:color="auto" w:fill="FFFFFF"/>
        </w:rPr>
      </w:pPr>
      <w:r w:rsidRPr="00F93BAF">
        <w:rPr>
          <w:rFonts w:ascii="Times New Roman" w:hAnsi="Times New Roman" w:cs="Times New Roman"/>
          <w:b/>
          <w:sz w:val="26"/>
          <w:szCs w:val="26"/>
        </w:rPr>
        <w:t xml:space="preserve">Статья 5. </w:t>
      </w:r>
      <w:r w:rsidRPr="00F93BAF">
        <w:rPr>
          <w:rStyle w:val="ae"/>
          <w:rFonts w:ascii="Times New Roman" w:eastAsiaTheme="minorEastAsia" w:hAnsi="Times New Roman" w:cs="Times New Roman"/>
          <w:color w:val="000000"/>
          <w:sz w:val="26"/>
          <w:szCs w:val="26"/>
          <w:shd w:val="clear" w:color="auto" w:fill="FFFFFF"/>
        </w:rPr>
        <w:t>Бюджетные полномочия иных участников бюджетного процесса в Поканаевском сельсовете</w:t>
      </w:r>
    </w:p>
    <w:p w:rsidR="00CD2862" w:rsidRPr="00F93BAF" w:rsidRDefault="00CD2862" w:rsidP="00CD2862">
      <w:pPr>
        <w:pStyle w:val="ConsNormal"/>
        <w:widowControl/>
        <w:ind w:firstLine="709"/>
        <w:jc w:val="both"/>
        <w:rPr>
          <w:rStyle w:val="ae"/>
          <w:rFonts w:ascii="Times New Roman" w:eastAsiaTheme="minorEastAsia" w:hAnsi="Times New Roman" w:cs="Times New Roman"/>
          <w:i/>
          <w:color w:val="000000"/>
          <w:sz w:val="26"/>
          <w:szCs w:val="26"/>
          <w:shd w:val="clear" w:color="auto" w:fill="FFFFFF"/>
        </w:rPr>
      </w:pPr>
    </w:p>
    <w:p w:rsidR="00CD2862" w:rsidRPr="00F93BAF" w:rsidRDefault="00CD2862" w:rsidP="00CD2862">
      <w:pPr>
        <w:autoSpaceDE w:val="0"/>
        <w:autoSpaceDN w:val="0"/>
        <w:adjustRightInd w:val="0"/>
        <w:ind w:firstLine="709"/>
        <w:jc w:val="both"/>
        <w:rPr>
          <w:rFonts w:ascii="Times New Roman" w:hAnsi="Times New Roman" w:cs="Times New Roman"/>
          <w:iCs/>
          <w:sz w:val="26"/>
          <w:szCs w:val="26"/>
        </w:rPr>
      </w:pPr>
      <w:r w:rsidRPr="00F93BAF">
        <w:rPr>
          <w:rFonts w:ascii="Times New Roman" w:hAnsi="Times New Roman" w:cs="Times New Roman"/>
          <w:color w:val="000000"/>
          <w:sz w:val="26"/>
          <w:szCs w:val="26"/>
          <w:shd w:val="clear" w:color="auto" w:fill="FFFFFF"/>
        </w:rPr>
        <w:t>1. Бюджетные полномочия органов муниципального финансового контроля осуществляются</w:t>
      </w:r>
      <w:r w:rsidRPr="00F93BAF">
        <w:rPr>
          <w:rFonts w:ascii="Times New Roman" w:hAnsi="Times New Roman" w:cs="Times New Roman"/>
          <w:iCs/>
          <w:sz w:val="26"/>
          <w:szCs w:val="26"/>
        </w:rPr>
        <w:t xml:space="preserve"> в соответствии с Бюджетным кодексом Российской Федерации.</w:t>
      </w:r>
    </w:p>
    <w:p w:rsidR="00CD2862" w:rsidRPr="00F93BAF" w:rsidRDefault="00CD2862" w:rsidP="00CD2862">
      <w:pPr>
        <w:autoSpaceDE w:val="0"/>
        <w:autoSpaceDN w:val="0"/>
        <w:adjustRightInd w:val="0"/>
        <w:ind w:firstLine="709"/>
        <w:jc w:val="both"/>
        <w:rPr>
          <w:rFonts w:ascii="Times New Roman" w:hAnsi="Times New Roman" w:cs="Times New Roman"/>
          <w:color w:val="000000"/>
          <w:sz w:val="26"/>
          <w:szCs w:val="26"/>
          <w:shd w:val="clear" w:color="auto" w:fill="FFFFFF"/>
        </w:rPr>
      </w:pPr>
      <w:r w:rsidRPr="00F93BAF">
        <w:rPr>
          <w:rFonts w:ascii="Times New Roman" w:hAnsi="Times New Roman" w:cs="Times New Roman"/>
          <w:iCs/>
          <w:sz w:val="26"/>
          <w:szCs w:val="26"/>
        </w:rPr>
        <w:t xml:space="preserve">2. </w:t>
      </w:r>
      <w:r w:rsidRPr="00F93BAF">
        <w:rPr>
          <w:rFonts w:ascii="Times New Roman" w:hAnsi="Times New Roman" w:cs="Times New Roman"/>
          <w:color w:val="000000"/>
          <w:sz w:val="26"/>
          <w:szCs w:val="26"/>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CD2862" w:rsidRPr="00F93BAF" w:rsidRDefault="00CD2862" w:rsidP="00CD2862">
      <w:pPr>
        <w:autoSpaceDE w:val="0"/>
        <w:autoSpaceDN w:val="0"/>
        <w:adjustRightInd w:val="0"/>
        <w:ind w:firstLine="709"/>
        <w:jc w:val="both"/>
        <w:rPr>
          <w:rFonts w:ascii="Times New Roman" w:hAnsi="Times New Roman" w:cs="Times New Roman"/>
          <w:iCs/>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Глава 2. Доходы и расходы местного бюджета</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6. Доходы местного бюджета</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ConsNormal"/>
        <w:widowControl/>
        <w:numPr>
          <w:ilvl w:val="0"/>
          <w:numId w:val="9"/>
        </w:numPr>
        <w:jc w:val="both"/>
        <w:rPr>
          <w:rFonts w:ascii="Times New Roman" w:hAnsi="Times New Roman" w:cs="Times New Roman"/>
          <w:color w:val="000000"/>
          <w:sz w:val="26"/>
          <w:szCs w:val="26"/>
        </w:rPr>
      </w:pPr>
      <w:r w:rsidRPr="00F93BAF">
        <w:rPr>
          <w:rFonts w:ascii="Times New Roman" w:hAnsi="Times New Roman" w:cs="Times New Roman"/>
          <w:color w:val="000000"/>
          <w:sz w:val="26"/>
          <w:szCs w:val="26"/>
          <w:shd w:val="clear" w:color="auto" w:fill="FFFFFF"/>
        </w:rPr>
        <w:lastRenderedPageBreak/>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2862" w:rsidRPr="00F93BAF" w:rsidRDefault="00CD2862" w:rsidP="00CD2862">
      <w:pPr>
        <w:numPr>
          <w:ilvl w:val="0"/>
          <w:numId w:val="9"/>
        </w:numPr>
        <w:jc w:val="both"/>
        <w:rPr>
          <w:rFonts w:ascii="Times New Roman" w:hAnsi="Times New Roman" w:cs="Times New Roman"/>
          <w:b/>
          <w:sz w:val="26"/>
          <w:szCs w:val="26"/>
        </w:rPr>
      </w:pPr>
      <w:r w:rsidRPr="00F93BAF">
        <w:rPr>
          <w:rFonts w:ascii="Times New Roman" w:hAnsi="Times New Roman" w:cs="Times New Roman"/>
          <w:sz w:val="26"/>
          <w:szCs w:val="26"/>
        </w:rPr>
        <w:t xml:space="preserve">Муниципальные правовые акты представительного органа о </w:t>
      </w:r>
      <w:r w:rsidRPr="00F93BAF">
        <w:rPr>
          <w:rStyle w:val="f"/>
          <w:rFonts w:ascii="Times New Roman" w:hAnsi="Times New Roman" w:cs="Times New Roman"/>
          <w:sz w:val="26"/>
          <w:szCs w:val="26"/>
        </w:rPr>
        <w:t>внесении изменений</w:t>
      </w:r>
      <w:r w:rsidRPr="00F93BAF">
        <w:rPr>
          <w:rFonts w:ascii="Times New Roman" w:hAnsi="Times New Roman" w:cs="Times New Roman"/>
          <w:sz w:val="26"/>
          <w:szCs w:val="26"/>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F93BAF">
        <w:rPr>
          <w:rStyle w:val="f"/>
          <w:rFonts w:ascii="Times New Roman" w:hAnsi="Times New Roman" w:cs="Times New Roman"/>
          <w:sz w:val="26"/>
          <w:szCs w:val="26"/>
        </w:rPr>
        <w:t>изменению</w:t>
      </w:r>
      <w:r w:rsidRPr="00F93BAF">
        <w:rPr>
          <w:rFonts w:ascii="Times New Roman" w:hAnsi="Times New Roman" w:cs="Times New Roman"/>
          <w:sz w:val="26"/>
          <w:szCs w:val="26"/>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1 ноября текущего года.</w:t>
      </w:r>
    </w:p>
    <w:p w:rsidR="00CD2862" w:rsidRPr="00F93BAF" w:rsidRDefault="00CD2862" w:rsidP="00CD2862">
      <w:pPr>
        <w:numPr>
          <w:ilvl w:val="0"/>
          <w:numId w:val="9"/>
        </w:numPr>
        <w:jc w:val="both"/>
        <w:rPr>
          <w:rFonts w:ascii="Times New Roman" w:hAnsi="Times New Roman" w:cs="Times New Roman"/>
          <w:sz w:val="26"/>
          <w:szCs w:val="26"/>
        </w:rPr>
      </w:pPr>
      <w:r w:rsidRPr="00F93BAF">
        <w:rPr>
          <w:rFonts w:ascii="Times New Roman" w:hAnsi="Times New Roman" w:cs="Times New Roman"/>
          <w:sz w:val="26"/>
          <w:szCs w:val="26"/>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CD2862" w:rsidRPr="00F93BAF" w:rsidRDefault="00CD2862" w:rsidP="00CD2862">
      <w:pPr>
        <w:jc w:val="both"/>
        <w:rPr>
          <w:rFonts w:ascii="Times New Roman" w:hAnsi="Times New Roman" w:cs="Times New Roman"/>
          <w:b/>
          <w:sz w:val="26"/>
          <w:szCs w:val="26"/>
        </w:rPr>
      </w:pPr>
    </w:p>
    <w:p w:rsidR="00CD2862" w:rsidRPr="00F93BAF" w:rsidRDefault="00CD2862" w:rsidP="00CD2862">
      <w:pPr>
        <w:ind w:firstLine="709"/>
        <w:jc w:val="both"/>
        <w:rPr>
          <w:rStyle w:val="ae"/>
          <w:rFonts w:ascii="Times New Roman" w:hAnsi="Times New Roman" w:cs="Times New Roman"/>
          <w:color w:val="000000"/>
          <w:sz w:val="26"/>
          <w:szCs w:val="26"/>
          <w:shd w:val="clear" w:color="auto" w:fill="FFFFFF"/>
        </w:rPr>
      </w:pPr>
      <w:r w:rsidRPr="00F93BAF">
        <w:rPr>
          <w:rFonts w:ascii="Times New Roman" w:hAnsi="Times New Roman" w:cs="Times New Roman"/>
          <w:b/>
          <w:sz w:val="26"/>
          <w:szCs w:val="26"/>
        </w:rPr>
        <w:t xml:space="preserve">Статья 7. </w:t>
      </w:r>
      <w:r w:rsidRPr="00F93BAF">
        <w:rPr>
          <w:rStyle w:val="ae"/>
          <w:rFonts w:ascii="Times New Roman" w:hAnsi="Times New Roman" w:cs="Times New Roman"/>
          <w:color w:val="000000"/>
          <w:sz w:val="26"/>
          <w:szCs w:val="26"/>
          <w:shd w:val="clear" w:color="auto" w:fill="FFFFFF"/>
        </w:rPr>
        <w:t>Формирование расходов местного бюджета</w:t>
      </w:r>
    </w:p>
    <w:p w:rsidR="00CD2862" w:rsidRPr="00F93BAF" w:rsidRDefault="00CD2862" w:rsidP="00CD2862">
      <w:pPr>
        <w:ind w:firstLine="709"/>
        <w:jc w:val="both"/>
        <w:rPr>
          <w:rStyle w:val="ae"/>
          <w:rFonts w:ascii="Times New Roman" w:hAnsi="Times New Roman" w:cs="Times New Roman"/>
          <w:color w:val="000000"/>
          <w:sz w:val="26"/>
          <w:szCs w:val="26"/>
          <w:shd w:val="clear" w:color="auto" w:fill="FFFFFF"/>
        </w:rPr>
      </w:pPr>
    </w:p>
    <w:p w:rsidR="00CD2862" w:rsidRPr="00F93BAF" w:rsidRDefault="00CD2862" w:rsidP="00CD2862">
      <w:pPr>
        <w:numPr>
          <w:ilvl w:val="0"/>
          <w:numId w:val="10"/>
        </w:numPr>
        <w:jc w:val="both"/>
        <w:rPr>
          <w:rFonts w:ascii="Times New Roman" w:hAnsi="Times New Roman" w:cs="Times New Roman"/>
          <w:sz w:val="26"/>
          <w:szCs w:val="26"/>
        </w:rPr>
      </w:pPr>
      <w:r w:rsidRPr="00F93BAF">
        <w:rPr>
          <w:rFonts w:ascii="Times New Roman" w:hAnsi="Times New Roman" w:cs="Times New Roman"/>
          <w:color w:val="000000"/>
          <w:sz w:val="26"/>
          <w:szCs w:val="26"/>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CD2862" w:rsidRPr="00F93BAF" w:rsidRDefault="00CD2862" w:rsidP="00CD2862">
      <w:pPr>
        <w:numPr>
          <w:ilvl w:val="0"/>
          <w:numId w:val="10"/>
        </w:numPr>
        <w:jc w:val="both"/>
        <w:rPr>
          <w:rFonts w:ascii="Times New Roman" w:hAnsi="Times New Roman" w:cs="Times New Roman"/>
          <w:sz w:val="26"/>
          <w:szCs w:val="26"/>
        </w:rPr>
      </w:pPr>
      <w:r w:rsidRPr="00F93BAF">
        <w:rPr>
          <w:rFonts w:ascii="Times New Roman" w:hAnsi="Times New Roman" w:cs="Times New Roman"/>
          <w:color w:val="000000"/>
          <w:sz w:val="26"/>
          <w:szCs w:val="26"/>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CD2862" w:rsidRPr="00F93BAF" w:rsidRDefault="00CD2862" w:rsidP="00CD2862">
      <w:pPr>
        <w:ind w:left="709"/>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8. Резервный фонд местной администрации</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ConsNormal"/>
        <w:widowControl/>
        <w:numPr>
          <w:ilvl w:val="0"/>
          <w:numId w:val="2"/>
        </w:numPr>
        <w:jc w:val="both"/>
        <w:rPr>
          <w:rFonts w:ascii="Times New Roman" w:hAnsi="Times New Roman" w:cs="Times New Roman"/>
          <w:sz w:val="26"/>
          <w:szCs w:val="26"/>
        </w:rPr>
      </w:pPr>
      <w:r w:rsidRPr="00F93BAF">
        <w:rPr>
          <w:rFonts w:ascii="Times New Roman" w:hAnsi="Times New Roman" w:cs="Times New Roman"/>
          <w:sz w:val="26"/>
          <w:szCs w:val="26"/>
        </w:rPr>
        <w:t xml:space="preserve">В расходной части местного бюджета предусматривается создание резервного фонда местной администрации. </w:t>
      </w:r>
    </w:p>
    <w:p w:rsidR="00CD2862" w:rsidRPr="00F93BAF" w:rsidRDefault="00CD2862" w:rsidP="00CD2862">
      <w:pPr>
        <w:pStyle w:val="Con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CD2862" w:rsidRPr="00F93BAF" w:rsidRDefault="00CD2862" w:rsidP="00CD2862">
      <w:pPr>
        <w:pStyle w:val="ConsNormal"/>
        <w:widowControl/>
        <w:numPr>
          <w:ilvl w:val="0"/>
          <w:numId w:val="2"/>
        </w:numPr>
        <w:jc w:val="both"/>
        <w:rPr>
          <w:rFonts w:ascii="Times New Roman" w:hAnsi="Times New Roman" w:cs="Times New Roman"/>
          <w:sz w:val="26"/>
          <w:szCs w:val="26"/>
        </w:rPr>
      </w:pPr>
      <w:r w:rsidRPr="00F93BAF">
        <w:rPr>
          <w:rFonts w:ascii="Times New Roman" w:hAnsi="Times New Roman" w:cs="Times New Roman"/>
          <w:sz w:val="26"/>
          <w:szCs w:val="26"/>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CD2862" w:rsidRPr="00F93BAF" w:rsidRDefault="00CD2862" w:rsidP="00CD2862">
      <w:pPr>
        <w:numPr>
          <w:ilvl w:val="0"/>
          <w:numId w:val="2"/>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Порядок использования бюджетных ассигнований резервного фонда местной администрации устанавливается местной администрацией.</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lastRenderedPageBreak/>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 xml:space="preserve">Статья 9. Осуществление расходов, не предусмотренных местным бюджетом </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CD2862" w:rsidRPr="00F93BAF" w:rsidRDefault="00CD2862" w:rsidP="00CD2862">
      <w:pPr>
        <w:autoSpaceDE w:val="0"/>
        <w:autoSpaceDN w:val="0"/>
        <w:adjustRightInd w:val="0"/>
        <w:ind w:firstLine="709"/>
        <w:jc w:val="both"/>
        <w:outlineLvl w:val="0"/>
        <w:rPr>
          <w:rFonts w:ascii="Times New Roman" w:hAnsi="Times New Roman" w:cs="Times New Roman"/>
          <w:b/>
          <w:sz w:val="26"/>
          <w:szCs w:val="26"/>
        </w:rPr>
      </w:pPr>
    </w:p>
    <w:p w:rsidR="00CD2862" w:rsidRPr="00F93BAF" w:rsidRDefault="00CD2862" w:rsidP="00CD2862">
      <w:pPr>
        <w:ind w:firstLine="709"/>
        <w:jc w:val="center"/>
        <w:rPr>
          <w:rFonts w:ascii="Times New Roman" w:hAnsi="Times New Roman" w:cs="Times New Roman"/>
          <w:b/>
          <w:sz w:val="26"/>
          <w:szCs w:val="26"/>
        </w:rPr>
      </w:pPr>
      <w:r w:rsidRPr="00F93BAF">
        <w:rPr>
          <w:rFonts w:ascii="Times New Roman" w:hAnsi="Times New Roman" w:cs="Times New Roman"/>
          <w:b/>
          <w:sz w:val="26"/>
          <w:szCs w:val="26"/>
        </w:rPr>
        <w:t xml:space="preserve">Глава 3. Составление проекта местного бюджета </w:t>
      </w:r>
    </w:p>
    <w:p w:rsidR="00CD2862" w:rsidRPr="00F93BAF" w:rsidRDefault="00CD2862" w:rsidP="00CD2862">
      <w:pPr>
        <w:ind w:firstLine="709"/>
        <w:jc w:val="center"/>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10. Основы составления проекта местного бюджета</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numPr>
          <w:ilvl w:val="1"/>
          <w:numId w:val="5"/>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 xml:space="preserve">Проект местного бюджета составляется на основе прогноза социально-экономического развития Поканаевского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CD2862" w:rsidRPr="00F93BAF" w:rsidRDefault="00CD2862" w:rsidP="00CD2862">
      <w:pPr>
        <w:pStyle w:val="ConsNormal"/>
        <w:widowControl/>
        <w:numPr>
          <w:ilvl w:val="1"/>
          <w:numId w:val="5"/>
        </w:numPr>
        <w:jc w:val="both"/>
        <w:rPr>
          <w:rFonts w:ascii="Times New Roman" w:hAnsi="Times New Roman" w:cs="Times New Roman"/>
          <w:sz w:val="26"/>
          <w:szCs w:val="26"/>
        </w:rPr>
      </w:pPr>
      <w:r w:rsidRPr="00F93BAF">
        <w:rPr>
          <w:rFonts w:ascii="Times New Roman" w:hAnsi="Times New Roman" w:cs="Times New Roman"/>
          <w:sz w:val="26"/>
          <w:szCs w:val="26"/>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CD2862" w:rsidRPr="00F93BAF" w:rsidRDefault="00CD2862" w:rsidP="00CD2862">
      <w:pPr>
        <w:pStyle w:val="ConsNormal"/>
        <w:widowControl/>
        <w:ind w:firstLine="709"/>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11. Организация работы по составлению проекта местного бюджета</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a8"/>
        <w:numPr>
          <w:ilvl w:val="0"/>
          <w:numId w:val="6"/>
        </w:numPr>
        <w:autoSpaceDE w:val="0"/>
        <w:autoSpaceDN w:val="0"/>
        <w:adjustRightInd w:val="0"/>
        <w:spacing w:after="0" w:line="240" w:lineRule="auto"/>
        <w:jc w:val="both"/>
        <w:rPr>
          <w:rFonts w:ascii="Times New Roman" w:hAnsi="Times New Roman" w:cs="Times New Roman"/>
          <w:sz w:val="26"/>
          <w:szCs w:val="26"/>
        </w:rPr>
      </w:pPr>
      <w:r w:rsidRPr="00F93BAF">
        <w:rPr>
          <w:rFonts w:ascii="Times New Roman" w:hAnsi="Times New Roman" w:cs="Times New Roman"/>
          <w:sz w:val="26"/>
          <w:szCs w:val="26"/>
        </w:rPr>
        <w:t>Составление проектов бюджетов основывается на: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eastAsia="Times New Roman" w:hAnsi="Times New Roman" w:cs="Times New Roman"/>
          <w:sz w:val="26"/>
          <w:szCs w:val="26"/>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D2862" w:rsidRPr="00F93BAF" w:rsidRDefault="00CD2862" w:rsidP="00CD2862">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F93BAF">
        <w:rPr>
          <w:rFonts w:ascii="Times New Roman" w:hAnsi="Times New Roman" w:cs="Times New Roman"/>
          <w:sz w:val="26"/>
          <w:szCs w:val="2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прогнозе социально-экономического развития;</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бюджетном прогнозе (проекте бюджетного прогноза, проекте изменений бюджетного прогноза) на долгосрочный период;</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муниципальных программах (проектах муниципальных программ, проектах изменений указанных программ).</w:t>
      </w:r>
    </w:p>
    <w:p w:rsidR="00CD2862" w:rsidRPr="00F93BAF" w:rsidRDefault="00CD2862" w:rsidP="00CD2862">
      <w:pPr>
        <w:pStyle w:val="ConsNormal"/>
        <w:widowControl/>
        <w:numPr>
          <w:ilvl w:val="3"/>
          <w:numId w:val="6"/>
        </w:numPr>
        <w:jc w:val="both"/>
        <w:rPr>
          <w:rFonts w:ascii="Times New Roman" w:hAnsi="Times New Roman" w:cs="Times New Roman"/>
          <w:sz w:val="26"/>
          <w:szCs w:val="26"/>
        </w:rPr>
      </w:pPr>
      <w:r w:rsidRPr="00F93BAF">
        <w:rPr>
          <w:rFonts w:ascii="Times New Roman" w:hAnsi="Times New Roman" w:cs="Times New Roman"/>
          <w:sz w:val="26"/>
          <w:szCs w:val="26"/>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CD2862" w:rsidRPr="00F93BAF" w:rsidRDefault="00CD2862" w:rsidP="00CD2862">
      <w:pPr>
        <w:pStyle w:val="ConsNormal"/>
        <w:widowControl/>
        <w:numPr>
          <w:ilvl w:val="3"/>
          <w:numId w:val="6"/>
        </w:numPr>
        <w:jc w:val="both"/>
        <w:rPr>
          <w:rFonts w:ascii="Times New Roman" w:hAnsi="Times New Roman" w:cs="Times New Roman"/>
          <w:sz w:val="26"/>
          <w:szCs w:val="26"/>
        </w:rPr>
      </w:pPr>
      <w:r w:rsidRPr="00F93BAF">
        <w:rPr>
          <w:rFonts w:ascii="Times New Roman" w:hAnsi="Times New Roman" w:cs="Times New Roman"/>
          <w:sz w:val="26"/>
          <w:szCs w:val="26"/>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D2862" w:rsidRPr="00F93BAF" w:rsidRDefault="00CD2862" w:rsidP="00CD2862">
      <w:pPr>
        <w:pStyle w:val="ConsNormal"/>
        <w:widowControl/>
        <w:ind w:firstLine="709"/>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12. Прогноз социально-экономического развития Поканаевского сельсовета</w:t>
      </w:r>
    </w:p>
    <w:p w:rsidR="00CD2862" w:rsidRPr="00F93BAF" w:rsidRDefault="00CD2862" w:rsidP="00CD2862">
      <w:pPr>
        <w:pStyle w:val="ConsNormal"/>
        <w:widowControl/>
        <w:ind w:firstLine="709"/>
        <w:jc w:val="both"/>
        <w:rPr>
          <w:rFonts w:ascii="Times New Roman" w:hAnsi="Times New Roman" w:cs="Times New Roman"/>
          <w:b/>
          <w:i/>
          <w:sz w:val="26"/>
          <w:szCs w:val="26"/>
        </w:rPr>
      </w:pPr>
    </w:p>
    <w:p w:rsidR="00CD2862" w:rsidRPr="00F93BAF" w:rsidRDefault="00CD2862" w:rsidP="00CD2862">
      <w:pPr>
        <w:numPr>
          <w:ilvl w:val="1"/>
          <w:numId w:val="7"/>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Прогноз социально-экономического развития Поканаевского сельсовета</w:t>
      </w:r>
      <w:r w:rsidRPr="00F93BAF">
        <w:rPr>
          <w:rFonts w:ascii="Times New Roman" w:hAnsi="Times New Roman" w:cs="Times New Roman"/>
          <w:i/>
          <w:sz w:val="26"/>
          <w:szCs w:val="26"/>
        </w:rPr>
        <w:t xml:space="preserve"> </w:t>
      </w:r>
      <w:r w:rsidRPr="00F93BAF">
        <w:rPr>
          <w:rFonts w:ascii="Times New Roman" w:hAnsi="Times New Roman" w:cs="Times New Roman"/>
          <w:sz w:val="26"/>
          <w:szCs w:val="26"/>
        </w:rPr>
        <w:t xml:space="preserve">разрабатывается на три года. </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Прогноз социально-экономического развития Поканаевского сельсовета ежегодно разрабатывается в порядке, установленном местной администрацией.</w:t>
      </w:r>
    </w:p>
    <w:p w:rsidR="00CD2862" w:rsidRPr="00F93BAF" w:rsidRDefault="00CD2862" w:rsidP="00CD2862">
      <w:pPr>
        <w:ind w:firstLine="709"/>
        <w:jc w:val="both"/>
        <w:rPr>
          <w:rFonts w:ascii="Times New Roman" w:hAnsi="Times New Roman" w:cs="Times New Roman"/>
          <w:sz w:val="26"/>
          <w:szCs w:val="26"/>
        </w:rPr>
      </w:pPr>
      <w:r w:rsidRPr="00F93BAF">
        <w:rPr>
          <w:rFonts w:ascii="Times New Roman" w:hAnsi="Times New Roman" w:cs="Times New Roman"/>
          <w:sz w:val="26"/>
          <w:szCs w:val="26"/>
        </w:rPr>
        <w:t>Разработка прогноза социально-экономического развития Поканаевского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В пояснительной записке к прогнозу социально-экономического развития Поканаевского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Изменение прогноза социально-экономического развития Поканаевского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CD2862" w:rsidRPr="00F93BAF" w:rsidRDefault="00CD2862" w:rsidP="00CD2862">
      <w:pPr>
        <w:numPr>
          <w:ilvl w:val="1"/>
          <w:numId w:val="7"/>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lastRenderedPageBreak/>
        <w:t xml:space="preserve">Прогноз социально-экономического развития Поканаевского сельсовета одобряется местной администрацией одновременно с принятием решения о внесении проекта бюджета в представительный орган. </w:t>
      </w:r>
    </w:p>
    <w:p w:rsidR="00CD2862" w:rsidRPr="00F93BAF" w:rsidRDefault="00CD2862" w:rsidP="00CD2862">
      <w:pPr>
        <w:autoSpaceDE w:val="0"/>
        <w:autoSpaceDN w:val="0"/>
        <w:adjustRightInd w:val="0"/>
        <w:ind w:left="709"/>
        <w:jc w:val="both"/>
        <w:rPr>
          <w:rFonts w:ascii="Times New Roman" w:hAnsi="Times New Roman" w:cs="Times New Roman"/>
          <w:sz w:val="26"/>
          <w:szCs w:val="26"/>
        </w:rPr>
      </w:pPr>
    </w:p>
    <w:p w:rsidR="00CD2862" w:rsidRPr="00F93BAF" w:rsidRDefault="00CD2862" w:rsidP="00CD2862">
      <w:pPr>
        <w:autoSpaceDE w:val="0"/>
        <w:autoSpaceDN w:val="0"/>
        <w:adjustRightInd w:val="0"/>
        <w:ind w:firstLine="709"/>
        <w:jc w:val="both"/>
        <w:outlineLvl w:val="0"/>
        <w:rPr>
          <w:rFonts w:ascii="Times New Roman" w:hAnsi="Times New Roman" w:cs="Times New Roman"/>
          <w:b/>
          <w:sz w:val="26"/>
          <w:szCs w:val="26"/>
        </w:rPr>
      </w:pPr>
      <w:r w:rsidRPr="00F93BAF">
        <w:rPr>
          <w:rFonts w:ascii="Times New Roman" w:hAnsi="Times New Roman" w:cs="Times New Roman"/>
          <w:b/>
          <w:sz w:val="26"/>
          <w:szCs w:val="26"/>
        </w:rPr>
        <w:t>Статья 13. Муниципальные программы</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1. Муниципальные программы утверждаются местной администрацией.</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 xml:space="preserve">4. По каждой муниципальной программе ежегодно проводится оценка эффективности ее реализации. </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D2862" w:rsidRPr="00F93BAF" w:rsidRDefault="00CD2862" w:rsidP="00CD2862">
      <w:pPr>
        <w:pStyle w:val="ConsPlusNormal"/>
        <w:widowControl/>
        <w:ind w:firstLine="709"/>
        <w:jc w:val="both"/>
        <w:rPr>
          <w:rFonts w:ascii="Times New Roman" w:hAnsi="Times New Roman" w:cs="Times New Roman"/>
          <w:sz w:val="26"/>
          <w:szCs w:val="26"/>
        </w:rPr>
      </w:pPr>
    </w:p>
    <w:p w:rsidR="00CD2862" w:rsidRPr="00F93BAF" w:rsidRDefault="00CD2862" w:rsidP="00CD2862">
      <w:pPr>
        <w:pStyle w:val="ConsPlusNormal"/>
        <w:widowControl/>
        <w:ind w:firstLine="709"/>
        <w:jc w:val="both"/>
        <w:outlineLvl w:val="3"/>
        <w:rPr>
          <w:rFonts w:ascii="Times New Roman" w:hAnsi="Times New Roman" w:cs="Times New Roman"/>
          <w:b/>
          <w:sz w:val="26"/>
          <w:szCs w:val="26"/>
        </w:rPr>
      </w:pPr>
      <w:r w:rsidRPr="00F93BAF">
        <w:rPr>
          <w:rFonts w:ascii="Times New Roman" w:hAnsi="Times New Roman" w:cs="Times New Roman"/>
          <w:b/>
          <w:sz w:val="26"/>
          <w:szCs w:val="26"/>
        </w:rPr>
        <w:t>Статья 14. Ведомственные целевые программы</w:t>
      </w:r>
    </w:p>
    <w:p w:rsidR="00CD2862" w:rsidRPr="00F93BAF" w:rsidRDefault="00CD2862" w:rsidP="00CD2862">
      <w:pPr>
        <w:pStyle w:val="ConsPlusNormal"/>
        <w:widowControl/>
        <w:ind w:firstLine="709"/>
        <w:jc w:val="both"/>
        <w:rPr>
          <w:rFonts w:ascii="Times New Roman" w:hAnsi="Times New Roman" w:cs="Times New Roman"/>
          <w:b/>
          <w:sz w:val="26"/>
          <w:szCs w:val="26"/>
        </w:rPr>
      </w:pPr>
    </w:p>
    <w:p w:rsidR="00CD2862" w:rsidRPr="00F93BAF" w:rsidRDefault="00CD2862" w:rsidP="00CD2862">
      <w:pPr>
        <w:pStyle w:val="ConsPlu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CD2862" w:rsidRPr="00F93BAF" w:rsidRDefault="00CD2862" w:rsidP="00CD2862">
      <w:pPr>
        <w:pStyle w:val="ConsPlusNormal"/>
        <w:widowControl/>
        <w:ind w:firstLine="709"/>
        <w:jc w:val="both"/>
        <w:rPr>
          <w:rFonts w:ascii="Times New Roman" w:hAnsi="Times New Roman" w:cs="Times New Roman"/>
          <w:sz w:val="26"/>
          <w:szCs w:val="26"/>
        </w:rPr>
      </w:pPr>
    </w:p>
    <w:p w:rsidR="00CD2862" w:rsidRPr="00F93BAF" w:rsidRDefault="00CD2862" w:rsidP="00CD2862">
      <w:pPr>
        <w:ind w:firstLine="709"/>
        <w:jc w:val="center"/>
        <w:rPr>
          <w:rFonts w:ascii="Times New Roman" w:hAnsi="Times New Roman" w:cs="Times New Roman"/>
          <w:b/>
          <w:sz w:val="26"/>
          <w:szCs w:val="26"/>
        </w:rPr>
      </w:pPr>
      <w:r w:rsidRPr="00F93BAF">
        <w:rPr>
          <w:rFonts w:ascii="Times New Roman" w:hAnsi="Times New Roman" w:cs="Times New Roman"/>
          <w:b/>
          <w:sz w:val="26"/>
          <w:szCs w:val="26"/>
        </w:rPr>
        <w:t>Глава 4. Рассмотрение проекта и утверждение решения о местном бюджете</w:t>
      </w:r>
    </w:p>
    <w:p w:rsidR="00CD2862" w:rsidRPr="00F93BAF" w:rsidRDefault="00CD2862" w:rsidP="00CD2862">
      <w:pPr>
        <w:ind w:firstLine="709"/>
        <w:jc w:val="center"/>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15. Основы рассмотрения и утверждения местного бюджета</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2. Решение о местном бюджете вступает в силу с 1 января очередного финансового года.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lastRenderedPageBreak/>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6. По проекту местного бюджета и отчету о его исполнении за отчетный финансовый год проводятся публичные слушания в порядке, установленном Уставом Поканаевского сельсовета</w:t>
      </w:r>
      <w:r w:rsidRPr="00F93BAF">
        <w:rPr>
          <w:rFonts w:ascii="Times New Roman" w:hAnsi="Times New Roman" w:cs="Times New Roman"/>
          <w:i/>
          <w:sz w:val="26"/>
          <w:szCs w:val="26"/>
        </w:rPr>
        <w:t xml:space="preserve"> </w:t>
      </w:r>
      <w:r w:rsidRPr="00F93BAF">
        <w:rPr>
          <w:rFonts w:ascii="Times New Roman" w:hAnsi="Times New Roman" w:cs="Times New Roman"/>
          <w:sz w:val="26"/>
          <w:szCs w:val="26"/>
        </w:rPr>
        <w:t>и (или) нормативными правовыми актами представительного органа.</w:t>
      </w:r>
    </w:p>
    <w:p w:rsidR="00CD2862" w:rsidRPr="00F93BAF" w:rsidRDefault="00CD2862" w:rsidP="00CD2862">
      <w:pPr>
        <w:autoSpaceDE w:val="0"/>
        <w:autoSpaceDN w:val="0"/>
        <w:adjustRightInd w:val="0"/>
        <w:ind w:firstLine="709"/>
        <w:jc w:val="both"/>
        <w:outlineLvl w:val="3"/>
        <w:rPr>
          <w:rFonts w:ascii="Times New Roman" w:hAnsi="Times New Roman" w:cs="Times New Roman"/>
          <w:b/>
          <w:sz w:val="26"/>
          <w:szCs w:val="26"/>
        </w:rPr>
      </w:pPr>
    </w:p>
    <w:p w:rsidR="00CD2862" w:rsidRPr="00F93BAF" w:rsidRDefault="00CD2862" w:rsidP="00CD2862">
      <w:pPr>
        <w:autoSpaceDE w:val="0"/>
        <w:autoSpaceDN w:val="0"/>
        <w:adjustRightInd w:val="0"/>
        <w:ind w:firstLine="709"/>
        <w:jc w:val="both"/>
        <w:outlineLvl w:val="3"/>
        <w:rPr>
          <w:rFonts w:ascii="Times New Roman" w:hAnsi="Times New Roman" w:cs="Times New Roman"/>
          <w:b/>
          <w:bCs/>
          <w:sz w:val="26"/>
          <w:szCs w:val="26"/>
        </w:rPr>
      </w:pPr>
      <w:r w:rsidRPr="00F93BAF">
        <w:rPr>
          <w:rFonts w:ascii="Times New Roman" w:hAnsi="Times New Roman" w:cs="Times New Roman"/>
          <w:b/>
          <w:sz w:val="26"/>
          <w:szCs w:val="26"/>
        </w:rPr>
        <w:t xml:space="preserve">Статья 16. </w:t>
      </w:r>
      <w:r w:rsidRPr="00F93BAF">
        <w:rPr>
          <w:rFonts w:ascii="Times New Roman" w:hAnsi="Times New Roman" w:cs="Times New Roman"/>
          <w:b/>
          <w:bCs/>
          <w:sz w:val="26"/>
          <w:szCs w:val="26"/>
        </w:rPr>
        <w:t>Внесение проекта решения о бюджете на рассмотрение представительного органа</w:t>
      </w:r>
    </w:p>
    <w:p w:rsidR="00CD2862" w:rsidRPr="00F93BAF" w:rsidRDefault="00CD2862" w:rsidP="00CD2862">
      <w:pPr>
        <w:autoSpaceDE w:val="0"/>
        <w:autoSpaceDN w:val="0"/>
        <w:adjustRightInd w:val="0"/>
        <w:ind w:firstLine="709"/>
        <w:jc w:val="both"/>
        <w:rPr>
          <w:rFonts w:ascii="Times New Roman" w:hAnsi="Times New Roman" w:cs="Times New Roman"/>
          <w:b/>
          <w:bCs/>
          <w:sz w:val="26"/>
          <w:szCs w:val="26"/>
        </w:rPr>
      </w:pP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1. Глава местной администрации вносит проект решения о местном бюджете в представительный орган не позднее 15 ноября текущего года.</w:t>
      </w:r>
    </w:p>
    <w:p w:rsidR="00CD2862" w:rsidRPr="00F93BAF" w:rsidRDefault="00CD2862" w:rsidP="00CD2862">
      <w:pPr>
        <w:ind w:firstLine="709"/>
        <w:jc w:val="both"/>
        <w:rPr>
          <w:rFonts w:ascii="Times New Roman" w:eastAsia="Times New Roman" w:hAnsi="Times New Roman" w:cs="Times New Roman"/>
          <w:sz w:val="26"/>
          <w:szCs w:val="26"/>
        </w:rPr>
      </w:pPr>
      <w:r w:rsidRPr="00F93BAF">
        <w:rPr>
          <w:rFonts w:ascii="Times New Roman" w:eastAsia="Times New Roman" w:hAnsi="Times New Roman" w:cs="Times New Roman"/>
          <w:sz w:val="26"/>
          <w:szCs w:val="26"/>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CD2862" w:rsidRPr="00F93BAF" w:rsidRDefault="00CD2862" w:rsidP="00CD2862">
      <w:pPr>
        <w:pStyle w:val="ConsNormal"/>
        <w:widowControl/>
        <w:ind w:firstLine="709"/>
        <w:jc w:val="both"/>
        <w:rPr>
          <w:rFonts w:ascii="Times New Roman" w:hAnsi="Times New Roman" w:cs="Times New Roman"/>
          <w:color w:val="FF0000"/>
          <w:sz w:val="26"/>
          <w:szCs w:val="26"/>
        </w:rPr>
      </w:pPr>
      <w:r w:rsidRPr="00F93BAF">
        <w:rPr>
          <w:rFonts w:ascii="Times New Roman" w:hAnsi="Times New Roman" w:cs="Times New Roman"/>
          <w:sz w:val="26"/>
          <w:szCs w:val="26"/>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течении трех дней.</w:t>
      </w:r>
    </w:p>
    <w:p w:rsidR="00CD2862" w:rsidRPr="00F93BAF" w:rsidRDefault="00CD2862" w:rsidP="00CD2862">
      <w:pPr>
        <w:pStyle w:val="Con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CD2862" w:rsidRPr="00F93BAF" w:rsidRDefault="00CD2862" w:rsidP="00CD2862">
      <w:pPr>
        <w:pStyle w:val="Con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CD2862" w:rsidRPr="00F93BAF" w:rsidRDefault="00CD2862" w:rsidP="00CD2862">
      <w:pPr>
        <w:pStyle w:val="Con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CD2862" w:rsidRPr="00F93BAF" w:rsidRDefault="00CD2862" w:rsidP="00CD2862">
      <w:pPr>
        <w:pStyle w:val="ConsNormal"/>
        <w:widowControl/>
        <w:ind w:left="709" w:firstLine="0"/>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lastRenderedPageBreak/>
        <w:t>Статья 17. Порядок рассмотрения проекта решения о местном бюджете на очередной финансовый год и плановый период</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sz w:val="26"/>
          <w:szCs w:val="26"/>
        </w:rPr>
      </w:pPr>
      <w:r w:rsidRPr="00F93BAF">
        <w:rPr>
          <w:rFonts w:ascii="Times New Roman" w:hAnsi="Times New Roman" w:cs="Times New Roman"/>
          <w:sz w:val="26"/>
          <w:szCs w:val="26"/>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Поканаевского сельсовета.</w:t>
      </w:r>
    </w:p>
    <w:p w:rsidR="00CD2862" w:rsidRPr="00F93BAF" w:rsidRDefault="00CD2862" w:rsidP="00CD2862">
      <w:pPr>
        <w:pStyle w:val="ConsNormal"/>
        <w:widowControl/>
        <w:ind w:left="709" w:firstLine="0"/>
        <w:jc w:val="both"/>
        <w:rPr>
          <w:rFonts w:ascii="Times New Roman" w:hAnsi="Times New Roman" w:cs="Times New Roman"/>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Статья 18. Внесение изменений и дополнений в решение представительного органа о местном бюджете</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ConsNormal"/>
        <w:widowControl/>
        <w:numPr>
          <w:ilvl w:val="2"/>
          <w:numId w:val="7"/>
        </w:numPr>
        <w:jc w:val="both"/>
        <w:rPr>
          <w:rFonts w:ascii="Times New Roman" w:hAnsi="Times New Roman" w:cs="Times New Roman"/>
          <w:sz w:val="26"/>
          <w:szCs w:val="26"/>
        </w:rPr>
      </w:pPr>
      <w:r w:rsidRPr="00F93BAF">
        <w:rPr>
          <w:rFonts w:ascii="Times New Roman" w:hAnsi="Times New Roman" w:cs="Times New Roman"/>
          <w:sz w:val="26"/>
          <w:szCs w:val="26"/>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Одновременно с проектом указанного решения представляются следующие документы и материалы:</w:t>
      </w:r>
    </w:p>
    <w:p w:rsidR="00CD2862" w:rsidRPr="00F93BAF" w:rsidRDefault="00CD2862" w:rsidP="00CD2862">
      <w:pPr>
        <w:numPr>
          <w:ilvl w:val="1"/>
          <w:numId w:val="1"/>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ожидаемые итоги социально-экономического развития в текущем финансовом году и уточненный прогноз социально-экономического развития Поканаевского сельсовета в плановом периоде;</w:t>
      </w:r>
    </w:p>
    <w:p w:rsidR="00CD2862" w:rsidRPr="00F93BAF" w:rsidRDefault="00CD2862" w:rsidP="00CD2862">
      <w:pPr>
        <w:numPr>
          <w:ilvl w:val="1"/>
          <w:numId w:val="1"/>
        </w:numPr>
        <w:autoSpaceDE w:val="0"/>
        <w:autoSpaceDN w:val="0"/>
        <w:adjustRightInd w:val="0"/>
        <w:jc w:val="both"/>
        <w:rPr>
          <w:rStyle w:val="diffins"/>
          <w:rFonts w:ascii="Times New Roman" w:hAnsi="Times New Roman" w:cs="Times New Roman"/>
          <w:sz w:val="26"/>
          <w:szCs w:val="26"/>
        </w:rPr>
      </w:pPr>
      <w:r w:rsidRPr="00F93BAF">
        <w:rPr>
          <w:rStyle w:val="diffins"/>
          <w:rFonts w:ascii="Times New Roman" w:hAnsi="Times New Roman" w:cs="Times New Roman"/>
          <w:sz w:val="26"/>
          <w:szCs w:val="26"/>
        </w:rPr>
        <w:t>сведения об исполнении местного бюджета за истекший отчетный период текущего финансового года</w:t>
      </w:r>
      <w:r w:rsidRPr="00F93BAF">
        <w:rPr>
          <w:rFonts w:ascii="Times New Roman" w:hAnsi="Times New Roman" w:cs="Times New Roman"/>
          <w:sz w:val="26"/>
          <w:szCs w:val="26"/>
        </w:rPr>
        <w:t xml:space="preserve">, в том числе </w:t>
      </w:r>
      <w:r w:rsidRPr="00F93BAF">
        <w:rPr>
          <w:rStyle w:val="diffins"/>
          <w:rFonts w:ascii="Times New Roman" w:hAnsi="Times New Roman" w:cs="Times New Roman"/>
          <w:sz w:val="26"/>
          <w:szCs w:val="26"/>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CD2862" w:rsidRPr="00F93BAF" w:rsidRDefault="00CD2862" w:rsidP="00CD2862">
      <w:pPr>
        <w:numPr>
          <w:ilvl w:val="1"/>
          <w:numId w:val="1"/>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оценка ожидаемого исполнения местного бюджета в текущем финансовом году;</w:t>
      </w:r>
    </w:p>
    <w:p w:rsidR="00CD2862" w:rsidRPr="00F93BAF" w:rsidRDefault="00CD2862" w:rsidP="00CD2862">
      <w:pPr>
        <w:numPr>
          <w:ilvl w:val="1"/>
          <w:numId w:val="1"/>
        </w:numPr>
        <w:autoSpaceDE w:val="0"/>
        <w:autoSpaceDN w:val="0"/>
        <w:adjustRightInd w:val="0"/>
        <w:jc w:val="both"/>
        <w:rPr>
          <w:rFonts w:ascii="Times New Roman" w:hAnsi="Times New Roman" w:cs="Times New Roman"/>
          <w:sz w:val="26"/>
          <w:szCs w:val="26"/>
        </w:rPr>
      </w:pPr>
      <w:r w:rsidRPr="00F93BAF">
        <w:rPr>
          <w:rStyle w:val="diffins"/>
          <w:rFonts w:ascii="Times New Roman" w:hAnsi="Times New Roman" w:cs="Times New Roman"/>
          <w:sz w:val="26"/>
          <w:szCs w:val="26"/>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F93BAF">
        <w:rPr>
          <w:rFonts w:ascii="Times New Roman" w:hAnsi="Times New Roman" w:cs="Times New Roman"/>
          <w:sz w:val="26"/>
          <w:szCs w:val="26"/>
        </w:rPr>
        <w:t xml:space="preserve"> расходов местного бюджета </w:t>
      </w:r>
      <w:r w:rsidRPr="00F93BAF">
        <w:rPr>
          <w:rStyle w:val="diffins"/>
          <w:rFonts w:ascii="Times New Roman" w:hAnsi="Times New Roman" w:cs="Times New Roman"/>
          <w:sz w:val="26"/>
          <w:szCs w:val="26"/>
        </w:rPr>
        <w:t>за истекший отчетный период текущего финансового года;</w:t>
      </w:r>
    </w:p>
    <w:p w:rsidR="00CD2862" w:rsidRPr="00F93BAF" w:rsidRDefault="00CD2862" w:rsidP="00CD2862">
      <w:pPr>
        <w:numPr>
          <w:ilvl w:val="1"/>
          <w:numId w:val="1"/>
        </w:numPr>
        <w:autoSpaceDE w:val="0"/>
        <w:autoSpaceDN w:val="0"/>
        <w:adjustRightInd w:val="0"/>
        <w:jc w:val="both"/>
        <w:rPr>
          <w:rFonts w:ascii="Times New Roman" w:hAnsi="Times New Roman" w:cs="Times New Roman"/>
          <w:sz w:val="26"/>
          <w:szCs w:val="26"/>
        </w:rPr>
      </w:pPr>
      <w:r w:rsidRPr="00F93BAF">
        <w:rPr>
          <w:rFonts w:ascii="Times New Roman" w:hAnsi="Times New Roman" w:cs="Times New Roman"/>
          <w:sz w:val="26"/>
          <w:szCs w:val="26"/>
        </w:rPr>
        <w:t>пояснительная записка с обоснованием предлагаемых изменений в решение о местном бюджете на текущий финансовый год и плановый период.</w:t>
      </w:r>
    </w:p>
    <w:p w:rsidR="00CD2862" w:rsidRPr="00F93BAF" w:rsidRDefault="00CD2862" w:rsidP="00CD2862">
      <w:pPr>
        <w:pStyle w:val="ConsNormal"/>
        <w:widowControl/>
        <w:numPr>
          <w:ilvl w:val="0"/>
          <w:numId w:val="1"/>
        </w:numPr>
        <w:jc w:val="both"/>
        <w:rPr>
          <w:rFonts w:ascii="Times New Roman" w:hAnsi="Times New Roman" w:cs="Times New Roman"/>
          <w:sz w:val="26"/>
          <w:szCs w:val="26"/>
        </w:rPr>
      </w:pPr>
      <w:r w:rsidRPr="00F93BAF">
        <w:rPr>
          <w:rFonts w:ascii="Times New Roman" w:hAnsi="Times New Roman" w:cs="Times New Roman"/>
          <w:sz w:val="26"/>
          <w:szCs w:val="26"/>
        </w:rPr>
        <w:t>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Поканаевского сельсовета.</w:t>
      </w:r>
    </w:p>
    <w:p w:rsidR="00CD2862" w:rsidRPr="00F93BAF" w:rsidRDefault="00CD2862" w:rsidP="00CD2862">
      <w:pPr>
        <w:autoSpaceDE w:val="0"/>
        <w:autoSpaceDN w:val="0"/>
        <w:adjustRightInd w:val="0"/>
        <w:ind w:left="709" w:firstLine="709"/>
        <w:jc w:val="both"/>
        <w:rPr>
          <w:rFonts w:ascii="Times New Roman" w:hAnsi="Times New Roman" w:cs="Times New Roman"/>
          <w:sz w:val="26"/>
          <w:szCs w:val="26"/>
        </w:rPr>
      </w:pPr>
    </w:p>
    <w:p w:rsidR="00CD2862" w:rsidRPr="00F93BAF" w:rsidRDefault="00CD2862" w:rsidP="00CD2862">
      <w:pPr>
        <w:ind w:firstLine="709"/>
        <w:jc w:val="center"/>
        <w:rPr>
          <w:rFonts w:ascii="Times New Roman" w:hAnsi="Times New Roman" w:cs="Times New Roman"/>
          <w:b/>
          <w:sz w:val="26"/>
          <w:szCs w:val="26"/>
        </w:rPr>
      </w:pPr>
      <w:r w:rsidRPr="00F93BAF">
        <w:rPr>
          <w:rFonts w:ascii="Times New Roman" w:hAnsi="Times New Roman" w:cs="Times New Roman"/>
          <w:b/>
          <w:sz w:val="26"/>
          <w:szCs w:val="26"/>
        </w:rPr>
        <w:t>Глава 5. Исполнение местного бюджета</w:t>
      </w:r>
    </w:p>
    <w:p w:rsidR="00CD2862" w:rsidRPr="00F93BAF" w:rsidRDefault="00CD2862" w:rsidP="00CD2862">
      <w:pPr>
        <w:ind w:firstLine="709"/>
        <w:jc w:val="center"/>
        <w:rPr>
          <w:rFonts w:ascii="Times New Roman" w:hAnsi="Times New Roman" w:cs="Times New Roman"/>
          <w:b/>
          <w:sz w:val="26"/>
          <w:szCs w:val="26"/>
        </w:rPr>
      </w:pPr>
    </w:p>
    <w:p w:rsidR="00CD2862" w:rsidRPr="00F93BAF" w:rsidRDefault="00CD2862" w:rsidP="00CD2862">
      <w:pPr>
        <w:pStyle w:val="ConsNormal"/>
        <w:widowControl/>
        <w:ind w:firstLine="709"/>
        <w:jc w:val="both"/>
        <w:rPr>
          <w:rFonts w:ascii="Times New Roman" w:hAnsi="Times New Roman" w:cs="Times New Roman"/>
          <w:b/>
          <w:sz w:val="26"/>
          <w:szCs w:val="26"/>
        </w:rPr>
      </w:pPr>
      <w:r w:rsidRPr="00F93BAF">
        <w:rPr>
          <w:rFonts w:ascii="Times New Roman" w:hAnsi="Times New Roman" w:cs="Times New Roman"/>
          <w:b/>
          <w:sz w:val="26"/>
          <w:szCs w:val="26"/>
        </w:rPr>
        <w:t xml:space="preserve">Статья 19. Исполнение местного бюджета </w:t>
      </w:r>
    </w:p>
    <w:p w:rsidR="00CD2862" w:rsidRPr="00F93BAF" w:rsidRDefault="00CD2862" w:rsidP="00CD2862">
      <w:pPr>
        <w:pStyle w:val="ConsNormal"/>
        <w:widowControl/>
        <w:ind w:firstLine="709"/>
        <w:jc w:val="both"/>
        <w:rPr>
          <w:rFonts w:ascii="Times New Roman" w:hAnsi="Times New Roman" w:cs="Times New Roman"/>
          <w:b/>
          <w:sz w:val="26"/>
          <w:szCs w:val="26"/>
        </w:rPr>
      </w:pPr>
    </w:p>
    <w:p w:rsidR="00CD2862" w:rsidRPr="00F93BAF" w:rsidRDefault="00CD2862" w:rsidP="00CD2862">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F93BAF">
        <w:rPr>
          <w:rFonts w:ascii="Times New Roman" w:hAnsi="Times New Roman" w:cs="Times New Roman"/>
          <w:sz w:val="26"/>
          <w:szCs w:val="26"/>
        </w:rPr>
        <w:t>Исполнение местного бюджета по доходам осуществляется в соответствии со статьей 218 Бюджетного кодекса Российской Федерации.</w:t>
      </w:r>
    </w:p>
    <w:p w:rsidR="00CD2862" w:rsidRPr="00F93BAF" w:rsidRDefault="00CD2862" w:rsidP="00CD2862">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F93BAF">
        <w:rPr>
          <w:rFonts w:ascii="Times New Roman" w:hAnsi="Times New Roman" w:cs="Times New Roman"/>
          <w:sz w:val="26"/>
          <w:szCs w:val="26"/>
        </w:rPr>
        <w:t>Исполнение местного бюджета по расходам осуществляется в соответствии со статьей 219 Бюджетного кодекса Российской Федерации.</w:t>
      </w:r>
    </w:p>
    <w:p w:rsidR="00CD2862" w:rsidRPr="00F93BAF" w:rsidRDefault="00CD2862" w:rsidP="00CD2862">
      <w:pPr>
        <w:pStyle w:val="a8"/>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6"/>
          <w:szCs w:val="26"/>
        </w:rPr>
      </w:pPr>
      <w:r w:rsidRPr="00F93BAF">
        <w:rPr>
          <w:rFonts w:ascii="Times New Roman" w:hAnsi="Times New Roman" w:cs="Times New Roman"/>
          <w:bCs/>
          <w:sz w:val="26"/>
          <w:szCs w:val="26"/>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CD2862" w:rsidRPr="00F93BAF" w:rsidRDefault="00CD2862" w:rsidP="00CD2862">
      <w:pPr>
        <w:pStyle w:val="a8"/>
        <w:autoSpaceDE w:val="0"/>
        <w:autoSpaceDN w:val="0"/>
        <w:adjustRightInd w:val="0"/>
        <w:spacing w:after="0" w:line="240" w:lineRule="auto"/>
        <w:ind w:left="709"/>
        <w:jc w:val="both"/>
        <w:outlineLvl w:val="3"/>
        <w:rPr>
          <w:rFonts w:ascii="Times New Roman" w:hAnsi="Times New Roman" w:cs="Times New Roman"/>
          <w:bCs/>
          <w:sz w:val="26"/>
          <w:szCs w:val="26"/>
        </w:rPr>
      </w:pPr>
    </w:p>
    <w:p w:rsidR="00CD2862" w:rsidRPr="00F93BAF" w:rsidRDefault="00CD2862" w:rsidP="00CD2862">
      <w:pPr>
        <w:pStyle w:val="1"/>
        <w:keepNext w:val="0"/>
        <w:autoSpaceDE w:val="0"/>
        <w:autoSpaceDN w:val="0"/>
        <w:adjustRightInd w:val="0"/>
        <w:ind w:left="0" w:right="0" w:firstLine="709"/>
        <w:jc w:val="both"/>
        <w:rPr>
          <w:b/>
          <w:sz w:val="26"/>
          <w:szCs w:val="26"/>
        </w:rPr>
      </w:pPr>
      <w:r w:rsidRPr="00F93BAF">
        <w:rPr>
          <w:b/>
          <w:sz w:val="26"/>
          <w:szCs w:val="26"/>
        </w:rPr>
        <w:t>Статья 20. Лицевые счета</w:t>
      </w:r>
    </w:p>
    <w:p w:rsidR="00CD2862" w:rsidRPr="00F93BAF" w:rsidRDefault="00CD2862" w:rsidP="00CD2862">
      <w:pPr>
        <w:pStyle w:val="1"/>
        <w:keepNext w:val="0"/>
        <w:autoSpaceDE w:val="0"/>
        <w:autoSpaceDN w:val="0"/>
        <w:adjustRightInd w:val="0"/>
        <w:ind w:left="0" w:right="0" w:firstLine="709"/>
        <w:jc w:val="both"/>
        <w:rPr>
          <w:sz w:val="26"/>
          <w:szCs w:val="26"/>
        </w:rPr>
      </w:pPr>
    </w:p>
    <w:p w:rsidR="00CD2862" w:rsidRPr="00F93BAF" w:rsidRDefault="00CD2862" w:rsidP="00CD2862">
      <w:pPr>
        <w:autoSpaceDE w:val="0"/>
        <w:autoSpaceDN w:val="0"/>
        <w:adjustRightInd w:val="0"/>
        <w:ind w:firstLine="709"/>
        <w:jc w:val="both"/>
        <w:outlineLvl w:val="3"/>
        <w:rPr>
          <w:rFonts w:ascii="Times New Roman" w:eastAsia="Calibri" w:hAnsi="Times New Roman" w:cs="Times New Roman"/>
          <w:bCs/>
          <w:sz w:val="26"/>
          <w:szCs w:val="26"/>
        </w:rPr>
      </w:pPr>
      <w:r w:rsidRPr="00F93BAF">
        <w:rPr>
          <w:rFonts w:ascii="Times New Roman" w:eastAsia="Calibri" w:hAnsi="Times New Roman" w:cs="Times New Roman"/>
          <w:bCs/>
          <w:sz w:val="26"/>
          <w:szCs w:val="26"/>
        </w:rPr>
        <w:t>Учет операций производится на лицевых счетах, открываемых в соответствии с положениями Бюджетного кодекса Российской Федерации.</w:t>
      </w:r>
    </w:p>
    <w:p w:rsidR="00CD2862" w:rsidRPr="00F93BAF" w:rsidRDefault="00CD2862" w:rsidP="00CD2862">
      <w:pPr>
        <w:autoSpaceDE w:val="0"/>
        <w:autoSpaceDN w:val="0"/>
        <w:adjustRightInd w:val="0"/>
        <w:ind w:firstLine="709"/>
        <w:jc w:val="both"/>
        <w:rPr>
          <w:rFonts w:ascii="Times New Roman" w:hAnsi="Times New Roman" w:cs="Times New Roman"/>
          <w:bCs/>
          <w:sz w:val="26"/>
          <w:szCs w:val="26"/>
        </w:rPr>
      </w:pPr>
    </w:p>
    <w:p w:rsidR="00CD2862" w:rsidRPr="00F93BAF" w:rsidRDefault="00CD2862" w:rsidP="00CD2862">
      <w:pPr>
        <w:pStyle w:val="ConsNormal"/>
        <w:widowControl/>
        <w:ind w:firstLine="709"/>
        <w:jc w:val="center"/>
        <w:rPr>
          <w:rFonts w:ascii="Times New Roman" w:hAnsi="Times New Roman" w:cs="Times New Roman"/>
          <w:b/>
          <w:sz w:val="26"/>
          <w:szCs w:val="26"/>
        </w:rPr>
      </w:pPr>
      <w:r w:rsidRPr="00F93BAF">
        <w:rPr>
          <w:rFonts w:ascii="Times New Roman" w:hAnsi="Times New Roman" w:cs="Times New Roman"/>
          <w:b/>
          <w:sz w:val="26"/>
          <w:szCs w:val="26"/>
        </w:rPr>
        <w:t xml:space="preserve">Глава 6. </w:t>
      </w:r>
      <w:r w:rsidRPr="00F93BAF">
        <w:rPr>
          <w:rFonts w:ascii="Times New Roman" w:hAnsi="Times New Roman" w:cs="Times New Roman"/>
          <w:b/>
          <w:bCs/>
          <w:sz w:val="26"/>
          <w:szCs w:val="26"/>
        </w:rPr>
        <w:t>Составление, внешняя проверка, рассмотрение и утверждение бюджетной отчетности</w:t>
      </w:r>
      <w:r w:rsidRPr="00F93BAF">
        <w:rPr>
          <w:rFonts w:ascii="Times New Roman" w:hAnsi="Times New Roman" w:cs="Times New Roman"/>
          <w:b/>
          <w:sz w:val="26"/>
          <w:szCs w:val="26"/>
        </w:rPr>
        <w:t>. Муниципальный финансовый контроль</w:t>
      </w:r>
    </w:p>
    <w:p w:rsidR="00CD2862" w:rsidRPr="00F93BAF" w:rsidRDefault="00CD2862" w:rsidP="00CD2862">
      <w:pPr>
        <w:pStyle w:val="ConsNormal"/>
        <w:widowControl/>
        <w:ind w:firstLine="709"/>
        <w:jc w:val="center"/>
        <w:rPr>
          <w:rFonts w:ascii="Times New Roman" w:hAnsi="Times New Roman" w:cs="Times New Roman"/>
          <w:b/>
          <w:sz w:val="26"/>
          <w:szCs w:val="26"/>
        </w:rPr>
      </w:pPr>
    </w:p>
    <w:p w:rsidR="00CD2862" w:rsidRPr="00F93BAF" w:rsidRDefault="00CD2862" w:rsidP="00CD2862">
      <w:pPr>
        <w:autoSpaceDE w:val="0"/>
        <w:autoSpaceDN w:val="0"/>
        <w:adjustRightInd w:val="0"/>
        <w:ind w:firstLine="709"/>
        <w:jc w:val="both"/>
        <w:outlineLvl w:val="3"/>
        <w:rPr>
          <w:rFonts w:ascii="Times New Roman" w:hAnsi="Times New Roman" w:cs="Times New Roman"/>
          <w:b/>
          <w:sz w:val="26"/>
          <w:szCs w:val="26"/>
        </w:rPr>
      </w:pPr>
      <w:r w:rsidRPr="00F93BAF">
        <w:rPr>
          <w:rFonts w:ascii="Times New Roman" w:hAnsi="Times New Roman" w:cs="Times New Roman"/>
          <w:b/>
          <w:sz w:val="26"/>
          <w:szCs w:val="26"/>
        </w:rPr>
        <w:t>Статья 21. Составление бюджетной отчетности</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Главные администраторы средств местного бюджета представляют бюджетную отчетность в финансовый орган Поканаевского сельсовета в установленные ими сроки.</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2. Бюджетная отчетность Поканаевского сельсовета составляется финансовым органом Поканаевского сельсовета на основании бюджетной отчетности главных администраторов бюджетных средств.</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3. Бюджетная отчетность Поканаевского сельсовета является годовой. Отчет об исполнении бюджета является ежеквартальным.</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 xml:space="preserve">4. Отчет об исполнении местного бюджета за первый квартал, полугодие и девять месяцев текущего финансового года </w:t>
      </w:r>
      <w:proofErr w:type="gramStart"/>
      <w:r w:rsidRPr="00F93BAF">
        <w:rPr>
          <w:rFonts w:ascii="Times New Roman" w:hAnsi="Times New Roman" w:cs="Times New Roman"/>
          <w:sz w:val="26"/>
          <w:szCs w:val="26"/>
        </w:rPr>
        <w:t>утверждается  местной</w:t>
      </w:r>
      <w:proofErr w:type="gramEnd"/>
      <w:r w:rsidRPr="00F93BAF">
        <w:rPr>
          <w:rFonts w:ascii="Times New Roman" w:hAnsi="Times New Roman" w:cs="Times New Roman"/>
          <w:sz w:val="26"/>
          <w:szCs w:val="26"/>
        </w:rPr>
        <w:t xml:space="preserve"> администрацией и направляется в представительный орган и контрольно-счетный орган.</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Годовой отчет об исполнении местного бюджета подлежит утверждению решением представительного органа.</w:t>
      </w:r>
    </w:p>
    <w:p w:rsidR="00CD2862" w:rsidRPr="00F93BAF" w:rsidRDefault="00CD2862" w:rsidP="00CD2862">
      <w:pPr>
        <w:ind w:firstLine="709"/>
        <w:jc w:val="both"/>
        <w:rPr>
          <w:rFonts w:ascii="Times New Roman" w:hAnsi="Times New Roman" w:cs="Times New Roman"/>
          <w:sz w:val="26"/>
          <w:szCs w:val="26"/>
        </w:rPr>
      </w:pPr>
      <w:r w:rsidRPr="00F93BAF">
        <w:rPr>
          <w:rFonts w:ascii="Times New Roman" w:hAnsi="Times New Roman" w:cs="Times New Roman"/>
          <w:sz w:val="26"/>
          <w:szCs w:val="26"/>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Поканаевского сельского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CD2862" w:rsidRPr="00F93BAF" w:rsidRDefault="00CD2862" w:rsidP="00CD2862">
      <w:pPr>
        <w:ind w:firstLine="709"/>
        <w:jc w:val="both"/>
        <w:rPr>
          <w:rFonts w:ascii="Times New Roman" w:eastAsia="Times New Roman" w:hAnsi="Times New Roman" w:cs="Times New Roman"/>
          <w:sz w:val="26"/>
          <w:szCs w:val="26"/>
        </w:rPr>
      </w:pPr>
      <w:r w:rsidRPr="00F93BAF">
        <w:rPr>
          <w:rFonts w:ascii="Times New Roman" w:eastAsia="Times New Roman" w:hAnsi="Times New Roman" w:cs="Times New Roman"/>
          <w:sz w:val="26"/>
          <w:szCs w:val="26"/>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D2862" w:rsidRPr="00F93BAF" w:rsidRDefault="00CD2862" w:rsidP="00CD2862">
      <w:pPr>
        <w:ind w:firstLine="709"/>
        <w:jc w:val="both"/>
        <w:rPr>
          <w:rFonts w:ascii="Times New Roman" w:eastAsia="Times New Roman" w:hAnsi="Times New Roman" w:cs="Times New Roman"/>
          <w:sz w:val="26"/>
          <w:szCs w:val="26"/>
        </w:rPr>
      </w:pPr>
      <w:r w:rsidRPr="00F93BAF">
        <w:rPr>
          <w:rFonts w:ascii="Times New Roman" w:eastAsia="Times New Roman" w:hAnsi="Times New Roman" w:cs="Times New Roman"/>
          <w:sz w:val="26"/>
          <w:szCs w:val="26"/>
        </w:rPr>
        <w:t>Отдельными приложениями к решению об исполнении бюджета за отчетный финансовый год утверждаются показатели:</w:t>
      </w:r>
    </w:p>
    <w:p w:rsidR="00CD2862" w:rsidRPr="00F93BAF" w:rsidRDefault="00CD2862" w:rsidP="00CD2862">
      <w:pPr>
        <w:ind w:firstLine="709"/>
        <w:jc w:val="both"/>
        <w:rPr>
          <w:rFonts w:ascii="Times New Roman" w:eastAsia="Times New Roman" w:hAnsi="Times New Roman" w:cs="Times New Roman"/>
          <w:sz w:val="26"/>
          <w:szCs w:val="26"/>
        </w:rPr>
      </w:pPr>
      <w:r w:rsidRPr="00F93BAF">
        <w:rPr>
          <w:rFonts w:ascii="Times New Roman" w:eastAsia="Times New Roman" w:hAnsi="Times New Roman" w:cs="Times New Roman"/>
          <w:sz w:val="26"/>
          <w:szCs w:val="26"/>
        </w:rPr>
        <w:t>доходов бюджета по кодам классификации доходов бюджетов;</w:t>
      </w:r>
    </w:p>
    <w:p w:rsidR="00CD2862" w:rsidRPr="00F93BAF" w:rsidRDefault="00CD2862" w:rsidP="00CD2862">
      <w:pPr>
        <w:ind w:firstLine="709"/>
        <w:jc w:val="both"/>
        <w:rPr>
          <w:rFonts w:ascii="Times New Roman" w:eastAsia="Times New Roman" w:hAnsi="Times New Roman" w:cs="Times New Roman"/>
          <w:sz w:val="26"/>
          <w:szCs w:val="26"/>
        </w:rPr>
      </w:pPr>
      <w:r w:rsidRPr="00F93BAF">
        <w:rPr>
          <w:rFonts w:ascii="Times New Roman" w:eastAsia="Times New Roman" w:hAnsi="Times New Roman" w:cs="Times New Roman"/>
          <w:sz w:val="26"/>
          <w:szCs w:val="26"/>
        </w:rPr>
        <w:t>расходов бюджета по ведомственной структуре расходов соответствующего бюджета;</w:t>
      </w:r>
    </w:p>
    <w:p w:rsidR="00CD2862" w:rsidRPr="00F93BAF" w:rsidRDefault="00CD2862" w:rsidP="00CD2862">
      <w:pPr>
        <w:ind w:firstLine="709"/>
        <w:jc w:val="both"/>
        <w:rPr>
          <w:rFonts w:ascii="Times New Roman" w:eastAsia="Times New Roman" w:hAnsi="Times New Roman" w:cs="Times New Roman"/>
          <w:sz w:val="26"/>
          <w:szCs w:val="26"/>
        </w:rPr>
      </w:pPr>
      <w:r w:rsidRPr="00F93BAF">
        <w:rPr>
          <w:rFonts w:ascii="Times New Roman" w:eastAsia="Times New Roman" w:hAnsi="Times New Roman" w:cs="Times New Roman"/>
          <w:sz w:val="26"/>
          <w:szCs w:val="26"/>
        </w:rPr>
        <w:lastRenderedPageBreak/>
        <w:t>расходов бюджета по разделам и подразделам классификации расходов бюджетов;</w:t>
      </w:r>
    </w:p>
    <w:p w:rsidR="00CD2862" w:rsidRPr="00F93BAF" w:rsidRDefault="00CD2862" w:rsidP="00CD2862">
      <w:pPr>
        <w:ind w:firstLine="709"/>
        <w:jc w:val="both"/>
        <w:rPr>
          <w:rFonts w:ascii="Times New Roman" w:eastAsia="Times New Roman" w:hAnsi="Times New Roman" w:cs="Times New Roman"/>
          <w:sz w:val="26"/>
          <w:szCs w:val="26"/>
        </w:rPr>
      </w:pPr>
      <w:r w:rsidRPr="00F93BAF">
        <w:rPr>
          <w:rFonts w:ascii="Times New Roman" w:eastAsia="Times New Roman" w:hAnsi="Times New Roman" w:cs="Times New Roman"/>
          <w:sz w:val="26"/>
          <w:szCs w:val="26"/>
        </w:rPr>
        <w:t>источников финансирования дефицита бюджета по кодам классификации источников финансирования дефицитов бюджетов.</w:t>
      </w:r>
    </w:p>
    <w:p w:rsidR="00CD2862" w:rsidRPr="00F93BAF" w:rsidRDefault="00CD2862" w:rsidP="00CD2862">
      <w:pPr>
        <w:pStyle w:val="a8"/>
        <w:numPr>
          <w:ilvl w:val="0"/>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F93BAF">
        <w:rPr>
          <w:rFonts w:ascii="Times New Roman" w:hAnsi="Times New Roman" w:cs="Times New Roman"/>
          <w:sz w:val="26"/>
          <w:szCs w:val="26"/>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r w:rsidRPr="00F93BAF">
        <w:rPr>
          <w:rFonts w:ascii="Times New Roman" w:hAnsi="Times New Roman" w:cs="Times New Roman"/>
          <w:sz w:val="26"/>
          <w:szCs w:val="26"/>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D2862" w:rsidRPr="00F93BAF" w:rsidRDefault="00CD2862" w:rsidP="00CD2862">
      <w:pPr>
        <w:autoSpaceDE w:val="0"/>
        <w:autoSpaceDN w:val="0"/>
        <w:adjustRightInd w:val="0"/>
        <w:ind w:firstLine="709"/>
        <w:jc w:val="both"/>
        <w:rPr>
          <w:rFonts w:ascii="Times New Roman" w:hAnsi="Times New Roman" w:cs="Times New Roman"/>
          <w:sz w:val="26"/>
          <w:szCs w:val="26"/>
        </w:rPr>
      </w:pPr>
    </w:p>
    <w:p w:rsidR="00CD2862" w:rsidRPr="00F93BAF" w:rsidRDefault="00CD2862" w:rsidP="00CD2862">
      <w:pPr>
        <w:ind w:firstLine="709"/>
        <w:jc w:val="both"/>
        <w:rPr>
          <w:rFonts w:ascii="Times New Roman" w:hAnsi="Times New Roman" w:cs="Times New Roman"/>
          <w:b/>
          <w:iCs/>
          <w:sz w:val="26"/>
          <w:szCs w:val="26"/>
        </w:rPr>
      </w:pPr>
      <w:r w:rsidRPr="00F93BAF">
        <w:rPr>
          <w:rFonts w:ascii="Times New Roman" w:hAnsi="Times New Roman" w:cs="Times New Roman"/>
          <w:b/>
          <w:iCs/>
          <w:sz w:val="26"/>
          <w:szCs w:val="26"/>
        </w:rPr>
        <w:t>Статья 22. Внешняя проверка годового отчета об исполнении местного бюджета</w:t>
      </w:r>
    </w:p>
    <w:p w:rsidR="00CD2862" w:rsidRPr="00F93BAF" w:rsidRDefault="00CD2862" w:rsidP="00CD2862">
      <w:pPr>
        <w:ind w:firstLine="709"/>
        <w:jc w:val="both"/>
        <w:rPr>
          <w:rFonts w:ascii="Times New Roman" w:hAnsi="Times New Roman" w:cs="Times New Roman"/>
          <w:b/>
          <w:iCs/>
          <w:sz w:val="26"/>
          <w:szCs w:val="26"/>
        </w:rPr>
      </w:pPr>
    </w:p>
    <w:p w:rsidR="00CD2862" w:rsidRPr="00F93BAF" w:rsidRDefault="00CD2862" w:rsidP="00CD2862">
      <w:pPr>
        <w:ind w:firstLine="709"/>
        <w:jc w:val="both"/>
        <w:rPr>
          <w:rFonts w:ascii="Times New Roman" w:hAnsi="Times New Roman" w:cs="Times New Roman"/>
          <w:sz w:val="26"/>
          <w:szCs w:val="26"/>
        </w:rPr>
      </w:pPr>
      <w:r w:rsidRPr="00F93BAF">
        <w:rPr>
          <w:rFonts w:ascii="Times New Roman" w:hAnsi="Times New Roman" w:cs="Times New Roman"/>
          <w:sz w:val="26"/>
          <w:szCs w:val="26"/>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D2862" w:rsidRPr="00F93BAF" w:rsidRDefault="00CD2862" w:rsidP="00CD2862">
      <w:pPr>
        <w:ind w:firstLine="709"/>
        <w:jc w:val="both"/>
        <w:rPr>
          <w:rFonts w:ascii="Times New Roman" w:hAnsi="Times New Roman" w:cs="Times New Roman"/>
          <w:sz w:val="26"/>
          <w:szCs w:val="26"/>
        </w:rPr>
      </w:pPr>
      <w:r w:rsidRPr="00F93BAF">
        <w:rPr>
          <w:rFonts w:ascii="Times New Roman" w:hAnsi="Times New Roman" w:cs="Times New Roman"/>
          <w:sz w:val="26"/>
          <w:szCs w:val="26"/>
        </w:rPr>
        <w:t>2. Внешняя проверка годового отчета об исполнении местного бюджета осуществляется контрольно-счетным органом в порядке, установленном решением Поканаевского сельского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CD2862" w:rsidRPr="00F93BAF" w:rsidRDefault="00CD2862" w:rsidP="00CD2862">
      <w:pPr>
        <w:ind w:firstLine="709"/>
        <w:jc w:val="both"/>
        <w:rPr>
          <w:rFonts w:ascii="Times New Roman" w:hAnsi="Times New Roman" w:cs="Times New Roman"/>
          <w:sz w:val="26"/>
          <w:szCs w:val="26"/>
        </w:rPr>
      </w:pPr>
      <w:r w:rsidRPr="00F93BAF">
        <w:rPr>
          <w:rFonts w:ascii="Times New Roman" w:hAnsi="Times New Roman" w:cs="Times New Roman"/>
          <w:sz w:val="26"/>
          <w:szCs w:val="26"/>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D2862" w:rsidRPr="00F93BAF" w:rsidRDefault="00CD2862" w:rsidP="00CD2862">
      <w:pPr>
        <w:ind w:firstLine="709"/>
        <w:jc w:val="both"/>
        <w:rPr>
          <w:rFonts w:ascii="Times New Roman" w:hAnsi="Times New Roman" w:cs="Times New Roman"/>
          <w:sz w:val="26"/>
          <w:szCs w:val="26"/>
        </w:rPr>
      </w:pPr>
      <w:r w:rsidRPr="00F93BAF">
        <w:rPr>
          <w:rFonts w:ascii="Times New Roman" w:hAnsi="Times New Roman" w:cs="Times New Roman"/>
          <w:sz w:val="26"/>
          <w:szCs w:val="26"/>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D2862" w:rsidRPr="00F93BAF" w:rsidRDefault="00CD2862" w:rsidP="00CD2862">
      <w:pPr>
        <w:pStyle w:val="a8"/>
        <w:spacing w:after="0" w:line="240" w:lineRule="auto"/>
        <w:ind w:left="0" w:firstLine="709"/>
        <w:jc w:val="both"/>
        <w:rPr>
          <w:rFonts w:ascii="Times New Roman" w:hAnsi="Times New Roman" w:cs="Times New Roman"/>
          <w:sz w:val="26"/>
          <w:szCs w:val="26"/>
        </w:rPr>
      </w:pPr>
      <w:r w:rsidRPr="00F93BAF">
        <w:rPr>
          <w:rFonts w:ascii="Times New Roman" w:hAnsi="Times New Roman" w:cs="Times New Roman"/>
          <w:sz w:val="26"/>
          <w:szCs w:val="26"/>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CD2862" w:rsidRPr="00F93BAF" w:rsidRDefault="00CD2862" w:rsidP="00CD2862">
      <w:pPr>
        <w:pStyle w:val="a8"/>
        <w:spacing w:after="0" w:line="240" w:lineRule="auto"/>
        <w:ind w:left="709"/>
        <w:jc w:val="both"/>
        <w:rPr>
          <w:rFonts w:ascii="Times New Roman" w:hAnsi="Times New Roman" w:cs="Times New Roman"/>
          <w:sz w:val="26"/>
          <w:szCs w:val="26"/>
        </w:rPr>
      </w:pPr>
    </w:p>
    <w:p w:rsidR="00CD2862" w:rsidRPr="00F93BAF" w:rsidRDefault="00CD2862" w:rsidP="00CD2862">
      <w:pPr>
        <w:autoSpaceDE w:val="0"/>
        <w:autoSpaceDN w:val="0"/>
        <w:adjustRightInd w:val="0"/>
        <w:ind w:firstLine="709"/>
        <w:jc w:val="both"/>
        <w:outlineLvl w:val="3"/>
        <w:rPr>
          <w:rFonts w:ascii="Times New Roman" w:hAnsi="Times New Roman" w:cs="Times New Roman"/>
          <w:b/>
          <w:sz w:val="26"/>
          <w:szCs w:val="26"/>
        </w:rPr>
      </w:pPr>
      <w:r w:rsidRPr="00F93BAF">
        <w:rPr>
          <w:rFonts w:ascii="Times New Roman" w:hAnsi="Times New Roman" w:cs="Times New Roman"/>
          <w:b/>
          <w:sz w:val="26"/>
          <w:szCs w:val="26"/>
        </w:rPr>
        <w:t>Статья 23. Муниципальный финансовый контроль</w:t>
      </w:r>
    </w:p>
    <w:p w:rsidR="00CD2862" w:rsidRPr="00F93BAF" w:rsidRDefault="00CD2862" w:rsidP="00CD2862">
      <w:pPr>
        <w:autoSpaceDE w:val="0"/>
        <w:autoSpaceDN w:val="0"/>
        <w:adjustRightInd w:val="0"/>
        <w:ind w:firstLine="709"/>
        <w:jc w:val="both"/>
        <w:outlineLvl w:val="3"/>
        <w:rPr>
          <w:rFonts w:ascii="Times New Roman" w:hAnsi="Times New Roman" w:cs="Times New Roman"/>
          <w:b/>
          <w:sz w:val="26"/>
          <w:szCs w:val="26"/>
        </w:rPr>
      </w:pPr>
    </w:p>
    <w:p w:rsidR="00CD2862" w:rsidRPr="00F93BAF" w:rsidRDefault="00CD2862" w:rsidP="00CD2862">
      <w:pPr>
        <w:autoSpaceDE w:val="0"/>
        <w:autoSpaceDN w:val="0"/>
        <w:adjustRightInd w:val="0"/>
        <w:ind w:firstLine="709"/>
        <w:jc w:val="both"/>
        <w:outlineLvl w:val="3"/>
        <w:rPr>
          <w:rFonts w:ascii="Times New Roman" w:hAnsi="Times New Roman" w:cs="Times New Roman"/>
          <w:sz w:val="26"/>
          <w:szCs w:val="26"/>
        </w:rPr>
      </w:pPr>
      <w:r w:rsidRPr="00F93BAF">
        <w:rPr>
          <w:rFonts w:ascii="Times New Roman" w:hAnsi="Times New Roman" w:cs="Times New Roman"/>
          <w:sz w:val="26"/>
          <w:szCs w:val="26"/>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CD2862" w:rsidRPr="00F93BAF" w:rsidRDefault="00CD2862" w:rsidP="00CD2862">
      <w:pPr>
        <w:pStyle w:val="a8"/>
        <w:spacing w:after="0" w:line="240" w:lineRule="auto"/>
        <w:ind w:left="709" w:firstLine="709"/>
        <w:jc w:val="both"/>
        <w:rPr>
          <w:rFonts w:ascii="Times New Roman" w:hAnsi="Times New Roman" w:cs="Times New Roman"/>
          <w:sz w:val="26"/>
          <w:szCs w:val="26"/>
        </w:rPr>
      </w:pPr>
    </w:p>
    <w:p w:rsidR="00CD2862" w:rsidRPr="00F93BAF" w:rsidRDefault="00CD2862" w:rsidP="00CD2862">
      <w:pPr>
        <w:rPr>
          <w:rFonts w:ascii="Times New Roman" w:hAnsi="Times New Roman" w:cs="Times New Roman"/>
          <w:sz w:val="26"/>
          <w:szCs w:val="26"/>
        </w:rPr>
      </w:pPr>
    </w:p>
    <w:p w:rsidR="00CD2862" w:rsidRPr="00F93BAF" w:rsidRDefault="00CD2862">
      <w:pPr>
        <w:rPr>
          <w:rFonts w:ascii="Times New Roman" w:hAnsi="Times New Roman" w:cs="Times New Roman"/>
          <w:sz w:val="26"/>
          <w:szCs w:val="26"/>
        </w:rPr>
        <w:sectPr w:rsidR="00CD2862" w:rsidRPr="00F93BAF" w:rsidSect="00CD2862">
          <w:headerReference w:type="default" r:id="rId10"/>
          <w:headerReference w:type="first" r:id="rId11"/>
          <w:pgSz w:w="11906" w:h="16838"/>
          <w:pgMar w:top="1134" w:right="850" w:bottom="1134" w:left="1701" w:header="426" w:footer="404" w:gutter="0"/>
          <w:pgNumType w:start="1"/>
          <w:cols w:space="708"/>
          <w:titlePg/>
          <w:docGrid w:linePitch="360"/>
        </w:sectPr>
      </w:pPr>
    </w:p>
    <w:p w:rsidR="00CD2862" w:rsidRPr="00F93BAF" w:rsidRDefault="00CD2862" w:rsidP="00CD2862">
      <w:pPr>
        <w:spacing w:line="276" w:lineRule="auto"/>
        <w:rPr>
          <w:rFonts w:ascii="Times New Roman" w:hAnsi="Times New Roman" w:cs="Times New Roman"/>
          <w:sz w:val="26"/>
          <w:szCs w:val="26"/>
        </w:rPr>
      </w:pPr>
      <w:r w:rsidRPr="00F93BAF">
        <w:rPr>
          <w:rFonts w:ascii="Times New Roman" w:hAnsi="Times New Roman" w:cs="Times New Roman"/>
          <w:sz w:val="26"/>
          <w:szCs w:val="26"/>
        </w:rPr>
        <w:lastRenderedPageBreak/>
        <w:t xml:space="preserve">                                                ПОКАНАЕВСКИЙ</w:t>
      </w:r>
    </w:p>
    <w:p w:rsidR="00CD2862" w:rsidRPr="00F93BAF" w:rsidRDefault="00CD2862" w:rsidP="00CD2862">
      <w:pPr>
        <w:spacing w:line="276" w:lineRule="auto"/>
        <w:rPr>
          <w:rFonts w:ascii="Times New Roman" w:hAnsi="Times New Roman" w:cs="Times New Roman"/>
          <w:sz w:val="26"/>
          <w:szCs w:val="26"/>
        </w:rPr>
      </w:pPr>
      <w:r w:rsidRPr="00F93BAF">
        <w:rPr>
          <w:rFonts w:ascii="Times New Roman" w:hAnsi="Times New Roman" w:cs="Times New Roman"/>
          <w:sz w:val="26"/>
          <w:szCs w:val="26"/>
        </w:rPr>
        <w:t xml:space="preserve">                                 СЕЛЬСКИЙ СОВЕТ ДЕПУТАТОВ</w:t>
      </w:r>
    </w:p>
    <w:p w:rsidR="00CD2862" w:rsidRPr="00F93BAF" w:rsidRDefault="00CD2862" w:rsidP="00CD2862">
      <w:pPr>
        <w:spacing w:line="276" w:lineRule="auto"/>
        <w:rPr>
          <w:rFonts w:ascii="Times New Roman" w:hAnsi="Times New Roman" w:cs="Times New Roman"/>
          <w:sz w:val="26"/>
          <w:szCs w:val="26"/>
        </w:rPr>
      </w:pPr>
      <w:r w:rsidRPr="00F93BAF">
        <w:rPr>
          <w:rFonts w:ascii="Times New Roman" w:hAnsi="Times New Roman" w:cs="Times New Roman"/>
          <w:sz w:val="26"/>
          <w:szCs w:val="26"/>
        </w:rPr>
        <w:t xml:space="preserve">                              НИЖНЕИНГАШСКОГОГО РАЙОНА</w:t>
      </w: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 xml:space="preserve">                                         КРАСНОЯРСКОГО КРАЯ</w:t>
      </w: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 xml:space="preserve">                                                    РЕШЕНИЕ</w:t>
      </w: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 xml:space="preserve">        21.04.2022                        пос. Поканаевка                   №   15-50</w:t>
      </w:r>
    </w:p>
    <w:p w:rsidR="00CD2862" w:rsidRPr="00F93BAF" w:rsidRDefault="00CD2862" w:rsidP="00CD2862">
      <w:pPr>
        <w:spacing w:line="276" w:lineRule="auto"/>
        <w:rPr>
          <w:rFonts w:ascii="Times New Roman" w:hAnsi="Times New Roman" w:cs="Times New Roman"/>
          <w:sz w:val="26"/>
          <w:szCs w:val="26"/>
        </w:rPr>
      </w:pPr>
      <w:r w:rsidRPr="00F93BAF">
        <w:rPr>
          <w:rFonts w:ascii="Times New Roman" w:hAnsi="Times New Roman" w:cs="Times New Roman"/>
          <w:sz w:val="26"/>
          <w:szCs w:val="26"/>
        </w:rPr>
        <w:t xml:space="preserve">       О внесении изменений в решение Поканаевского сельского Совета депутатов от 28.12.2021 г № 13-34 «О </w:t>
      </w:r>
      <w:proofErr w:type="gramStart"/>
      <w:r w:rsidRPr="00F93BAF">
        <w:rPr>
          <w:rFonts w:ascii="Times New Roman" w:hAnsi="Times New Roman" w:cs="Times New Roman"/>
          <w:sz w:val="26"/>
          <w:szCs w:val="26"/>
        </w:rPr>
        <w:t>бюджете  Поканаевского</w:t>
      </w:r>
      <w:proofErr w:type="gramEnd"/>
      <w:r w:rsidRPr="00F93BAF">
        <w:rPr>
          <w:rFonts w:ascii="Times New Roman" w:hAnsi="Times New Roman" w:cs="Times New Roman"/>
          <w:sz w:val="26"/>
          <w:szCs w:val="26"/>
        </w:rPr>
        <w:t xml:space="preserve"> сельсовета на 2022 год и плановый период 2023-2024 годов»  </w:t>
      </w: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Рассмотрев предложения администрации Поканаевского сельсовета по внесению изменений и дополнений в решение Поканаевского сельского Совета депутатов от 28.12.2021 г № 13-34 «О бюджете Поканаевского сельсовета   на 2022 год и плановый период 2023-2024 годов», Поканаевский сельский Совет депутатов РЕШИЛ:</w:t>
      </w: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1. Внести в решение Поканаевского сельского Совета депутатов от 28.12.2021 г № 13-34 «О бюджете Поканаевского сельсовета на 2022 год и плановый период 2023-2024 годов» (далее -  Решение) следующие изменения:</w:t>
      </w: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 xml:space="preserve">1. в статье 1 Решения: в пункте 1: </w:t>
      </w:r>
    </w:p>
    <w:p w:rsidR="00CD2862" w:rsidRPr="00F93BAF" w:rsidRDefault="00CD2862" w:rsidP="00CD2862">
      <w:pPr>
        <w:spacing w:after="200" w:line="276" w:lineRule="auto"/>
        <w:ind w:left="360"/>
        <w:rPr>
          <w:rFonts w:ascii="Times New Roman" w:hAnsi="Times New Roman" w:cs="Times New Roman"/>
          <w:sz w:val="26"/>
          <w:szCs w:val="26"/>
        </w:rPr>
      </w:pPr>
      <w:r w:rsidRPr="00F93BAF">
        <w:rPr>
          <w:rFonts w:ascii="Times New Roman" w:hAnsi="Times New Roman" w:cs="Times New Roman"/>
          <w:sz w:val="26"/>
          <w:szCs w:val="26"/>
        </w:rPr>
        <w:t>в подпункте 1 цифры «13869,93» заменить на цифры «14368,10»</w:t>
      </w:r>
    </w:p>
    <w:p w:rsidR="00CD2862" w:rsidRPr="00F93BAF" w:rsidRDefault="00CD2862" w:rsidP="00CD2862">
      <w:pPr>
        <w:spacing w:after="200" w:line="276" w:lineRule="auto"/>
        <w:ind w:left="360"/>
        <w:rPr>
          <w:rFonts w:ascii="Times New Roman" w:hAnsi="Times New Roman" w:cs="Times New Roman"/>
          <w:sz w:val="26"/>
          <w:szCs w:val="26"/>
        </w:rPr>
      </w:pPr>
      <w:r w:rsidRPr="00F93BAF">
        <w:rPr>
          <w:rFonts w:ascii="Times New Roman" w:hAnsi="Times New Roman" w:cs="Times New Roman"/>
          <w:sz w:val="26"/>
          <w:szCs w:val="26"/>
        </w:rPr>
        <w:t>в подпункте 2 цифры «13869,93» заменить на цифры «14368,10»</w:t>
      </w:r>
    </w:p>
    <w:p w:rsidR="00CD2862" w:rsidRPr="00F93BAF" w:rsidRDefault="00CD2862" w:rsidP="00CD2862">
      <w:pPr>
        <w:jc w:val="both"/>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2. статьи 6, 7 решения изложить в следующей редакции:</w:t>
      </w:r>
    </w:p>
    <w:p w:rsidR="00CD2862" w:rsidRPr="00F93BAF" w:rsidRDefault="00CD2862" w:rsidP="00CD2862">
      <w:pPr>
        <w:jc w:val="both"/>
        <w:rPr>
          <w:rFonts w:ascii="Times New Roman" w:eastAsia="Times New Roman" w:hAnsi="Times New Roman" w:cs="Times New Roman"/>
          <w:sz w:val="26"/>
          <w:szCs w:val="26"/>
          <w:lang w:eastAsia="ru-RU"/>
        </w:rPr>
      </w:pPr>
    </w:p>
    <w:p w:rsidR="00CD2862" w:rsidRPr="00F93BAF" w:rsidRDefault="00CD2862" w:rsidP="00CD2862">
      <w:pPr>
        <w:jc w:val="both"/>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Статья 6. Индексация размеров денежного вознаграждения лиц, замещающих муниципальные должности, и должностных окладов муниципальных служащих.</w:t>
      </w:r>
    </w:p>
    <w:p w:rsidR="00CD2862" w:rsidRPr="00F93BAF" w:rsidRDefault="00CD2862" w:rsidP="00CD2862">
      <w:pPr>
        <w:jc w:val="both"/>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Размеры денежного вознаграждения лиц, замещающих муниципальные должности, размеры должностных окладов по должностям муниципальной службы, в 2022 году увеличиваются (индексируются) с 1 июля на 8,6% и в плановом периоде 2023-2024 годов увеличивается (индексируются)</w:t>
      </w:r>
    </w:p>
    <w:p w:rsidR="00CD2862" w:rsidRPr="00F93BAF" w:rsidRDefault="00CD2862" w:rsidP="00CD2862">
      <w:pPr>
        <w:jc w:val="both"/>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на коэффициент, равный 1.</w:t>
      </w:r>
    </w:p>
    <w:p w:rsidR="00CD2862" w:rsidRPr="00F93BAF" w:rsidRDefault="00CD2862" w:rsidP="00CD2862">
      <w:pPr>
        <w:jc w:val="both"/>
        <w:rPr>
          <w:rFonts w:ascii="Times New Roman" w:eastAsia="Times New Roman" w:hAnsi="Times New Roman" w:cs="Times New Roman"/>
          <w:sz w:val="26"/>
          <w:szCs w:val="26"/>
          <w:lang w:eastAsia="ru-RU"/>
        </w:rPr>
      </w:pPr>
    </w:p>
    <w:p w:rsidR="00CD2862" w:rsidRPr="00F93BAF" w:rsidRDefault="00CD2862" w:rsidP="00CD2862">
      <w:pPr>
        <w:jc w:val="both"/>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Статья 7.  Индексация заработной платы работников муниципальных учреждений.</w:t>
      </w:r>
    </w:p>
    <w:p w:rsidR="00CD2862" w:rsidRPr="00F93BAF" w:rsidRDefault="00CD2862" w:rsidP="00CD2862">
      <w:pPr>
        <w:jc w:val="both"/>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Заработная плата работников муниципальных учреждений увеличивается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увеличиваются (индексируется):</w:t>
      </w:r>
    </w:p>
    <w:p w:rsidR="00CD2862" w:rsidRPr="00F93BAF" w:rsidRDefault="00CD2862" w:rsidP="00CD2862">
      <w:pPr>
        <w:jc w:val="both"/>
        <w:rPr>
          <w:rFonts w:ascii="Times New Roman" w:eastAsia="Times New Roman" w:hAnsi="Times New Roman" w:cs="Times New Roman"/>
          <w:sz w:val="26"/>
          <w:szCs w:val="26"/>
          <w:lang w:eastAsia="ru-RU"/>
        </w:rPr>
      </w:pPr>
    </w:p>
    <w:p w:rsidR="00CD2862" w:rsidRPr="00F93BAF" w:rsidRDefault="00CD2862" w:rsidP="00CD2862">
      <w:pPr>
        <w:jc w:val="both"/>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lastRenderedPageBreak/>
        <w:t xml:space="preserve">В 2022 году с 1 </w:t>
      </w:r>
      <w:proofErr w:type="gramStart"/>
      <w:r w:rsidRPr="00F93BAF">
        <w:rPr>
          <w:rFonts w:ascii="Times New Roman" w:eastAsia="Times New Roman" w:hAnsi="Times New Roman" w:cs="Times New Roman"/>
          <w:sz w:val="26"/>
          <w:szCs w:val="26"/>
          <w:lang w:eastAsia="ru-RU"/>
        </w:rPr>
        <w:t>июля  на</w:t>
      </w:r>
      <w:proofErr w:type="gramEnd"/>
      <w:r w:rsidRPr="00F93BAF">
        <w:rPr>
          <w:rFonts w:ascii="Times New Roman" w:eastAsia="Times New Roman" w:hAnsi="Times New Roman" w:cs="Times New Roman"/>
          <w:sz w:val="26"/>
          <w:szCs w:val="26"/>
          <w:lang w:eastAsia="ru-RU"/>
        </w:rPr>
        <w:t xml:space="preserve"> 8,6% и в плановом периоде 2023-2024 годов на коэффициент, равный 1.</w:t>
      </w:r>
    </w:p>
    <w:p w:rsidR="00CD2862" w:rsidRPr="00F93BAF" w:rsidRDefault="00CD2862" w:rsidP="00CD2862">
      <w:pPr>
        <w:spacing w:after="200" w:line="276" w:lineRule="auto"/>
        <w:rPr>
          <w:rFonts w:ascii="Times New Roman" w:hAnsi="Times New Roman" w:cs="Times New Roman"/>
          <w:sz w:val="26"/>
          <w:szCs w:val="26"/>
        </w:rPr>
      </w:pP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3. Приложения 2,5,7 к Решению изложить в новой редакции согласно приложениям 1,2,3 к настоящему Решению.</w:t>
      </w: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4. Контроль за выполнением Решения возложить на главного бухгалтера администрации Поканаевского сельсовета.</w:t>
      </w: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5. Решение вступает в силу в день, следующий за днем его официального опубликования в «Информационном вестнике».</w:t>
      </w:r>
    </w:p>
    <w:p w:rsidR="00CD2862" w:rsidRPr="00F93BAF" w:rsidRDefault="00CD2862" w:rsidP="00CD2862">
      <w:pPr>
        <w:spacing w:after="200" w:line="276" w:lineRule="auto"/>
        <w:rPr>
          <w:rFonts w:ascii="Times New Roman" w:hAnsi="Times New Roman" w:cs="Times New Roman"/>
          <w:sz w:val="26"/>
          <w:szCs w:val="26"/>
        </w:rPr>
      </w:pPr>
    </w:p>
    <w:p w:rsidR="00CD2862" w:rsidRPr="00F93BAF" w:rsidRDefault="00CD2862" w:rsidP="00CD2862">
      <w:pPr>
        <w:spacing w:after="200" w:line="276" w:lineRule="auto"/>
        <w:rPr>
          <w:rFonts w:ascii="Times New Roman" w:hAnsi="Times New Roman" w:cs="Times New Roman"/>
          <w:sz w:val="26"/>
          <w:szCs w:val="26"/>
        </w:rPr>
      </w:pPr>
      <w:r w:rsidRPr="00F93BAF">
        <w:rPr>
          <w:rFonts w:ascii="Times New Roman" w:hAnsi="Times New Roman" w:cs="Times New Roman"/>
          <w:sz w:val="26"/>
          <w:szCs w:val="26"/>
        </w:rPr>
        <w:t>Председатель Совета   депутатов                              Глава сельсовета</w:t>
      </w:r>
    </w:p>
    <w:p w:rsidR="00CD2862" w:rsidRPr="00F93BAF" w:rsidRDefault="00CD2862" w:rsidP="00CD2862">
      <w:pPr>
        <w:spacing w:after="200" w:line="276" w:lineRule="auto"/>
        <w:rPr>
          <w:rFonts w:ascii="Times New Roman" w:hAnsi="Times New Roman" w:cs="Times New Roman"/>
          <w:sz w:val="26"/>
          <w:szCs w:val="26"/>
        </w:rPr>
      </w:pPr>
      <w:proofErr w:type="spellStart"/>
      <w:r w:rsidRPr="00F93BAF">
        <w:rPr>
          <w:rFonts w:ascii="Times New Roman" w:hAnsi="Times New Roman" w:cs="Times New Roman"/>
          <w:sz w:val="26"/>
          <w:szCs w:val="26"/>
        </w:rPr>
        <w:t>Писецкая</w:t>
      </w:r>
      <w:proofErr w:type="spellEnd"/>
      <w:r w:rsidRPr="00F93BAF">
        <w:rPr>
          <w:rFonts w:ascii="Times New Roman" w:hAnsi="Times New Roman" w:cs="Times New Roman"/>
          <w:sz w:val="26"/>
          <w:szCs w:val="26"/>
        </w:rPr>
        <w:t xml:space="preserve"> Л.Г.                                                                        </w:t>
      </w:r>
      <w:proofErr w:type="spellStart"/>
      <w:r w:rsidRPr="00F93BAF">
        <w:rPr>
          <w:rFonts w:ascii="Times New Roman" w:hAnsi="Times New Roman" w:cs="Times New Roman"/>
          <w:sz w:val="26"/>
          <w:szCs w:val="26"/>
        </w:rPr>
        <w:t>Калабурдин</w:t>
      </w:r>
      <w:proofErr w:type="spellEnd"/>
      <w:r w:rsidRPr="00F93BAF">
        <w:rPr>
          <w:rFonts w:ascii="Times New Roman" w:hAnsi="Times New Roman" w:cs="Times New Roman"/>
          <w:sz w:val="26"/>
          <w:szCs w:val="26"/>
        </w:rPr>
        <w:t xml:space="preserve"> А.И  </w:t>
      </w:r>
    </w:p>
    <w:p w:rsidR="00CD2862" w:rsidRPr="00F93BAF" w:rsidRDefault="00CD2862" w:rsidP="00CD2862">
      <w:pPr>
        <w:spacing w:after="200" w:line="276" w:lineRule="auto"/>
        <w:rPr>
          <w:rFonts w:ascii="Times New Roman" w:hAnsi="Times New Roman" w:cs="Times New Roman"/>
          <w:sz w:val="26"/>
          <w:szCs w:val="26"/>
        </w:rPr>
      </w:pPr>
    </w:p>
    <w:p w:rsidR="00CD2862" w:rsidRDefault="00CD2862" w:rsidP="00CD2862">
      <w:pPr>
        <w:spacing w:after="200" w:line="276" w:lineRule="auto"/>
        <w:rPr>
          <w:rFonts w:ascii="Times New Roman" w:hAnsi="Times New Roman" w:cs="Times New Roman"/>
          <w:sz w:val="28"/>
          <w:szCs w:val="28"/>
        </w:rPr>
        <w:sectPr w:rsidR="00CD2862" w:rsidSect="00CD2862">
          <w:pgSz w:w="11906" w:h="16838"/>
          <w:pgMar w:top="1134" w:right="850" w:bottom="1134" w:left="1560" w:header="708" w:footer="708" w:gutter="0"/>
          <w:cols w:space="720"/>
        </w:sectPr>
      </w:pPr>
    </w:p>
    <w:p w:rsidR="00CD2862" w:rsidRPr="00CD2862" w:rsidRDefault="00CD2862" w:rsidP="00CD2862">
      <w:pPr>
        <w:spacing w:after="200" w:line="276" w:lineRule="auto"/>
        <w:rPr>
          <w:rFonts w:ascii="Times New Roman" w:hAnsi="Times New Roman" w:cs="Times New Roman"/>
          <w:sz w:val="28"/>
          <w:szCs w:val="28"/>
        </w:rPr>
      </w:pPr>
      <w:r w:rsidRPr="00CD2862">
        <w:rPr>
          <w:rFonts w:ascii="Times New Roman" w:hAnsi="Times New Roman" w:cs="Times New Roman"/>
          <w:sz w:val="28"/>
          <w:szCs w:val="28"/>
        </w:rPr>
        <w:lastRenderedPageBreak/>
        <w:t xml:space="preserve">     </w:t>
      </w:r>
    </w:p>
    <w:tbl>
      <w:tblPr>
        <w:tblW w:w="14954" w:type="dxa"/>
        <w:tblLook w:val="00A0" w:firstRow="1" w:lastRow="0" w:firstColumn="1" w:lastColumn="0" w:noHBand="0" w:noVBand="0"/>
      </w:tblPr>
      <w:tblGrid>
        <w:gridCol w:w="9631"/>
        <w:gridCol w:w="5323"/>
      </w:tblGrid>
      <w:tr w:rsidR="00CD2862" w:rsidRPr="00586253" w:rsidTr="00CD2862">
        <w:trPr>
          <w:trHeight w:val="1554"/>
        </w:trPr>
        <w:tc>
          <w:tcPr>
            <w:tcW w:w="9631" w:type="dxa"/>
          </w:tcPr>
          <w:p w:rsidR="00CD2862" w:rsidRPr="00586253" w:rsidRDefault="00CD2862" w:rsidP="00CD2862">
            <w:pPr>
              <w:jc w:val="both"/>
              <w:rPr>
                <w:sz w:val="28"/>
                <w:szCs w:val="28"/>
              </w:rPr>
            </w:pPr>
            <w:r>
              <w:rPr>
                <w:sz w:val="28"/>
                <w:szCs w:val="28"/>
              </w:rPr>
              <w:t xml:space="preserve">    </w:t>
            </w:r>
          </w:p>
        </w:tc>
        <w:tc>
          <w:tcPr>
            <w:tcW w:w="5323" w:type="dxa"/>
          </w:tcPr>
          <w:p w:rsidR="00CD2862" w:rsidRDefault="00CD2862" w:rsidP="00CD2862">
            <w:pPr>
              <w:jc w:val="right"/>
            </w:pPr>
            <w:r>
              <w:t xml:space="preserve">Приложение № 1 к решению </w:t>
            </w:r>
          </w:p>
          <w:p w:rsidR="00CD2862" w:rsidRDefault="00CD2862" w:rsidP="00CD2862">
            <w:pPr>
              <w:jc w:val="right"/>
              <w:rPr>
                <w:b/>
                <w:sz w:val="20"/>
              </w:rPr>
            </w:pPr>
            <w:r>
              <w:t>№ 15-50 от 21.04.2022</w:t>
            </w:r>
            <w:r>
              <w:rPr>
                <w:sz w:val="28"/>
                <w:szCs w:val="28"/>
              </w:rPr>
              <w:t xml:space="preserve">                        </w:t>
            </w:r>
          </w:p>
          <w:p w:rsidR="00CD2862" w:rsidRPr="00345B95" w:rsidRDefault="00CD2862" w:rsidP="00CD2862">
            <w:pPr>
              <w:pStyle w:val="a4"/>
              <w:jc w:val="right"/>
              <w:rPr>
                <w:b/>
                <w:sz w:val="20"/>
              </w:rPr>
            </w:pPr>
            <w:r>
              <w:rPr>
                <w:b/>
                <w:sz w:val="20"/>
              </w:rPr>
              <w:t>к приложению</w:t>
            </w:r>
            <w:r w:rsidRPr="003339CC">
              <w:rPr>
                <w:b/>
                <w:sz w:val="20"/>
              </w:rPr>
              <w:t xml:space="preserve"> </w:t>
            </w:r>
            <w:r w:rsidRPr="00345B95">
              <w:rPr>
                <w:b/>
                <w:sz w:val="20"/>
              </w:rPr>
              <w:t>2</w:t>
            </w:r>
          </w:p>
          <w:p w:rsidR="00CD2862" w:rsidRPr="003339CC" w:rsidRDefault="00CD2862" w:rsidP="00CD2862">
            <w:pPr>
              <w:pStyle w:val="a4"/>
              <w:jc w:val="right"/>
              <w:rPr>
                <w:sz w:val="20"/>
              </w:rPr>
            </w:pPr>
            <w:r w:rsidRPr="003339CC">
              <w:rPr>
                <w:sz w:val="20"/>
              </w:rPr>
              <w:t>к решению сессии сельского</w:t>
            </w:r>
          </w:p>
          <w:p w:rsidR="00CD2862" w:rsidRDefault="00CD2862" w:rsidP="00CD2862">
            <w:pPr>
              <w:pStyle w:val="a4"/>
              <w:jc w:val="right"/>
              <w:rPr>
                <w:sz w:val="20"/>
              </w:rPr>
            </w:pPr>
            <w:r w:rsidRPr="003339CC">
              <w:rPr>
                <w:sz w:val="20"/>
              </w:rPr>
              <w:t xml:space="preserve"> Совета депутатов </w:t>
            </w:r>
          </w:p>
          <w:p w:rsidR="00CD2862" w:rsidRPr="004053CA" w:rsidRDefault="00CD2862" w:rsidP="00CD2862">
            <w:pPr>
              <w:pStyle w:val="a4"/>
              <w:jc w:val="right"/>
              <w:rPr>
                <w:sz w:val="24"/>
              </w:rPr>
            </w:pPr>
            <w:r>
              <w:rPr>
                <w:sz w:val="20"/>
              </w:rPr>
              <w:t>от 28 .12.202</w:t>
            </w:r>
            <w:r w:rsidRPr="001D663D">
              <w:rPr>
                <w:sz w:val="20"/>
              </w:rPr>
              <w:t>1</w:t>
            </w:r>
            <w:r w:rsidRPr="006C4BEF">
              <w:rPr>
                <w:sz w:val="20"/>
              </w:rPr>
              <w:t xml:space="preserve"> г. №</w:t>
            </w:r>
            <w:r w:rsidRPr="001D663D">
              <w:rPr>
                <w:sz w:val="20"/>
              </w:rPr>
              <w:t>13</w:t>
            </w:r>
            <w:r>
              <w:rPr>
                <w:sz w:val="20"/>
              </w:rPr>
              <w:t>-</w:t>
            </w:r>
            <w:r w:rsidRPr="001D663D">
              <w:rPr>
                <w:sz w:val="20"/>
              </w:rPr>
              <w:t>3</w:t>
            </w:r>
            <w:r>
              <w:rPr>
                <w:sz w:val="20"/>
              </w:rPr>
              <w:t>4</w:t>
            </w:r>
          </w:p>
          <w:p w:rsidR="00CD2862" w:rsidRPr="00C24353" w:rsidRDefault="00CD2862" w:rsidP="00CD2862">
            <w:pPr>
              <w:jc w:val="center"/>
              <w:rPr>
                <w:sz w:val="20"/>
                <w:szCs w:val="20"/>
              </w:rPr>
            </w:pPr>
          </w:p>
          <w:p w:rsidR="00CD2862" w:rsidRPr="00586253" w:rsidRDefault="00CD2862" w:rsidP="00CD2862">
            <w:pPr>
              <w:jc w:val="both"/>
              <w:rPr>
                <w:sz w:val="28"/>
                <w:szCs w:val="28"/>
              </w:rPr>
            </w:pPr>
          </w:p>
        </w:tc>
      </w:tr>
    </w:tbl>
    <w:p w:rsidR="00CD2862" w:rsidRPr="00924468" w:rsidRDefault="00CD2862" w:rsidP="00CD2862">
      <w:pPr>
        <w:jc w:val="center"/>
        <w:rPr>
          <w:b/>
        </w:rPr>
      </w:pPr>
      <w:r>
        <w:rPr>
          <w:b/>
        </w:rPr>
        <w:t>Доходы местного бюджета на 202</w:t>
      </w:r>
      <w:r w:rsidRPr="0012473A">
        <w:rPr>
          <w:b/>
        </w:rPr>
        <w:t>2</w:t>
      </w:r>
      <w:r>
        <w:rPr>
          <w:b/>
        </w:rPr>
        <w:t xml:space="preserve"> год и плановый период 2023-2024</w:t>
      </w:r>
      <w:r w:rsidRPr="00924468">
        <w:rPr>
          <w:b/>
        </w:rPr>
        <w:t xml:space="preserve"> годов</w:t>
      </w:r>
    </w:p>
    <w:p w:rsidR="00CD2862" w:rsidRPr="00F4193E" w:rsidRDefault="00CD2862" w:rsidP="00CD2862">
      <w:pPr>
        <w:ind w:right="-456"/>
        <w:jc w:val="right"/>
        <w:rPr>
          <w:sz w:val="20"/>
          <w:szCs w:val="20"/>
        </w:rPr>
      </w:pPr>
      <w:proofErr w:type="gramStart"/>
      <w:r w:rsidRPr="00F4193E">
        <w:rPr>
          <w:sz w:val="20"/>
          <w:szCs w:val="20"/>
        </w:rPr>
        <w:t xml:space="preserve">( </w:t>
      </w:r>
      <w:proofErr w:type="spellStart"/>
      <w:r w:rsidRPr="00F4193E">
        <w:rPr>
          <w:sz w:val="20"/>
          <w:szCs w:val="20"/>
        </w:rPr>
        <w:t>тыс</w:t>
      </w:r>
      <w:proofErr w:type="gramEnd"/>
      <w:r w:rsidRPr="00F4193E">
        <w:rPr>
          <w:sz w:val="20"/>
          <w:szCs w:val="20"/>
        </w:rPr>
        <w:t>.рублей</w:t>
      </w:r>
      <w:proofErr w:type="spellEnd"/>
      <w:r w:rsidRPr="00F4193E">
        <w:rPr>
          <w:sz w:val="20"/>
          <w:szCs w:val="20"/>
        </w:rPr>
        <w:t>)</w:t>
      </w:r>
    </w:p>
    <w:p w:rsidR="00CD2862" w:rsidRPr="00F4193E" w:rsidRDefault="00CD2862" w:rsidP="00CD2862">
      <w:pPr>
        <w:ind w:right="-456"/>
        <w:jc w:val="right"/>
        <w:rPr>
          <w:sz w:val="20"/>
          <w:szCs w:val="20"/>
        </w:rPr>
      </w:pPr>
    </w:p>
    <w:tbl>
      <w:tblPr>
        <w:tblW w:w="5118" w:type="pct"/>
        <w:tblLook w:val="00A0" w:firstRow="1" w:lastRow="0" w:firstColumn="1" w:lastColumn="0" w:noHBand="0" w:noVBand="0"/>
      </w:tblPr>
      <w:tblGrid>
        <w:gridCol w:w="571"/>
        <w:gridCol w:w="638"/>
        <w:gridCol w:w="629"/>
        <w:gridCol w:w="607"/>
        <w:gridCol w:w="592"/>
        <w:gridCol w:w="874"/>
        <w:gridCol w:w="571"/>
        <w:gridCol w:w="745"/>
        <w:gridCol w:w="854"/>
        <w:gridCol w:w="5664"/>
        <w:gridCol w:w="1129"/>
        <w:gridCol w:w="1132"/>
        <w:gridCol w:w="1129"/>
      </w:tblGrid>
      <w:tr w:rsidR="00CD2862" w:rsidRPr="00586253" w:rsidTr="00CD2862">
        <w:trPr>
          <w:trHeight w:val="255"/>
        </w:trPr>
        <w:tc>
          <w:tcPr>
            <w:tcW w:w="187" w:type="pct"/>
            <w:vMerge w:val="restart"/>
            <w:tcBorders>
              <w:top w:val="single" w:sz="4" w:space="0" w:color="auto"/>
              <w:left w:val="single" w:sz="4" w:space="0" w:color="auto"/>
              <w:bottom w:val="single" w:sz="4" w:space="0" w:color="auto"/>
              <w:right w:val="single" w:sz="4" w:space="0" w:color="auto"/>
            </w:tcBorders>
            <w:textDirection w:val="btLr"/>
            <w:vAlign w:val="center"/>
          </w:tcPr>
          <w:p w:rsidR="00CD2862" w:rsidRPr="00C8282A" w:rsidRDefault="00CD2862" w:rsidP="00CD2862">
            <w:pPr>
              <w:jc w:val="center"/>
              <w:rPr>
                <w:sz w:val="20"/>
                <w:szCs w:val="20"/>
              </w:rPr>
            </w:pPr>
            <w:r w:rsidRPr="00C8282A">
              <w:rPr>
                <w:sz w:val="20"/>
                <w:szCs w:val="20"/>
              </w:rPr>
              <w:t>№ строки</w:t>
            </w:r>
          </w:p>
        </w:tc>
        <w:tc>
          <w:tcPr>
            <w:tcW w:w="1822" w:type="pct"/>
            <w:gridSpan w:val="8"/>
            <w:tcBorders>
              <w:top w:val="single" w:sz="4" w:space="0" w:color="auto"/>
              <w:left w:val="nil"/>
              <w:bottom w:val="single" w:sz="4" w:space="0" w:color="auto"/>
              <w:right w:val="single" w:sz="4" w:space="0" w:color="auto"/>
            </w:tcBorders>
            <w:vAlign w:val="bottom"/>
          </w:tcPr>
          <w:p w:rsidR="00CD2862" w:rsidRPr="00C8282A" w:rsidRDefault="00CD2862" w:rsidP="00CD2862">
            <w:pPr>
              <w:jc w:val="center"/>
              <w:rPr>
                <w:sz w:val="20"/>
                <w:szCs w:val="20"/>
              </w:rPr>
            </w:pPr>
            <w:r w:rsidRPr="00C8282A">
              <w:rPr>
                <w:sz w:val="20"/>
                <w:szCs w:val="20"/>
              </w:rPr>
              <w:t>Код классификации доходов бюджета</w:t>
            </w:r>
          </w:p>
        </w:tc>
        <w:tc>
          <w:tcPr>
            <w:tcW w:w="1871" w:type="pct"/>
            <w:vMerge w:val="restart"/>
            <w:tcBorders>
              <w:top w:val="single" w:sz="4" w:space="0" w:color="auto"/>
              <w:left w:val="single" w:sz="4" w:space="0" w:color="auto"/>
              <w:bottom w:val="single" w:sz="4" w:space="0" w:color="auto"/>
              <w:right w:val="single" w:sz="4" w:space="0" w:color="auto"/>
            </w:tcBorders>
            <w:vAlign w:val="center"/>
          </w:tcPr>
          <w:p w:rsidR="00CD2862" w:rsidRPr="00C8282A" w:rsidRDefault="00CD2862" w:rsidP="00CD2862">
            <w:pPr>
              <w:jc w:val="center"/>
              <w:rPr>
                <w:sz w:val="20"/>
                <w:szCs w:val="20"/>
              </w:rPr>
            </w:pPr>
            <w:r w:rsidRPr="00C8282A">
              <w:rPr>
                <w:sz w:val="20"/>
                <w:szCs w:val="20"/>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373" w:type="pct"/>
            <w:vMerge w:val="restart"/>
            <w:tcBorders>
              <w:top w:val="single" w:sz="4" w:space="0" w:color="auto"/>
              <w:left w:val="single" w:sz="4" w:space="0" w:color="auto"/>
              <w:bottom w:val="single" w:sz="4" w:space="0" w:color="auto"/>
              <w:right w:val="single" w:sz="4" w:space="0" w:color="auto"/>
            </w:tcBorders>
            <w:vAlign w:val="center"/>
          </w:tcPr>
          <w:p w:rsidR="00CD2862" w:rsidRDefault="00CD2862" w:rsidP="00CD2862">
            <w:pPr>
              <w:jc w:val="center"/>
              <w:rPr>
                <w:i/>
                <w:sz w:val="20"/>
                <w:szCs w:val="20"/>
              </w:rPr>
            </w:pPr>
            <w:r w:rsidRPr="00C8282A">
              <w:rPr>
                <w:sz w:val="20"/>
                <w:szCs w:val="20"/>
              </w:rPr>
              <w:t xml:space="preserve">Доходы </w:t>
            </w:r>
            <w:r w:rsidRPr="00C8282A">
              <w:rPr>
                <w:sz w:val="20"/>
                <w:szCs w:val="20"/>
              </w:rPr>
              <w:br/>
            </w:r>
            <w:r>
              <w:rPr>
                <w:sz w:val="20"/>
                <w:szCs w:val="20"/>
              </w:rPr>
              <w:t>местного</w:t>
            </w:r>
            <w:r w:rsidRPr="00C8282A">
              <w:rPr>
                <w:sz w:val="20"/>
                <w:szCs w:val="20"/>
              </w:rPr>
              <w:t xml:space="preserve"> </w:t>
            </w:r>
            <w:r w:rsidRPr="00C8282A">
              <w:rPr>
                <w:sz w:val="20"/>
                <w:szCs w:val="20"/>
              </w:rPr>
              <w:br/>
              <w:t xml:space="preserve">бюджета </w:t>
            </w:r>
            <w:r w:rsidRPr="00C8282A">
              <w:rPr>
                <w:sz w:val="20"/>
                <w:szCs w:val="20"/>
              </w:rPr>
              <w:br/>
            </w:r>
            <w:r>
              <w:rPr>
                <w:i/>
                <w:sz w:val="20"/>
                <w:szCs w:val="20"/>
              </w:rPr>
              <w:t xml:space="preserve">2022 </w:t>
            </w:r>
          </w:p>
          <w:p w:rsidR="00CD2862" w:rsidRPr="00F91A97" w:rsidRDefault="00CD2862" w:rsidP="00CD2862">
            <w:pPr>
              <w:jc w:val="center"/>
              <w:rPr>
                <w:i/>
                <w:sz w:val="20"/>
                <w:szCs w:val="20"/>
              </w:rPr>
            </w:pPr>
            <w:r>
              <w:rPr>
                <w:i/>
                <w:sz w:val="20"/>
                <w:szCs w:val="20"/>
              </w:rPr>
              <w:t xml:space="preserve">год </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rsidR="00CD2862" w:rsidRDefault="00CD2862" w:rsidP="00CD2862">
            <w:pPr>
              <w:jc w:val="center"/>
              <w:rPr>
                <w:i/>
                <w:sz w:val="20"/>
                <w:szCs w:val="20"/>
              </w:rPr>
            </w:pPr>
            <w:r w:rsidRPr="00C8282A">
              <w:rPr>
                <w:sz w:val="20"/>
                <w:szCs w:val="20"/>
              </w:rPr>
              <w:t xml:space="preserve">Доходы </w:t>
            </w:r>
            <w:r w:rsidRPr="00C8282A">
              <w:rPr>
                <w:sz w:val="20"/>
                <w:szCs w:val="20"/>
              </w:rPr>
              <w:br/>
            </w:r>
            <w:r>
              <w:rPr>
                <w:sz w:val="20"/>
                <w:szCs w:val="20"/>
              </w:rPr>
              <w:t>местного</w:t>
            </w:r>
            <w:r w:rsidRPr="00C8282A">
              <w:rPr>
                <w:sz w:val="20"/>
                <w:szCs w:val="20"/>
              </w:rPr>
              <w:t xml:space="preserve"> </w:t>
            </w:r>
            <w:r w:rsidRPr="00C8282A">
              <w:rPr>
                <w:sz w:val="20"/>
                <w:szCs w:val="20"/>
              </w:rPr>
              <w:br/>
              <w:t xml:space="preserve">бюджета </w:t>
            </w:r>
            <w:r w:rsidRPr="00C8282A">
              <w:rPr>
                <w:sz w:val="20"/>
                <w:szCs w:val="20"/>
              </w:rPr>
              <w:br/>
            </w:r>
            <w:r>
              <w:rPr>
                <w:i/>
                <w:sz w:val="20"/>
                <w:szCs w:val="20"/>
              </w:rPr>
              <w:t>2023</w:t>
            </w:r>
          </w:p>
          <w:p w:rsidR="00CD2862" w:rsidRPr="00C8282A" w:rsidRDefault="00CD2862" w:rsidP="00CD2862">
            <w:pPr>
              <w:jc w:val="center"/>
              <w:rPr>
                <w:sz w:val="20"/>
                <w:szCs w:val="20"/>
              </w:rPr>
            </w:pPr>
            <w:r>
              <w:rPr>
                <w:i/>
                <w:sz w:val="20"/>
                <w:szCs w:val="20"/>
              </w:rPr>
              <w:t xml:space="preserve"> год </w:t>
            </w:r>
          </w:p>
        </w:tc>
        <w:tc>
          <w:tcPr>
            <w:tcW w:w="373" w:type="pct"/>
            <w:vMerge w:val="restart"/>
            <w:tcBorders>
              <w:top w:val="single" w:sz="4" w:space="0" w:color="auto"/>
              <w:left w:val="single" w:sz="4" w:space="0" w:color="auto"/>
              <w:bottom w:val="single" w:sz="4" w:space="0" w:color="auto"/>
              <w:right w:val="single" w:sz="4" w:space="0" w:color="auto"/>
            </w:tcBorders>
            <w:vAlign w:val="center"/>
          </w:tcPr>
          <w:p w:rsidR="00CD2862" w:rsidRDefault="00CD2862" w:rsidP="00CD2862">
            <w:pPr>
              <w:jc w:val="center"/>
              <w:rPr>
                <w:i/>
                <w:sz w:val="20"/>
                <w:szCs w:val="20"/>
              </w:rPr>
            </w:pPr>
            <w:r w:rsidRPr="00C8282A">
              <w:rPr>
                <w:sz w:val="20"/>
                <w:szCs w:val="20"/>
              </w:rPr>
              <w:t xml:space="preserve">Доходы </w:t>
            </w:r>
            <w:r w:rsidRPr="00C8282A">
              <w:rPr>
                <w:sz w:val="20"/>
                <w:szCs w:val="20"/>
              </w:rPr>
              <w:br/>
            </w:r>
            <w:r>
              <w:rPr>
                <w:sz w:val="20"/>
                <w:szCs w:val="20"/>
              </w:rPr>
              <w:t>местного</w:t>
            </w:r>
            <w:r w:rsidRPr="00C8282A">
              <w:rPr>
                <w:sz w:val="20"/>
                <w:szCs w:val="20"/>
              </w:rPr>
              <w:t xml:space="preserve"> </w:t>
            </w:r>
            <w:r w:rsidRPr="00C8282A">
              <w:rPr>
                <w:sz w:val="20"/>
                <w:szCs w:val="20"/>
              </w:rPr>
              <w:br/>
              <w:t xml:space="preserve">бюджета </w:t>
            </w:r>
            <w:r w:rsidRPr="00C8282A">
              <w:rPr>
                <w:sz w:val="20"/>
                <w:szCs w:val="20"/>
              </w:rPr>
              <w:br/>
            </w:r>
            <w:r>
              <w:rPr>
                <w:i/>
                <w:sz w:val="20"/>
                <w:szCs w:val="20"/>
              </w:rPr>
              <w:t>2024</w:t>
            </w:r>
          </w:p>
          <w:p w:rsidR="00CD2862" w:rsidRPr="00C8282A" w:rsidRDefault="00CD2862" w:rsidP="00CD2862">
            <w:pPr>
              <w:jc w:val="center"/>
              <w:rPr>
                <w:sz w:val="20"/>
                <w:szCs w:val="20"/>
              </w:rPr>
            </w:pPr>
            <w:r>
              <w:rPr>
                <w:i/>
                <w:sz w:val="20"/>
                <w:szCs w:val="20"/>
              </w:rPr>
              <w:t xml:space="preserve"> год </w:t>
            </w:r>
          </w:p>
        </w:tc>
      </w:tr>
      <w:tr w:rsidR="00CD2862" w:rsidRPr="00586253" w:rsidTr="00CD2862">
        <w:trPr>
          <w:trHeight w:val="2895"/>
        </w:trPr>
        <w:tc>
          <w:tcPr>
            <w:tcW w:w="187" w:type="pct"/>
            <w:vMerge/>
            <w:tcBorders>
              <w:top w:val="single" w:sz="4" w:space="0" w:color="auto"/>
              <w:left w:val="single" w:sz="4" w:space="0" w:color="auto"/>
              <w:bottom w:val="single" w:sz="4" w:space="0" w:color="auto"/>
              <w:right w:val="single" w:sz="4" w:space="0" w:color="auto"/>
            </w:tcBorders>
            <w:vAlign w:val="center"/>
          </w:tcPr>
          <w:p w:rsidR="00CD2862" w:rsidRPr="00C8282A" w:rsidRDefault="00CD2862" w:rsidP="00CD2862">
            <w:pPr>
              <w:rPr>
                <w:sz w:val="20"/>
                <w:szCs w:val="20"/>
              </w:rPr>
            </w:pPr>
          </w:p>
        </w:tc>
        <w:tc>
          <w:tcPr>
            <w:tcW w:w="211" w:type="pct"/>
            <w:tcBorders>
              <w:top w:val="nil"/>
              <w:left w:val="nil"/>
              <w:bottom w:val="single" w:sz="4" w:space="0" w:color="auto"/>
              <w:right w:val="single" w:sz="4" w:space="0" w:color="auto"/>
            </w:tcBorders>
            <w:textDirection w:val="btLr"/>
            <w:vAlign w:val="center"/>
          </w:tcPr>
          <w:p w:rsidR="00CD2862" w:rsidRPr="008D0370" w:rsidRDefault="00CD2862" w:rsidP="00CD2862">
            <w:pPr>
              <w:jc w:val="center"/>
              <w:rPr>
                <w:sz w:val="18"/>
                <w:szCs w:val="18"/>
              </w:rPr>
            </w:pPr>
            <w:r w:rsidRPr="008D0370">
              <w:rPr>
                <w:sz w:val="18"/>
                <w:szCs w:val="18"/>
              </w:rPr>
              <w:t>код главного администратора</w:t>
            </w:r>
          </w:p>
        </w:tc>
        <w:tc>
          <w:tcPr>
            <w:tcW w:w="208" w:type="pct"/>
            <w:tcBorders>
              <w:top w:val="nil"/>
              <w:left w:val="nil"/>
              <w:bottom w:val="single" w:sz="4" w:space="0" w:color="auto"/>
              <w:right w:val="single" w:sz="4" w:space="0" w:color="auto"/>
            </w:tcBorders>
            <w:textDirection w:val="btLr"/>
            <w:vAlign w:val="center"/>
          </w:tcPr>
          <w:p w:rsidR="00CD2862" w:rsidRPr="00C8282A" w:rsidRDefault="00CD2862" w:rsidP="00CD2862">
            <w:pPr>
              <w:jc w:val="center"/>
              <w:rPr>
                <w:sz w:val="20"/>
                <w:szCs w:val="20"/>
              </w:rPr>
            </w:pPr>
            <w:r w:rsidRPr="00C8282A">
              <w:rPr>
                <w:sz w:val="20"/>
                <w:szCs w:val="20"/>
              </w:rPr>
              <w:t>код группы</w:t>
            </w:r>
          </w:p>
        </w:tc>
        <w:tc>
          <w:tcPr>
            <w:tcW w:w="201" w:type="pct"/>
            <w:tcBorders>
              <w:top w:val="nil"/>
              <w:left w:val="nil"/>
              <w:bottom w:val="single" w:sz="4" w:space="0" w:color="auto"/>
              <w:right w:val="single" w:sz="4" w:space="0" w:color="auto"/>
            </w:tcBorders>
            <w:textDirection w:val="btLr"/>
            <w:vAlign w:val="center"/>
          </w:tcPr>
          <w:p w:rsidR="00CD2862" w:rsidRPr="00C8282A" w:rsidRDefault="00CD2862" w:rsidP="00CD2862">
            <w:pPr>
              <w:jc w:val="center"/>
              <w:rPr>
                <w:sz w:val="20"/>
                <w:szCs w:val="20"/>
              </w:rPr>
            </w:pPr>
            <w:r w:rsidRPr="00C8282A">
              <w:rPr>
                <w:sz w:val="20"/>
                <w:szCs w:val="20"/>
              </w:rPr>
              <w:t>код подгруппы</w:t>
            </w:r>
          </w:p>
        </w:tc>
        <w:tc>
          <w:tcPr>
            <w:tcW w:w="196" w:type="pct"/>
            <w:tcBorders>
              <w:top w:val="nil"/>
              <w:left w:val="nil"/>
              <w:bottom w:val="single" w:sz="4" w:space="0" w:color="auto"/>
              <w:right w:val="single" w:sz="4" w:space="0" w:color="auto"/>
            </w:tcBorders>
            <w:textDirection w:val="btLr"/>
            <w:vAlign w:val="center"/>
          </w:tcPr>
          <w:p w:rsidR="00CD2862" w:rsidRPr="00C8282A" w:rsidRDefault="00CD2862" w:rsidP="00CD2862">
            <w:pPr>
              <w:jc w:val="center"/>
              <w:rPr>
                <w:sz w:val="20"/>
                <w:szCs w:val="20"/>
              </w:rPr>
            </w:pPr>
            <w:r w:rsidRPr="00C8282A">
              <w:rPr>
                <w:sz w:val="20"/>
                <w:szCs w:val="20"/>
              </w:rPr>
              <w:t>код статьи</w:t>
            </w:r>
          </w:p>
        </w:tc>
        <w:tc>
          <w:tcPr>
            <w:tcW w:w="289" w:type="pct"/>
            <w:tcBorders>
              <w:top w:val="nil"/>
              <w:left w:val="nil"/>
              <w:bottom w:val="single" w:sz="4" w:space="0" w:color="auto"/>
              <w:right w:val="single" w:sz="4" w:space="0" w:color="auto"/>
            </w:tcBorders>
            <w:textDirection w:val="btLr"/>
            <w:vAlign w:val="center"/>
          </w:tcPr>
          <w:p w:rsidR="00CD2862" w:rsidRPr="00C8282A" w:rsidRDefault="00CD2862" w:rsidP="00CD2862">
            <w:pPr>
              <w:jc w:val="center"/>
              <w:rPr>
                <w:sz w:val="20"/>
                <w:szCs w:val="20"/>
              </w:rPr>
            </w:pPr>
            <w:r w:rsidRPr="00C8282A">
              <w:rPr>
                <w:sz w:val="20"/>
                <w:szCs w:val="20"/>
              </w:rPr>
              <w:t>код подстатьи</w:t>
            </w:r>
          </w:p>
        </w:tc>
        <w:tc>
          <w:tcPr>
            <w:tcW w:w="189" w:type="pct"/>
            <w:tcBorders>
              <w:top w:val="nil"/>
              <w:left w:val="nil"/>
              <w:bottom w:val="single" w:sz="4" w:space="0" w:color="auto"/>
              <w:right w:val="single" w:sz="4" w:space="0" w:color="auto"/>
            </w:tcBorders>
            <w:textDirection w:val="btLr"/>
            <w:vAlign w:val="center"/>
          </w:tcPr>
          <w:p w:rsidR="00CD2862" w:rsidRPr="00C8282A" w:rsidRDefault="00CD2862" w:rsidP="00CD2862">
            <w:pPr>
              <w:jc w:val="center"/>
              <w:rPr>
                <w:sz w:val="20"/>
                <w:szCs w:val="20"/>
              </w:rPr>
            </w:pPr>
            <w:r w:rsidRPr="00C8282A">
              <w:rPr>
                <w:sz w:val="20"/>
                <w:szCs w:val="20"/>
              </w:rPr>
              <w:t>код элемента</w:t>
            </w:r>
          </w:p>
        </w:tc>
        <w:tc>
          <w:tcPr>
            <w:tcW w:w="246" w:type="pct"/>
            <w:tcBorders>
              <w:top w:val="nil"/>
              <w:left w:val="nil"/>
              <w:bottom w:val="single" w:sz="4" w:space="0" w:color="auto"/>
              <w:right w:val="single" w:sz="4" w:space="0" w:color="auto"/>
            </w:tcBorders>
            <w:textDirection w:val="btLr"/>
            <w:vAlign w:val="center"/>
          </w:tcPr>
          <w:p w:rsidR="00CD2862" w:rsidRPr="00C8282A" w:rsidRDefault="00CD2862" w:rsidP="00CD2862">
            <w:pPr>
              <w:jc w:val="center"/>
              <w:rPr>
                <w:sz w:val="20"/>
                <w:szCs w:val="20"/>
              </w:rPr>
            </w:pPr>
            <w:r w:rsidRPr="00C8282A">
              <w:rPr>
                <w:sz w:val="20"/>
                <w:szCs w:val="20"/>
              </w:rPr>
              <w:t>код подвида доходов</w:t>
            </w:r>
          </w:p>
        </w:tc>
        <w:tc>
          <w:tcPr>
            <w:tcW w:w="282" w:type="pct"/>
            <w:tcBorders>
              <w:top w:val="nil"/>
              <w:left w:val="nil"/>
              <w:bottom w:val="single" w:sz="4" w:space="0" w:color="auto"/>
              <w:right w:val="single" w:sz="4" w:space="0" w:color="auto"/>
            </w:tcBorders>
            <w:textDirection w:val="btLr"/>
            <w:vAlign w:val="center"/>
          </w:tcPr>
          <w:p w:rsidR="00CD2862" w:rsidRPr="008D0370" w:rsidRDefault="00CD2862" w:rsidP="00CD2862">
            <w:pPr>
              <w:jc w:val="center"/>
              <w:rPr>
                <w:sz w:val="18"/>
                <w:szCs w:val="18"/>
              </w:rPr>
            </w:pPr>
            <w:r w:rsidRPr="008D0370">
              <w:rPr>
                <w:sz w:val="18"/>
                <w:szCs w:val="18"/>
              </w:rPr>
              <w:t>код классификации операций сектора государственного управления, относящихся к доходам бюджетов</w:t>
            </w:r>
          </w:p>
        </w:tc>
        <w:tc>
          <w:tcPr>
            <w:tcW w:w="1871" w:type="pct"/>
            <w:vMerge/>
            <w:tcBorders>
              <w:top w:val="single" w:sz="4" w:space="0" w:color="auto"/>
              <w:left w:val="single" w:sz="4" w:space="0" w:color="auto"/>
              <w:bottom w:val="single" w:sz="4" w:space="0" w:color="auto"/>
              <w:right w:val="single" w:sz="4" w:space="0" w:color="auto"/>
            </w:tcBorders>
            <w:vAlign w:val="center"/>
          </w:tcPr>
          <w:p w:rsidR="00CD2862" w:rsidRPr="00C8282A" w:rsidRDefault="00CD2862" w:rsidP="00CD2862">
            <w:pPr>
              <w:rPr>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tcPr>
          <w:p w:rsidR="00CD2862" w:rsidRPr="00C8282A" w:rsidRDefault="00CD2862" w:rsidP="00CD2862">
            <w:pPr>
              <w:rPr>
                <w:sz w:val="20"/>
                <w:szCs w:val="20"/>
              </w:rPr>
            </w:pPr>
          </w:p>
        </w:tc>
        <w:tc>
          <w:tcPr>
            <w:tcW w:w="374" w:type="pct"/>
            <w:vMerge/>
            <w:tcBorders>
              <w:top w:val="single" w:sz="4" w:space="0" w:color="auto"/>
              <w:left w:val="single" w:sz="4" w:space="0" w:color="auto"/>
              <w:bottom w:val="single" w:sz="4" w:space="0" w:color="auto"/>
              <w:right w:val="single" w:sz="4" w:space="0" w:color="auto"/>
            </w:tcBorders>
            <w:vAlign w:val="center"/>
          </w:tcPr>
          <w:p w:rsidR="00CD2862" w:rsidRPr="00C8282A" w:rsidRDefault="00CD2862" w:rsidP="00CD2862">
            <w:pPr>
              <w:rPr>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tcPr>
          <w:p w:rsidR="00CD2862" w:rsidRPr="00C8282A" w:rsidRDefault="00CD2862" w:rsidP="00CD2862">
            <w:pPr>
              <w:rPr>
                <w:sz w:val="20"/>
                <w:szCs w:val="20"/>
              </w:rPr>
            </w:pPr>
          </w:p>
        </w:tc>
      </w:tr>
      <w:tr w:rsidR="00CD2862" w:rsidRPr="00586253" w:rsidTr="00CD2862">
        <w:trPr>
          <w:trHeight w:val="270"/>
        </w:trPr>
        <w:tc>
          <w:tcPr>
            <w:tcW w:w="187" w:type="pct"/>
            <w:tcBorders>
              <w:top w:val="nil"/>
              <w:left w:val="single" w:sz="4" w:space="0" w:color="auto"/>
              <w:bottom w:val="single" w:sz="4" w:space="0" w:color="auto"/>
              <w:right w:val="single" w:sz="4" w:space="0" w:color="auto"/>
            </w:tcBorders>
            <w:vAlign w:val="center"/>
          </w:tcPr>
          <w:p w:rsidR="00CD2862" w:rsidRPr="00F4193E" w:rsidRDefault="00CD2862" w:rsidP="00CD2862">
            <w:pPr>
              <w:jc w:val="center"/>
              <w:rPr>
                <w:sz w:val="16"/>
                <w:szCs w:val="16"/>
              </w:rPr>
            </w:pPr>
          </w:p>
        </w:tc>
        <w:tc>
          <w:tcPr>
            <w:tcW w:w="211"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1</w:t>
            </w:r>
          </w:p>
        </w:tc>
        <w:tc>
          <w:tcPr>
            <w:tcW w:w="208"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2</w:t>
            </w:r>
          </w:p>
        </w:tc>
        <w:tc>
          <w:tcPr>
            <w:tcW w:w="201"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3</w:t>
            </w:r>
          </w:p>
        </w:tc>
        <w:tc>
          <w:tcPr>
            <w:tcW w:w="196"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4</w:t>
            </w:r>
          </w:p>
        </w:tc>
        <w:tc>
          <w:tcPr>
            <w:tcW w:w="289"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5</w:t>
            </w:r>
          </w:p>
        </w:tc>
        <w:tc>
          <w:tcPr>
            <w:tcW w:w="189"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6</w:t>
            </w:r>
          </w:p>
        </w:tc>
        <w:tc>
          <w:tcPr>
            <w:tcW w:w="246"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7</w:t>
            </w:r>
          </w:p>
        </w:tc>
        <w:tc>
          <w:tcPr>
            <w:tcW w:w="282"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8</w:t>
            </w:r>
          </w:p>
        </w:tc>
        <w:tc>
          <w:tcPr>
            <w:tcW w:w="1871"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9</w:t>
            </w:r>
          </w:p>
        </w:tc>
        <w:tc>
          <w:tcPr>
            <w:tcW w:w="373"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10</w:t>
            </w:r>
          </w:p>
        </w:tc>
        <w:tc>
          <w:tcPr>
            <w:tcW w:w="374"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11</w:t>
            </w:r>
          </w:p>
        </w:tc>
        <w:tc>
          <w:tcPr>
            <w:tcW w:w="373" w:type="pct"/>
            <w:tcBorders>
              <w:top w:val="nil"/>
              <w:left w:val="nil"/>
              <w:bottom w:val="nil"/>
              <w:right w:val="single" w:sz="4" w:space="0" w:color="auto"/>
            </w:tcBorders>
            <w:vAlign w:val="center"/>
          </w:tcPr>
          <w:p w:rsidR="00CD2862" w:rsidRPr="00F4193E" w:rsidRDefault="00CD2862" w:rsidP="00CD2862">
            <w:pPr>
              <w:jc w:val="center"/>
              <w:rPr>
                <w:sz w:val="16"/>
                <w:szCs w:val="16"/>
              </w:rPr>
            </w:pPr>
            <w:r w:rsidRPr="00F4193E">
              <w:rPr>
                <w:sz w:val="16"/>
                <w:szCs w:val="16"/>
              </w:rPr>
              <w:t>12</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F4193E" w:rsidRDefault="00CD2862" w:rsidP="00CD2862">
            <w:pPr>
              <w:jc w:val="center"/>
              <w:rPr>
                <w:sz w:val="20"/>
                <w:szCs w:val="20"/>
              </w:rPr>
            </w:pPr>
            <w:r w:rsidRPr="00F4193E">
              <w:rPr>
                <w:sz w:val="20"/>
                <w:szCs w:val="20"/>
              </w:rPr>
              <w:t>1</w:t>
            </w:r>
          </w:p>
        </w:tc>
        <w:tc>
          <w:tcPr>
            <w:tcW w:w="211"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000</w:t>
            </w:r>
          </w:p>
        </w:tc>
        <w:tc>
          <w:tcPr>
            <w:tcW w:w="208"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1</w:t>
            </w:r>
          </w:p>
        </w:tc>
        <w:tc>
          <w:tcPr>
            <w:tcW w:w="201"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00</w:t>
            </w:r>
          </w:p>
        </w:tc>
        <w:tc>
          <w:tcPr>
            <w:tcW w:w="196"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00</w:t>
            </w:r>
          </w:p>
        </w:tc>
        <w:tc>
          <w:tcPr>
            <w:tcW w:w="289"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000</w:t>
            </w:r>
          </w:p>
        </w:tc>
        <w:tc>
          <w:tcPr>
            <w:tcW w:w="189"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00</w:t>
            </w:r>
          </w:p>
        </w:tc>
        <w:tc>
          <w:tcPr>
            <w:tcW w:w="246"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000</w:t>
            </w:r>
          </w:p>
        </w:tc>
        <w:tc>
          <w:tcPr>
            <w:tcW w:w="1871" w:type="pct"/>
            <w:tcBorders>
              <w:top w:val="single" w:sz="4" w:space="0" w:color="auto"/>
              <w:left w:val="nil"/>
              <w:bottom w:val="single" w:sz="4" w:space="0" w:color="auto"/>
              <w:right w:val="single" w:sz="4" w:space="0" w:color="auto"/>
            </w:tcBorders>
          </w:tcPr>
          <w:p w:rsidR="00CD2862" w:rsidRPr="00F4193E" w:rsidRDefault="00CD2862" w:rsidP="00CD2862">
            <w:pPr>
              <w:rPr>
                <w:b/>
                <w:sz w:val="20"/>
                <w:szCs w:val="20"/>
              </w:rPr>
            </w:pPr>
            <w:r w:rsidRPr="00F4193E">
              <w:rPr>
                <w:b/>
                <w:sz w:val="20"/>
                <w:szCs w:val="20"/>
              </w:rPr>
              <w:t>ДОХОДЫ НАЛОГОВЫЕ И НЕНАЛОГОВЫЕ ДОХОДЫ</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b/>
              </w:rPr>
            </w:pPr>
            <w:r>
              <w:rPr>
                <w:b/>
              </w:rPr>
              <w:t>1549,47</w:t>
            </w:r>
          </w:p>
        </w:tc>
        <w:tc>
          <w:tcPr>
            <w:tcW w:w="374" w:type="pct"/>
            <w:tcBorders>
              <w:top w:val="single" w:sz="4" w:space="0" w:color="auto"/>
              <w:left w:val="nil"/>
              <w:bottom w:val="single" w:sz="4" w:space="0" w:color="auto"/>
              <w:right w:val="single" w:sz="4" w:space="0" w:color="auto"/>
            </w:tcBorders>
            <w:noWrap/>
          </w:tcPr>
          <w:p w:rsidR="00CD2862" w:rsidRPr="00D767EB" w:rsidRDefault="00CD2862" w:rsidP="00CD2862">
            <w:pPr>
              <w:rPr>
                <w:b/>
              </w:rPr>
            </w:pPr>
            <w:r>
              <w:rPr>
                <w:b/>
              </w:rPr>
              <w:t>1574,43</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b/>
              </w:rPr>
            </w:pPr>
            <w:r w:rsidRPr="005B35C5">
              <w:rPr>
                <w:b/>
              </w:rPr>
              <w:t>1</w:t>
            </w:r>
            <w:r>
              <w:rPr>
                <w:b/>
              </w:rPr>
              <w:t>603,85</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86298F" w:rsidRDefault="00CD2862" w:rsidP="00CD2862">
            <w:pPr>
              <w:jc w:val="center"/>
              <w:rPr>
                <w:sz w:val="20"/>
                <w:szCs w:val="20"/>
              </w:rPr>
            </w:pPr>
            <w:r>
              <w:rPr>
                <w:sz w:val="20"/>
                <w:szCs w:val="20"/>
              </w:rPr>
              <w:t>2</w:t>
            </w:r>
          </w:p>
        </w:tc>
        <w:tc>
          <w:tcPr>
            <w:tcW w:w="211" w:type="pct"/>
            <w:tcBorders>
              <w:top w:val="single" w:sz="4" w:space="0" w:color="auto"/>
              <w:left w:val="nil"/>
              <w:bottom w:val="single" w:sz="4" w:space="0" w:color="auto"/>
              <w:right w:val="single" w:sz="4" w:space="0" w:color="auto"/>
            </w:tcBorders>
            <w:noWrap/>
          </w:tcPr>
          <w:p w:rsidR="00CD2862" w:rsidRPr="0086298F" w:rsidRDefault="00CD2862" w:rsidP="00CD2862">
            <w:pPr>
              <w:jc w:val="center"/>
              <w:rPr>
                <w:b/>
                <w:sz w:val="20"/>
                <w:szCs w:val="20"/>
              </w:rPr>
            </w:pPr>
            <w:r w:rsidRPr="0086298F">
              <w:rPr>
                <w:b/>
                <w:sz w:val="20"/>
                <w:szCs w:val="20"/>
              </w:rPr>
              <w:t>182</w:t>
            </w:r>
          </w:p>
        </w:tc>
        <w:tc>
          <w:tcPr>
            <w:tcW w:w="208" w:type="pct"/>
            <w:tcBorders>
              <w:top w:val="single" w:sz="4" w:space="0" w:color="auto"/>
              <w:left w:val="nil"/>
              <w:bottom w:val="single" w:sz="4" w:space="0" w:color="auto"/>
              <w:right w:val="single" w:sz="4" w:space="0" w:color="auto"/>
            </w:tcBorders>
            <w:noWrap/>
          </w:tcPr>
          <w:p w:rsidR="00CD2862" w:rsidRPr="0086298F" w:rsidRDefault="00CD2862" w:rsidP="00CD2862">
            <w:pPr>
              <w:jc w:val="center"/>
              <w:rPr>
                <w:b/>
                <w:sz w:val="20"/>
                <w:szCs w:val="20"/>
              </w:rPr>
            </w:pPr>
            <w:r w:rsidRPr="0086298F">
              <w:rPr>
                <w:b/>
                <w:sz w:val="20"/>
                <w:szCs w:val="20"/>
              </w:rPr>
              <w:t>1</w:t>
            </w:r>
          </w:p>
        </w:tc>
        <w:tc>
          <w:tcPr>
            <w:tcW w:w="201" w:type="pct"/>
            <w:tcBorders>
              <w:top w:val="single" w:sz="4" w:space="0" w:color="auto"/>
              <w:left w:val="nil"/>
              <w:bottom w:val="single" w:sz="4" w:space="0" w:color="auto"/>
              <w:right w:val="single" w:sz="4" w:space="0" w:color="auto"/>
            </w:tcBorders>
            <w:noWrap/>
          </w:tcPr>
          <w:p w:rsidR="00CD2862" w:rsidRPr="0086298F" w:rsidRDefault="00CD2862" w:rsidP="00CD2862">
            <w:pPr>
              <w:jc w:val="center"/>
              <w:rPr>
                <w:b/>
                <w:sz w:val="20"/>
                <w:szCs w:val="20"/>
              </w:rPr>
            </w:pPr>
            <w:r w:rsidRPr="0086298F">
              <w:rPr>
                <w:b/>
                <w:sz w:val="20"/>
                <w:szCs w:val="20"/>
              </w:rPr>
              <w:t>01</w:t>
            </w:r>
          </w:p>
        </w:tc>
        <w:tc>
          <w:tcPr>
            <w:tcW w:w="196" w:type="pct"/>
            <w:tcBorders>
              <w:top w:val="single" w:sz="4" w:space="0" w:color="auto"/>
              <w:left w:val="nil"/>
              <w:bottom w:val="single" w:sz="4" w:space="0" w:color="auto"/>
              <w:right w:val="single" w:sz="4" w:space="0" w:color="auto"/>
            </w:tcBorders>
            <w:noWrap/>
          </w:tcPr>
          <w:p w:rsidR="00CD2862" w:rsidRPr="0086298F" w:rsidRDefault="00CD2862" w:rsidP="00CD2862">
            <w:pPr>
              <w:jc w:val="center"/>
              <w:rPr>
                <w:b/>
                <w:sz w:val="20"/>
                <w:szCs w:val="20"/>
              </w:rPr>
            </w:pPr>
            <w:r w:rsidRPr="0086298F">
              <w:rPr>
                <w:b/>
                <w:sz w:val="20"/>
                <w:szCs w:val="20"/>
              </w:rPr>
              <w:t>0</w:t>
            </w:r>
            <w:r>
              <w:rPr>
                <w:b/>
                <w:sz w:val="20"/>
                <w:szCs w:val="20"/>
              </w:rPr>
              <w:t>2</w:t>
            </w:r>
          </w:p>
        </w:tc>
        <w:tc>
          <w:tcPr>
            <w:tcW w:w="289" w:type="pct"/>
            <w:tcBorders>
              <w:top w:val="single" w:sz="4" w:space="0" w:color="auto"/>
              <w:left w:val="nil"/>
              <w:bottom w:val="single" w:sz="4" w:space="0" w:color="auto"/>
              <w:right w:val="single" w:sz="4" w:space="0" w:color="auto"/>
            </w:tcBorders>
            <w:noWrap/>
          </w:tcPr>
          <w:p w:rsidR="00CD2862" w:rsidRPr="0086298F" w:rsidRDefault="00CD2862" w:rsidP="00CD2862">
            <w:pPr>
              <w:jc w:val="center"/>
              <w:rPr>
                <w:b/>
                <w:sz w:val="20"/>
                <w:szCs w:val="20"/>
              </w:rPr>
            </w:pPr>
            <w:r w:rsidRPr="0086298F">
              <w:rPr>
                <w:b/>
                <w:sz w:val="20"/>
                <w:szCs w:val="20"/>
              </w:rPr>
              <w:t>000</w:t>
            </w:r>
          </w:p>
        </w:tc>
        <w:tc>
          <w:tcPr>
            <w:tcW w:w="189" w:type="pct"/>
            <w:tcBorders>
              <w:top w:val="single" w:sz="4" w:space="0" w:color="auto"/>
              <w:left w:val="nil"/>
              <w:bottom w:val="single" w:sz="4" w:space="0" w:color="auto"/>
              <w:right w:val="single" w:sz="4" w:space="0" w:color="auto"/>
            </w:tcBorders>
            <w:noWrap/>
          </w:tcPr>
          <w:p w:rsidR="00CD2862" w:rsidRPr="0086298F" w:rsidRDefault="00CD2862" w:rsidP="00CD2862">
            <w:pPr>
              <w:jc w:val="center"/>
              <w:rPr>
                <w:b/>
                <w:sz w:val="20"/>
                <w:szCs w:val="20"/>
              </w:rPr>
            </w:pPr>
            <w:r w:rsidRPr="0086298F">
              <w:rPr>
                <w:b/>
                <w:sz w:val="20"/>
                <w:szCs w:val="20"/>
              </w:rPr>
              <w:t>01</w:t>
            </w:r>
          </w:p>
        </w:tc>
        <w:tc>
          <w:tcPr>
            <w:tcW w:w="246" w:type="pct"/>
            <w:tcBorders>
              <w:top w:val="single" w:sz="4" w:space="0" w:color="auto"/>
              <w:left w:val="nil"/>
              <w:bottom w:val="single" w:sz="4" w:space="0" w:color="auto"/>
              <w:right w:val="single" w:sz="4" w:space="0" w:color="auto"/>
            </w:tcBorders>
            <w:noWrap/>
          </w:tcPr>
          <w:p w:rsidR="00CD2862" w:rsidRPr="0086298F" w:rsidRDefault="00CD2862" w:rsidP="00CD2862">
            <w:pPr>
              <w:jc w:val="center"/>
              <w:rPr>
                <w:b/>
                <w:sz w:val="20"/>
                <w:szCs w:val="20"/>
              </w:rPr>
            </w:pPr>
            <w:r w:rsidRPr="0086298F">
              <w:rPr>
                <w:b/>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86298F" w:rsidRDefault="00CD2862" w:rsidP="00CD2862">
            <w:pPr>
              <w:jc w:val="center"/>
              <w:rPr>
                <w:b/>
                <w:sz w:val="20"/>
                <w:szCs w:val="20"/>
              </w:rPr>
            </w:pPr>
            <w:r>
              <w:rPr>
                <w:b/>
                <w:sz w:val="20"/>
                <w:szCs w:val="20"/>
              </w:rPr>
              <w:t>000</w:t>
            </w:r>
          </w:p>
        </w:tc>
        <w:tc>
          <w:tcPr>
            <w:tcW w:w="1871" w:type="pct"/>
            <w:tcBorders>
              <w:top w:val="single" w:sz="4" w:space="0" w:color="auto"/>
              <w:left w:val="nil"/>
              <w:bottom w:val="single" w:sz="4" w:space="0" w:color="auto"/>
              <w:right w:val="single" w:sz="4" w:space="0" w:color="auto"/>
            </w:tcBorders>
          </w:tcPr>
          <w:p w:rsidR="00CD2862" w:rsidRPr="0086298F" w:rsidRDefault="00CD2862" w:rsidP="00CD2862">
            <w:pPr>
              <w:rPr>
                <w:b/>
                <w:sz w:val="20"/>
                <w:szCs w:val="20"/>
              </w:rPr>
            </w:pPr>
            <w:r w:rsidRPr="0086298F">
              <w:rPr>
                <w:b/>
                <w:sz w:val="20"/>
                <w:szCs w:val="20"/>
              </w:rPr>
              <w:t>Налог на доходы физических лиц</w:t>
            </w:r>
          </w:p>
        </w:tc>
        <w:tc>
          <w:tcPr>
            <w:tcW w:w="373" w:type="pct"/>
            <w:tcBorders>
              <w:top w:val="single" w:sz="4" w:space="0" w:color="auto"/>
              <w:left w:val="nil"/>
              <w:bottom w:val="single" w:sz="4" w:space="0" w:color="auto"/>
              <w:right w:val="single" w:sz="4" w:space="0" w:color="auto"/>
            </w:tcBorders>
            <w:noWrap/>
          </w:tcPr>
          <w:p w:rsidR="00CD2862" w:rsidRPr="0012473A" w:rsidRDefault="00CD2862" w:rsidP="00CD2862">
            <w:pPr>
              <w:jc w:val="center"/>
              <w:rPr>
                <w:b/>
                <w:sz w:val="20"/>
                <w:szCs w:val="20"/>
                <w:lang w:val="en-US"/>
              </w:rPr>
            </w:pPr>
            <w:r>
              <w:rPr>
                <w:b/>
                <w:sz w:val="20"/>
                <w:szCs w:val="20"/>
                <w:lang w:val="en-US"/>
              </w:rPr>
              <w:t>101</w:t>
            </w:r>
            <w:r>
              <w:rPr>
                <w:b/>
                <w:sz w:val="20"/>
                <w:szCs w:val="20"/>
              </w:rPr>
              <w:t>,</w:t>
            </w:r>
            <w:r>
              <w:rPr>
                <w:b/>
                <w:sz w:val="20"/>
                <w:szCs w:val="20"/>
                <w:lang w:val="en-US"/>
              </w:rPr>
              <w:t>22</w:t>
            </w:r>
          </w:p>
        </w:tc>
        <w:tc>
          <w:tcPr>
            <w:tcW w:w="374" w:type="pct"/>
            <w:tcBorders>
              <w:top w:val="single" w:sz="4" w:space="0" w:color="auto"/>
              <w:left w:val="nil"/>
              <w:bottom w:val="single" w:sz="4" w:space="0" w:color="auto"/>
              <w:right w:val="single" w:sz="4" w:space="0" w:color="auto"/>
            </w:tcBorders>
            <w:noWrap/>
          </w:tcPr>
          <w:p w:rsidR="00CD2862" w:rsidRPr="004D68BB" w:rsidRDefault="00CD2862" w:rsidP="00CD2862">
            <w:pPr>
              <w:jc w:val="center"/>
              <w:rPr>
                <w:b/>
              </w:rPr>
            </w:pPr>
            <w:r>
              <w:rPr>
                <w:b/>
                <w:sz w:val="20"/>
                <w:szCs w:val="20"/>
              </w:rPr>
              <w:t>106,28</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b/>
                <w:sz w:val="20"/>
                <w:szCs w:val="20"/>
              </w:rPr>
            </w:pPr>
            <w:r>
              <w:rPr>
                <w:b/>
                <w:sz w:val="20"/>
                <w:szCs w:val="20"/>
              </w:rPr>
              <w:t>111,60</w:t>
            </w:r>
          </w:p>
        </w:tc>
      </w:tr>
      <w:tr w:rsidR="00CD2862" w:rsidRPr="00586253" w:rsidTr="00CD2862">
        <w:trPr>
          <w:trHeight w:val="1254"/>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3</w:t>
            </w:r>
          </w:p>
        </w:tc>
        <w:tc>
          <w:tcPr>
            <w:tcW w:w="21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182</w:t>
            </w:r>
          </w:p>
        </w:tc>
        <w:tc>
          <w:tcPr>
            <w:tcW w:w="208"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01</w:t>
            </w:r>
          </w:p>
        </w:tc>
        <w:tc>
          <w:tcPr>
            <w:tcW w:w="19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010</w:t>
            </w:r>
          </w:p>
        </w:tc>
        <w:tc>
          <w:tcPr>
            <w:tcW w:w="1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01</w:t>
            </w:r>
          </w:p>
        </w:tc>
        <w:tc>
          <w:tcPr>
            <w:tcW w:w="24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110</w:t>
            </w:r>
          </w:p>
        </w:tc>
        <w:tc>
          <w:tcPr>
            <w:tcW w:w="1871" w:type="pct"/>
            <w:tcBorders>
              <w:top w:val="single" w:sz="4" w:space="0" w:color="auto"/>
              <w:left w:val="nil"/>
              <w:bottom w:val="single" w:sz="4" w:space="0" w:color="auto"/>
              <w:right w:val="single" w:sz="4" w:space="0" w:color="auto"/>
            </w:tcBorders>
          </w:tcPr>
          <w:p w:rsidR="00CD2862" w:rsidRPr="0086298F" w:rsidRDefault="00CD2862" w:rsidP="00CD2862">
            <w:pPr>
              <w:rPr>
                <w:sz w:val="20"/>
                <w:szCs w:val="20"/>
              </w:rPr>
            </w:pPr>
            <w:r w:rsidRPr="0086298F">
              <w:rPr>
                <w:color w:val="000000"/>
                <w:sz w:val="19"/>
                <w:szCs w:val="19"/>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color w:val="000000"/>
                <w:sz w:val="19"/>
                <w:szCs w:val="19"/>
              </w:rPr>
              <w:t>.</w:t>
            </w:r>
            <w:r w:rsidRPr="0086298F">
              <w:rPr>
                <w:color w:val="000000"/>
                <w:sz w:val="19"/>
                <w:szCs w:val="19"/>
              </w:rPr>
              <w:t xml:space="preserve">1 и 228 Налогового кодекса Российской Федерации </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12473A" w:rsidRDefault="00CD2862" w:rsidP="00CD2862">
            <w:pPr>
              <w:jc w:val="center"/>
              <w:rPr>
                <w:sz w:val="20"/>
                <w:szCs w:val="20"/>
                <w:lang w:val="en-US"/>
              </w:rPr>
            </w:pPr>
            <w:r>
              <w:rPr>
                <w:sz w:val="20"/>
                <w:szCs w:val="20"/>
                <w:lang w:val="en-US"/>
              </w:rPr>
              <w:t>101</w:t>
            </w:r>
            <w:r>
              <w:rPr>
                <w:sz w:val="20"/>
                <w:szCs w:val="20"/>
              </w:rPr>
              <w:t>,</w:t>
            </w:r>
            <w:r>
              <w:rPr>
                <w:sz w:val="20"/>
                <w:szCs w:val="20"/>
                <w:lang w:val="en-US"/>
              </w:rPr>
              <w:t>22</w:t>
            </w:r>
          </w:p>
        </w:tc>
        <w:tc>
          <w:tcPr>
            <w:tcW w:w="374"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86298F" w:rsidRDefault="00CD2862" w:rsidP="00CD2862">
            <w:pPr>
              <w:jc w:val="center"/>
              <w:rPr>
                <w:sz w:val="20"/>
                <w:szCs w:val="20"/>
              </w:rPr>
            </w:pPr>
            <w:r>
              <w:rPr>
                <w:sz w:val="20"/>
                <w:szCs w:val="20"/>
              </w:rPr>
              <w:t>106,28</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86298F" w:rsidRDefault="00CD2862" w:rsidP="00CD2862">
            <w:pPr>
              <w:jc w:val="center"/>
              <w:rPr>
                <w:sz w:val="20"/>
                <w:szCs w:val="20"/>
              </w:rPr>
            </w:pPr>
            <w:r>
              <w:rPr>
                <w:sz w:val="20"/>
                <w:szCs w:val="20"/>
              </w:rPr>
              <w:t>111,60</w:t>
            </w:r>
          </w:p>
        </w:tc>
      </w:tr>
      <w:tr w:rsidR="00CD2862" w:rsidRPr="00586253" w:rsidTr="00CD2862">
        <w:trPr>
          <w:trHeight w:val="1254"/>
        </w:trPr>
        <w:tc>
          <w:tcPr>
            <w:tcW w:w="187" w:type="pct"/>
            <w:tcBorders>
              <w:top w:val="single" w:sz="4" w:space="0" w:color="auto"/>
              <w:left w:val="single" w:sz="4" w:space="0" w:color="auto"/>
              <w:bottom w:val="single" w:sz="4" w:space="0" w:color="auto"/>
              <w:right w:val="single" w:sz="4" w:space="0" w:color="auto"/>
            </w:tcBorders>
            <w:noWrap/>
          </w:tcPr>
          <w:p w:rsidR="00CD2862" w:rsidRDefault="00CD2862" w:rsidP="00CD2862">
            <w:pPr>
              <w:jc w:val="center"/>
              <w:rPr>
                <w:sz w:val="20"/>
                <w:szCs w:val="20"/>
              </w:rPr>
            </w:pPr>
            <w:r>
              <w:rPr>
                <w:sz w:val="20"/>
                <w:szCs w:val="20"/>
              </w:rPr>
              <w:lastRenderedPageBreak/>
              <w:t>4</w:t>
            </w:r>
          </w:p>
        </w:tc>
        <w:tc>
          <w:tcPr>
            <w:tcW w:w="21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182</w:t>
            </w:r>
          </w:p>
        </w:tc>
        <w:tc>
          <w:tcPr>
            <w:tcW w:w="208"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01</w:t>
            </w:r>
          </w:p>
        </w:tc>
        <w:tc>
          <w:tcPr>
            <w:tcW w:w="19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030</w:t>
            </w:r>
          </w:p>
        </w:tc>
        <w:tc>
          <w:tcPr>
            <w:tcW w:w="1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01</w:t>
            </w:r>
          </w:p>
        </w:tc>
        <w:tc>
          <w:tcPr>
            <w:tcW w:w="24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1000</w:t>
            </w:r>
          </w:p>
        </w:tc>
        <w:tc>
          <w:tcPr>
            <w:tcW w:w="282"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110</w:t>
            </w:r>
          </w:p>
        </w:tc>
        <w:tc>
          <w:tcPr>
            <w:tcW w:w="1871" w:type="pct"/>
            <w:tcBorders>
              <w:top w:val="single" w:sz="4" w:space="0" w:color="auto"/>
              <w:left w:val="nil"/>
              <w:bottom w:val="single" w:sz="4" w:space="0" w:color="auto"/>
              <w:right w:val="single" w:sz="4" w:space="0" w:color="auto"/>
            </w:tcBorders>
          </w:tcPr>
          <w:p w:rsidR="00CD2862" w:rsidRPr="0086298F" w:rsidRDefault="00CD2862" w:rsidP="00CD2862">
            <w:pPr>
              <w:rPr>
                <w:color w:val="000000"/>
                <w:sz w:val="19"/>
                <w:szCs w:val="19"/>
              </w:rPr>
            </w:pPr>
            <w:r>
              <w:rPr>
                <w:color w:val="000000"/>
                <w:sz w:val="19"/>
                <w:szCs w:val="19"/>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tc>
        <w:tc>
          <w:tcPr>
            <w:tcW w:w="374"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F4193E" w:rsidRDefault="00CD2862" w:rsidP="00CD2862">
            <w:pPr>
              <w:jc w:val="center"/>
              <w:rPr>
                <w:sz w:val="20"/>
                <w:szCs w:val="20"/>
              </w:rPr>
            </w:pPr>
            <w:r>
              <w:rPr>
                <w:sz w:val="20"/>
                <w:szCs w:val="20"/>
              </w:rPr>
              <w:t>5</w:t>
            </w:r>
          </w:p>
        </w:tc>
        <w:tc>
          <w:tcPr>
            <w:tcW w:w="211"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100</w:t>
            </w:r>
          </w:p>
        </w:tc>
        <w:tc>
          <w:tcPr>
            <w:tcW w:w="208"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1</w:t>
            </w:r>
          </w:p>
        </w:tc>
        <w:tc>
          <w:tcPr>
            <w:tcW w:w="201"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03</w:t>
            </w:r>
          </w:p>
        </w:tc>
        <w:tc>
          <w:tcPr>
            <w:tcW w:w="196"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w:t>
            </w:r>
            <w:r>
              <w:rPr>
                <w:b/>
                <w:sz w:val="20"/>
                <w:szCs w:val="20"/>
              </w:rPr>
              <w:t>0</w:t>
            </w:r>
          </w:p>
        </w:tc>
        <w:tc>
          <w:tcPr>
            <w:tcW w:w="289"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000</w:t>
            </w:r>
          </w:p>
        </w:tc>
        <w:tc>
          <w:tcPr>
            <w:tcW w:w="189"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01</w:t>
            </w:r>
          </w:p>
        </w:tc>
        <w:tc>
          <w:tcPr>
            <w:tcW w:w="246"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sidRPr="00F4193E">
              <w:rPr>
                <w:b/>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F4193E" w:rsidRDefault="00CD2862" w:rsidP="00CD2862">
            <w:pPr>
              <w:jc w:val="center"/>
              <w:rPr>
                <w:b/>
                <w:sz w:val="20"/>
                <w:szCs w:val="20"/>
              </w:rPr>
            </w:pPr>
            <w:r>
              <w:rPr>
                <w:b/>
                <w:sz w:val="20"/>
                <w:szCs w:val="20"/>
              </w:rPr>
              <w:t>000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b/>
                <w:bCs/>
                <w:sz w:val="20"/>
                <w:szCs w:val="20"/>
              </w:rPr>
            </w:pPr>
            <w:r w:rsidRPr="00930DAB">
              <w:rPr>
                <w:b/>
                <w:bCs/>
                <w:sz w:val="20"/>
                <w:szCs w:val="20"/>
              </w:rPr>
              <w:t>Доходы от уплаты акцизов</w:t>
            </w:r>
          </w:p>
        </w:tc>
        <w:tc>
          <w:tcPr>
            <w:tcW w:w="373" w:type="pct"/>
            <w:tcBorders>
              <w:top w:val="single" w:sz="4" w:space="0" w:color="auto"/>
              <w:left w:val="nil"/>
              <w:bottom w:val="single" w:sz="4" w:space="0" w:color="auto"/>
              <w:right w:val="single" w:sz="4" w:space="0" w:color="auto"/>
            </w:tcBorders>
            <w:noWrap/>
          </w:tcPr>
          <w:p w:rsidR="00CD2862" w:rsidRPr="00534197" w:rsidRDefault="00CD2862" w:rsidP="00CD2862">
            <w:pPr>
              <w:jc w:val="center"/>
              <w:rPr>
                <w:b/>
                <w:sz w:val="20"/>
                <w:szCs w:val="20"/>
              </w:rPr>
            </w:pPr>
            <w:r>
              <w:rPr>
                <w:b/>
                <w:sz w:val="20"/>
                <w:szCs w:val="20"/>
              </w:rPr>
              <w:t>839,40</w:t>
            </w:r>
          </w:p>
        </w:tc>
        <w:tc>
          <w:tcPr>
            <w:tcW w:w="374" w:type="pct"/>
            <w:tcBorders>
              <w:top w:val="single" w:sz="4" w:space="0" w:color="auto"/>
              <w:left w:val="nil"/>
              <w:bottom w:val="single" w:sz="4" w:space="0" w:color="auto"/>
              <w:right w:val="single" w:sz="4" w:space="0" w:color="auto"/>
            </w:tcBorders>
            <w:noWrap/>
          </w:tcPr>
          <w:p w:rsidR="00CD2862" w:rsidRPr="00534197" w:rsidRDefault="00CD2862" w:rsidP="00CD2862">
            <w:pPr>
              <w:jc w:val="center"/>
              <w:rPr>
                <w:b/>
                <w:sz w:val="20"/>
                <w:szCs w:val="20"/>
              </w:rPr>
            </w:pPr>
            <w:r>
              <w:rPr>
                <w:b/>
                <w:sz w:val="20"/>
                <w:szCs w:val="20"/>
              </w:rPr>
              <w:t>859,30</w:t>
            </w:r>
          </w:p>
        </w:tc>
        <w:tc>
          <w:tcPr>
            <w:tcW w:w="373" w:type="pct"/>
            <w:tcBorders>
              <w:top w:val="single" w:sz="4" w:space="0" w:color="auto"/>
              <w:left w:val="nil"/>
              <w:bottom w:val="single" w:sz="4" w:space="0" w:color="auto"/>
              <w:right w:val="single" w:sz="4" w:space="0" w:color="auto"/>
            </w:tcBorders>
            <w:noWrap/>
          </w:tcPr>
          <w:p w:rsidR="00CD2862" w:rsidRPr="00534197" w:rsidRDefault="00CD2862" w:rsidP="00CD2862">
            <w:pPr>
              <w:jc w:val="center"/>
              <w:rPr>
                <w:b/>
                <w:sz w:val="20"/>
                <w:szCs w:val="20"/>
              </w:rPr>
            </w:pPr>
            <w:r>
              <w:rPr>
                <w:b/>
                <w:sz w:val="20"/>
                <w:szCs w:val="20"/>
              </w:rPr>
              <w:t>882,40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6</w:t>
            </w:r>
          </w:p>
        </w:tc>
        <w:tc>
          <w:tcPr>
            <w:tcW w:w="21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100</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03</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231</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01</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12473A" w:rsidRDefault="00CD2862" w:rsidP="00CD2862">
            <w:pPr>
              <w:jc w:val="center"/>
              <w:rPr>
                <w:sz w:val="20"/>
                <w:szCs w:val="20"/>
                <w:lang w:val="en-US"/>
              </w:rPr>
            </w:pPr>
            <w:r>
              <w:rPr>
                <w:sz w:val="20"/>
                <w:szCs w:val="20"/>
                <w:lang w:val="en-US"/>
              </w:rPr>
              <w:t>379</w:t>
            </w:r>
            <w:r>
              <w:rPr>
                <w:sz w:val="20"/>
                <w:szCs w:val="20"/>
              </w:rPr>
              <w:t>,</w:t>
            </w:r>
            <w:r>
              <w:rPr>
                <w:sz w:val="20"/>
                <w:szCs w:val="20"/>
                <w:lang w:val="en-US"/>
              </w:rPr>
              <w:t>50</w:t>
            </w:r>
          </w:p>
        </w:tc>
        <w:tc>
          <w:tcPr>
            <w:tcW w:w="374"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D767EB" w:rsidRDefault="00CD2862" w:rsidP="00CD2862">
            <w:pPr>
              <w:jc w:val="center"/>
              <w:rPr>
                <w:sz w:val="20"/>
                <w:szCs w:val="20"/>
              </w:rPr>
            </w:pPr>
            <w:r>
              <w:rPr>
                <w:sz w:val="20"/>
                <w:szCs w:val="20"/>
              </w:rPr>
              <w:t>384,40</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D767EB" w:rsidRDefault="00CD2862" w:rsidP="00CD2862">
            <w:pPr>
              <w:jc w:val="center"/>
              <w:rPr>
                <w:sz w:val="20"/>
                <w:szCs w:val="20"/>
              </w:rPr>
            </w:pPr>
            <w:r>
              <w:rPr>
                <w:sz w:val="20"/>
                <w:szCs w:val="20"/>
              </w:rPr>
              <w:t>388,60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7</w:t>
            </w:r>
          </w:p>
        </w:tc>
        <w:tc>
          <w:tcPr>
            <w:tcW w:w="21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100</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03</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241</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w:t>
            </w:r>
            <w:r w:rsidRPr="00930DAB">
              <w:rPr>
                <w:sz w:val="20"/>
                <w:szCs w:val="20"/>
              </w:rPr>
              <w:t>1</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sz w:val="20"/>
                <w:szCs w:val="20"/>
              </w:rPr>
            </w:pPr>
            <w:r w:rsidRPr="00930DAB">
              <w:rPr>
                <w:sz w:val="20"/>
                <w:szCs w:val="20"/>
              </w:rPr>
              <w:t>Доходы от упл</w:t>
            </w:r>
            <w:r>
              <w:rPr>
                <w:sz w:val="20"/>
                <w:szCs w:val="20"/>
              </w:rPr>
              <w:t>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3" w:type="pct"/>
            <w:tcBorders>
              <w:top w:val="single" w:sz="4" w:space="0" w:color="auto"/>
              <w:left w:val="nil"/>
              <w:bottom w:val="single" w:sz="4" w:space="0" w:color="auto"/>
              <w:right w:val="single" w:sz="4" w:space="0" w:color="auto"/>
            </w:tcBorders>
            <w:noWrap/>
          </w:tcPr>
          <w:p w:rsidR="00CD2862" w:rsidRPr="0012473A" w:rsidRDefault="00CD2862" w:rsidP="00CD2862">
            <w:pPr>
              <w:jc w:val="center"/>
              <w:rPr>
                <w:sz w:val="20"/>
                <w:szCs w:val="20"/>
              </w:rPr>
            </w:pPr>
            <w:r>
              <w:rPr>
                <w:sz w:val="20"/>
                <w:szCs w:val="20"/>
                <w:lang w:val="en-US"/>
              </w:rPr>
              <w:t>2</w:t>
            </w:r>
            <w:r>
              <w:rPr>
                <w:sz w:val="20"/>
                <w:szCs w:val="20"/>
              </w:rPr>
              <w:t>,20</w:t>
            </w:r>
          </w:p>
        </w:tc>
        <w:tc>
          <w:tcPr>
            <w:tcW w:w="374" w:type="pct"/>
            <w:tcBorders>
              <w:top w:val="single" w:sz="4" w:space="0" w:color="auto"/>
              <w:left w:val="nil"/>
              <w:bottom w:val="single" w:sz="4" w:space="0" w:color="auto"/>
              <w:right w:val="single" w:sz="4" w:space="0" w:color="auto"/>
            </w:tcBorders>
            <w:noWrap/>
          </w:tcPr>
          <w:p w:rsidR="00CD2862" w:rsidRPr="00D74E96" w:rsidRDefault="00CD2862" w:rsidP="00CD2862">
            <w:pPr>
              <w:jc w:val="center"/>
              <w:rPr>
                <w:sz w:val="20"/>
                <w:szCs w:val="20"/>
              </w:rPr>
            </w:pPr>
            <w:r>
              <w:rPr>
                <w:sz w:val="20"/>
                <w:szCs w:val="20"/>
              </w:rPr>
              <w:t>2,20</w:t>
            </w:r>
          </w:p>
        </w:tc>
        <w:tc>
          <w:tcPr>
            <w:tcW w:w="373" w:type="pct"/>
            <w:tcBorders>
              <w:top w:val="single" w:sz="4" w:space="0" w:color="auto"/>
              <w:left w:val="nil"/>
              <w:bottom w:val="single" w:sz="4" w:space="0" w:color="auto"/>
              <w:right w:val="single" w:sz="4" w:space="0" w:color="auto"/>
            </w:tcBorders>
            <w:noWrap/>
          </w:tcPr>
          <w:p w:rsidR="00CD2862" w:rsidRPr="005E7D28" w:rsidRDefault="00CD2862" w:rsidP="00CD2862">
            <w:pPr>
              <w:jc w:val="center"/>
              <w:rPr>
                <w:sz w:val="20"/>
                <w:szCs w:val="20"/>
              </w:rPr>
            </w:pPr>
            <w:r>
              <w:rPr>
                <w:sz w:val="20"/>
                <w:szCs w:val="20"/>
              </w:rPr>
              <w:t>2,20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8</w:t>
            </w:r>
          </w:p>
        </w:tc>
        <w:tc>
          <w:tcPr>
            <w:tcW w:w="21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100</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03</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251</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w:t>
            </w:r>
            <w:r w:rsidRPr="00930DAB">
              <w:rPr>
                <w:sz w:val="20"/>
                <w:szCs w:val="20"/>
              </w:rPr>
              <w:t>1</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sz w:val="20"/>
                <w:szCs w:val="20"/>
              </w:rPr>
            </w:pPr>
            <w:r w:rsidRPr="00930DAB">
              <w:rPr>
                <w:sz w:val="20"/>
                <w:szCs w:val="20"/>
              </w:rPr>
              <w:t>Дохо</w:t>
            </w:r>
            <w:r>
              <w:rPr>
                <w:sz w:val="20"/>
                <w:szCs w:val="20"/>
              </w:rPr>
              <w:t xml:space="preserve">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w:t>
            </w:r>
            <w:r w:rsidRPr="00930DAB">
              <w:rPr>
                <w:sz w:val="20"/>
                <w:szCs w:val="20"/>
              </w:rPr>
              <w:t xml:space="preserve"> субъектов Р</w:t>
            </w:r>
            <w:r>
              <w:rPr>
                <w:sz w:val="20"/>
                <w:szCs w:val="20"/>
              </w:rPr>
              <w:t>оссийской Федерации)</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sz w:val="20"/>
                <w:szCs w:val="20"/>
              </w:rPr>
            </w:pPr>
            <w:r>
              <w:rPr>
                <w:sz w:val="20"/>
                <w:szCs w:val="20"/>
              </w:rPr>
              <w:t>505,30</w:t>
            </w:r>
          </w:p>
        </w:tc>
        <w:tc>
          <w:tcPr>
            <w:tcW w:w="374" w:type="pct"/>
            <w:tcBorders>
              <w:top w:val="single" w:sz="4" w:space="0" w:color="auto"/>
              <w:left w:val="nil"/>
              <w:bottom w:val="single" w:sz="4" w:space="0" w:color="auto"/>
              <w:right w:val="single" w:sz="4" w:space="0" w:color="auto"/>
            </w:tcBorders>
            <w:noWrap/>
          </w:tcPr>
          <w:p w:rsidR="00CD2862" w:rsidRPr="00722299" w:rsidRDefault="00CD2862" w:rsidP="00CD2862">
            <w:pPr>
              <w:jc w:val="center"/>
              <w:rPr>
                <w:sz w:val="20"/>
                <w:szCs w:val="20"/>
                <w:lang w:val="en-US"/>
              </w:rPr>
            </w:pPr>
            <w:r>
              <w:rPr>
                <w:sz w:val="20"/>
                <w:szCs w:val="20"/>
              </w:rPr>
              <w:t>520,30</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sz w:val="20"/>
                <w:szCs w:val="20"/>
              </w:rPr>
            </w:pPr>
            <w:r>
              <w:rPr>
                <w:sz w:val="20"/>
                <w:szCs w:val="20"/>
              </w:rPr>
              <w:t>541,60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9</w:t>
            </w:r>
          </w:p>
        </w:tc>
        <w:tc>
          <w:tcPr>
            <w:tcW w:w="21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100</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03</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261</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w:t>
            </w:r>
            <w:r w:rsidRPr="00930DAB">
              <w:rPr>
                <w:sz w:val="20"/>
                <w:szCs w:val="20"/>
              </w:rPr>
              <w:t>1</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sz w:val="20"/>
                <w:szCs w:val="20"/>
              </w:rPr>
            </w:pPr>
            <w:r w:rsidRPr="00930DAB">
              <w:rPr>
                <w:sz w:val="20"/>
                <w:szCs w:val="20"/>
              </w:rPr>
              <w:t>Доходы от уплаты акциз</w:t>
            </w:r>
            <w:r>
              <w:rPr>
                <w:sz w:val="20"/>
                <w:szCs w:val="20"/>
              </w:rPr>
              <w:t xml:space="preserve">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w:t>
            </w:r>
            <w:r w:rsidRPr="00930DAB">
              <w:rPr>
                <w:sz w:val="20"/>
                <w:szCs w:val="20"/>
              </w:rPr>
              <w:t xml:space="preserve"> субъектов Р</w:t>
            </w:r>
            <w:r>
              <w:rPr>
                <w:sz w:val="20"/>
                <w:szCs w:val="20"/>
              </w:rPr>
              <w:t>оссийской Федерации)</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sz w:val="20"/>
                <w:szCs w:val="20"/>
              </w:rPr>
            </w:pPr>
            <w:r>
              <w:rPr>
                <w:sz w:val="20"/>
                <w:szCs w:val="20"/>
              </w:rPr>
              <w:t>-47,60</w:t>
            </w:r>
          </w:p>
        </w:tc>
        <w:tc>
          <w:tcPr>
            <w:tcW w:w="374"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sz w:val="20"/>
                <w:szCs w:val="20"/>
              </w:rPr>
            </w:pPr>
            <w:r>
              <w:rPr>
                <w:sz w:val="20"/>
                <w:szCs w:val="20"/>
              </w:rPr>
              <w:t>-47,60</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-50,00</w:t>
            </w:r>
          </w:p>
          <w:p w:rsidR="00CD2862" w:rsidRPr="00D767EB" w:rsidRDefault="00CD2862" w:rsidP="00CD2862">
            <w:pPr>
              <w:jc w:val="center"/>
              <w:rPr>
                <w:sz w:val="20"/>
                <w:szCs w:val="20"/>
              </w:rPr>
            </w:pP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10</w:t>
            </w:r>
          </w:p>
        </w:tc>
        <w:tc>
          <w:tcPr>
            <w:tcW w:w="21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182</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w:t>
            </w:r>
            <w:r w:rsidRPr="00930DAB">
              <w:rPr>
                <w:b/>
                <w:bCs/>
                <w:sz w:val="20"/>
                <w:szCs w:val="20"/>
              </w:rPr>
              <w:t>6</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0</w:t>
            </w:r>
            <w:r>
              <w:rPr>
                <w:b/>
                <w:bCs/>
                <w:sz w:val="20"/>
                <w:szCs w:val="20"/>
              </w:rPr>
              <w:t>0</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00</w:t>
            </w:r>
            <w:r w:rsidRPr="00930DAB">
              <w:rPr>
                <w:b/>
                <w:bCs/>
                <w:sz w:val="20"/>
                <w:szCs w:val="20"/>
              </w:rPr>
              <w:t>0</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0</w:t>
            </w:r>
            <w:r>
              <w:rPr>
                <w:b/>
                <w:bCs/>
                <w:sz w:val="20"/>
                <w:szCs w:val="20"/>
              </w:rPr>
              <w:t>0</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000</w:t>
            </w:r>
            <w:r w:rsidRPr="00930DAB">
              <w:rPr>
                <w:b/>
                <w:bCs/>
                <w:sz w:val="20"/>
                <w:szCs w:val="20"/>
              </w:rPr>
              <w:t>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000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b/>
                <w:bCs/>
                <w:sz w:val="20"/>
                <w:szCs w:val="20"/>
              </w:rPr>
            </w:pPr>
            <w:r>
              <w:rPr>
                <w:b/>
                <w:bCs/>
                <w:sz w:val="20"/>
                <w:szCs w:val="20"/>
              </w:rPr>
              <w:t>Н</w:t>
            </w:r>
            <w:r w:rsidRPr="00930DAB">
              <w:rPr>
                <w:b/>
                <w:bCs/>
                <w:sz w:val="20"/>
                <w:szCs w:val="20"/>
              </w:rPr>
              <w:t>алоги на имущество</w:t>
            </w:r>
          </w:p>
        </w:tc>
        <w:tc>
          <w:tcPr>
            <w:tcW w:w="373" w:type="pct"/>
            <w:tcBorders>
              <w:top w:val="single" w:sz="4" w:space="0" w:color="auto"/>
              <w:left w:val="nil"/>
              <w:bottom w:val="single" w:sz="4" w:space="0" w:color="auto"/>
              <w:right w:val="single" w:sz="4" w:space="0" w:color="auto"/>
            </w:tcBorders>
            <w:noWrap/>
          </w:tcPr>
          <w:p w:rsidR="00CD2862" w:rsidRPr="0012473A" w:rsidRDefault="00CD2862" w:rsidP="00CD2862">
            <w:pPr>
              <w:jc w:val="center"/>
              <w:rPr>
                <w:b/>
                <w:sz w:val="20"/>
                <w:szCs w:val="20"/>
              </w:rPr>
            </w:pPr>
            <w:r>
              <w:rPr>
                <w:b/>
                <w:sz w:val="20"/>
                <w:szCs w:val="20"/>
              </w:rPr>
              <w:t>15,</w:t>
            </w:r>
            <w:r>
              <w:rPr>
                <w:b/>
                <w:sz w:val="20"/>
                <w:szCs w:val="20"/>
                <w:lang w:val="en-US"/>
              </w:rPr>
              <w:t>0</w:t>
            </w:r>
            <w:r>
              <w:rPr>
                <w:b/>
                <w:sz w:val="20"/>
                <w:szCs w:val="20"/>
              </w:rPr>
              <w:t>0</w:t>
            </w:r>
          </w:p>
        </w:tc>
        <w:tc>
          <w:tcPr>
            <w:tcW w:w="374" w:type="pct"/>
            <w:tcBorders>
              <w:top w:val="single" w:sz="4" w:space="0" w:color="auto"/>
              <w:left w:val="nil"/>
              <w:bottom w:val="single" w:sz="4" w:space="0" w:color="auto"/>
              <w:right w:val="single" w:sz="4" w:space="0" w:color="auto"/>
            </w:tcBorders>
            <w:noWrap/>
          </w:tcPr>
          <w:p w:rsidR="00CD2862" w:rsidRPr="00345B95" w:rsidRDefault="00CD2862" w:rsidP="00CD2862">
            <w:pPr>
              <w:jc w:val="center"/>
              <w:rPr>
                <w:b/>
                <w:sz w:val="20"/>
                <w:szCs w:val="20"/>
              </w:rPr>
            </w:pPr>
            <w:r>
              <w:rPr>
                <w:b/>
                <w:sz w:val="20"/>
                <w:szCs w:val="20"/>
              </w:rPr>
              <w:t>15,</w:t>
            </w:r>
            <w:r>
              <w:rPr>
                <w:b/>
                <w:sz w:val="20"/>
                <w:szCs w:val="20"/>
                <w:lang w:val="en-US"/>
              </w:rPr>
              <w:t>0</w:t>
            </w:r>
            <w:r>
              <w:rPr>
                <w:b/>
                <w:sz w:val="20"/>
                <w:szCs w:val="20"/>
              </w:rPr>
              <w:t>0</w:t>
            </w:r>
          </w:p>
        </w:tc>
        <w:tc>
          <w:tcPr>
            <w:tcW w:w="373" w:type="pct"/>
            <w:tcBorders>
              <w:top w:val="single" w:sz="4" w:space="0" w:color="auto"/>
              <w:left w:val="nil"/>
              <w:bottom w:val="single" w:sz="4" w:space="0" w:color="auto"/>
              <w:right w:val="single" w:sz="4" w:space="0" w:color="auto"/>
            </w:tcBorders>
            <w:noWrap/>
          </w:tcPr>
          <w:p w:rsidR="00CD2862" w:rsidRPr="00722299" w:rsidRDefault="00CD2862" w:rsidP="00CD2862">
            <w:pPr>
              <w:jc w:val="center"/>
              <w:rPr>
                <w:b/>
                <w:sz w:val="20"/>
                <w:szCs w:val="20"/>
                <w:lang w:val="en-US"/>
              </w:rPr>
            </w:pPr>
            <w:r>
              <w:rPr>
                <w:b/>
                <w:sz w:val="20"/>
                <w:szCs w:val="20"/>
              </w:rPr>
              <w:t>16,00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lastRenderedPageBreak/>
              <w:t>11</w:t>
            </w:r>
          </w:p>
        </w:tc>
        <w:tc>
          <w:tcPr>
            <w:tcW w:w="21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182</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w:t>
            </w:r>
            <w:r w:rsidRPr="00930DAB">
              <w:rPr>
                <w:sz w:val="20"/>
                <w:szCs w:val="20"/>
              </w:rPr>
              <w:t>6</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06</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03</w:t>
            </w:r>
            <w:r w:rsidRPr="00930DAB">
              <w:rPr>
                <w:sz w:val="20"/>
                <w:szCs w:val="20"/>
              </w:rPr>
              <w:t>3</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rsidR="00CD2862" w:rsidRPr="00F90D67" w:rsidRDefault="00CD2862" w:rsidP="00CD2862">
            <w:pPr>
              <w:rPr>
                <w:sz w:val="20"/>
                <w:szCs w:val="20"/>
              </w:rPr>
            </w:pPr>
            <w:r w:rsidRPr="00F90D67">
              <w:rPr>
                <w:color w:val="000000"/>
                <w:sz w:val="20"/>
                <w:szCs w:val="20"/>
              </w:rPr>
              <w:t xml:space="preserve">Земельный налог с организаций, обладающих земельным участком, расположенным в границах сельских поселений </w:t>
            </w:r>
          </w:p>
        </w:tc>
        <w:tc>
          <w:tcPr>
            <w:tcW w:w="373"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12,00</w:t>
            </w:r>
          </w:p>
        </w:tc>
        <w:tc>
          <w:tcPr>
            <w:tcW w:w="374"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12,00</w:t>
            </w:r>
          </w:p>
        </w:tc>
        <w:tc>
          <w:tcPr>
            <w:tcW w:w="373"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13,00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12</w:t>
            </w:r>
          </w:p>
        </w:tc>
        <w:tc>
          <w:tcPr>
            <w:tcW w:w="211" w:type="pct"/>
            <w:tcBorders>
              <w:top w:val="single" w:sz="4" w:space="0" w:color="auto"/>
              <w:left w:val="nil"/>
              <w:bottom w:val="single" w:sz="4" w:space="0" w:color="auto"/>
              <w:right w:val="single" w:sz="4" w:space="0" w:color="auto"/>
            </w:tcBorders>
            <w:noWrap/>
          </w:tcPr>
          <w:p w:rsidR="00CD2862" w:rsidRDefault="00CD2862" w:rsidP="00CD2862">
            <w:pPr>
              <w:rPr>
                <w:sz w:val="20"/>
                <w:szCs w:val="20"/>
              </w:rPr>
            </w:pPr>
            <w:r>
              <w:rPr>
                <w:sz w:val="20"/>
                <w:szCs w:val="20"/>
              </w:rPr>
              <w:t>182</w:t>
            </w:r>
          </w:p>
          <w:p w:rsidR="00CD2862" w:rsidRDefault="00CD2862" w:rsidP="00CD2862"/>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06</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w:t>
            </w:r>
            <w:r w:rsidRPr="00930DAB">
              <w:rPr>
                <w:sz w:val="20"/>
                <w:szCs w:val="20"/>
              </w:rPr>
              <w:t>6</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043</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rsidR="00CD2862" w:rsidRPr="00F90D67" w:rsidRDefault="00CD2862" w:rsidP="00CD2862">
            <w:pPr>
              <w:rPr>
                <w:sz w:val="20"/>
                <w:szCs w:val="20"/>
              </w:rPr>
            </w:pPr>
            <w:r w:rsidRPr="00F90D67">
              <w:rPr>
                <w:color w:val="000000"/>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373" w:type="pct"/>
            <w:tcBorders>
              <w:top w:val="single" w:sz="4" w:space="0" w:color="auto"/>
              <w:left w:val="nil"/>
              <w:bottom w:val="single" w:sz="4" w:space="0" w:color="auto"/>
              <w:right w:val="single" w:sz="4" w:space="0" w:color="auto"/>
            </w:tcBorders>
            <w:noWrap/>
          </w:tcPr>
          <w:p w:rsidR="00CD2862" w:rsidRPr="00F90D67" w:rsidRDefault="00CD2862" w:rsidP="00CD2862">
            <w:pPr>
              <w:jc w:val="center"/>
              <w:rPr>
                <w:sz w:val="20"/>
                <w:szCs w:val="20"/>
              </w:rPr>
            </w:pPr>
            <w:r>
              <w:rPr>
                <w:sz w:val="20"/>
                <w:szCs w:val="20"/>
              </w:rPr>
              <w:t>3,00</w:t>
            </w:r>
          </w:p>
        </w:tc>
        <w:tc>
          <w:tcPr>
            <w:tcW w:w="374" w:type="pct"/>
            <w:tcBorders>
              <w:top w:val="single" w:sz="4" w:space="0" w:color="auto"/>
              <w:left w:val="nil"/>
              <w:bottom w:val="single" w:sz="4" w:space="0" w:color="auto"/>
              <w:right w:val="single" w:sz="4" w:space="0" w:color="auto"/>
            </w:tcBorders>
            <w:noWrap/>
          </w:tcPr>
          <w:p w:rsidR="00CD2862" w:rsidRPr="00F90D67" w:rsidRDefault="00CD2862" w:rsidP="00CD2862">
            <w:pPr>
              <w:jc w:val="center"/>
              <w:rPr>
                <w:sz w:val="20"/>
                <w:szCs w:val="20"/>
              </w:rPr>
            </w:pPr>
            <w:r>
              <w:rPr>
                <w:sz w:val="20"/>
                <w:szCs w:val="20"/>
              </w:rPr>
              <w:t>3,00</w:t>
            </w:r>
          </w:p>
        </w:tc>
        <w:tc>
          <w:tcPr>
            <w:tcW w:w="373" w:type="pct"/>
            <w:tcBorders>
              <w:top w:val="single" w:sz="4" w:space="0" w:color="auto"/>
              <w:left w:val="nil"/>
              <w:bottom w:val="single" w:sz="4" w:space="0" w:color="auto"/>
              <w:right w:val="single" w:sz="4" w:space="0" w:color="auto"/>
            </w:tcBorders>
            <w:noWrap/>
          </w:tcPr>
          <w:p w:rsidR="00CD2862" w:rsidRPr="00F90D67" w:rsidRDefault="00CD2862" w:rsidP="00CD2862">
            <w:pPr>
              <w:jc w:val="center"/>
              <w:rPr>
                <w:sz w:val="20"/>
                <w:szCs w:val="20"/>
              </w:rPr>
            </w:pPr>
            <w:r>
              <w:rPr>
                <w:sz w:val="20"/>
                <w:szCs w:val="20"/>
              </w:rPr>
              <w:t>3,00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13</w:t>
            </w:r>
          </w:p>
        </w:tc>
        <w:tc>
          <w:tcPr>
            <w:tcW w:w="211" w:type="pct"/>
            <w:tcBorders>
              <w:top w:val="single" w:sz="4" w:space="0" w:color="auto"/>
              <w:left w:val="nil"/>
              <w:bottom w:val="single" w:sz="4" w:space="0" w:color="auto"/>
              <w:right w:val="single" w:sz="4" w:space="0" w:color="auto"/>
            </w:tcBorders>
            <w:noWrap/>
          </w:tcPr>
          <w:p w:rsidR="00CD2862" w:rsidRPr="006451ED" w:rsidRDefault="00CD2862" w:rsidP="00CD2862">
            <w:pPr>
              <w:rPr>
                <w:b/>
              </w:rPr>
            </w:pPr>
            <w:r w:rsidRPr="006451ED">
              <w:rPr>
                <w:b/>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08</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0</w:t>
            </w:r>
            <w:r>
              <w:rPr>
                <w:b/>
                <w:bCs/>
                <w:sz w:val="20"/>
                <w:szCs w:val="20"/>
              </w:rPr>
              <w:t>0</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w:t>
            </w:r>
            <w:r w:rsidRPr="00930DAB">
              <w:rPr>
                <w:b/>
                <w:bCs/>
                <w:sz w:val="20"/>
                <w:szCs w:val="20"/>
              </w:rPr>
              <w:t>0</w:t>
            </w:r>
            <w:r>
              <w:rPr>
                <w:b/>
                <w:bCs/>
                <w:sz w:val="20"/>
                <w:szCs w:val="20"/>
              </w:rPr>
              <w:t>0</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w:t>
            </w:r>
            <w:r w:rsidRPr="00930DAB">
              <w:rPr>
                <w:b/>
                <w:bCs/>
                <w:sz w:val="20"/>
                <w:szCs w:val="20"/>
              </w:rPr>
              <w:t>0</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000</w:t>
            </w:r>
            <w:r w:rsidRPr="00930DAB">
              <w:rPr>
                <w:b/>
                <w:bCs/>
                <w:sz w:val="20"/>
                <w:szCs w:val="20"/>
              </w:rPr>
              <w:t>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000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b/>
                <w:bCs/>
                <w:sz w:val="20"/>
                <w:szCs w:val="20"/>
              </w:rPr>
            </w:pPr>
            <w:r w:rsidRPr="00930DAB">
              <w:rPr>
                <w:b/>
                <w:bCs/>
                <w:sz w:val="20"/>
                <w:szCs w:val="20"/>
              </w:rPr>
              <w:t>Государственная пошлина</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rPr>
                <w:b/>
                <w:sz w:val="20"/>
                <w:szCs w:val="20"/>
              </w:rPr>
            </w:pPr>
            <w:r>
              <w:rPr>
                <w:b/>
                <w:sz w:val="20"/>
                <w:szCs w:val="20"/>
              </w:rPr>
              <w:t>4,00</w:t>
            </w:r>
          </w:p>
        </w:tc>
        <w:tc>
          <w:tcPr>
            <w:tcW w:w="374"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b/>
                <w:sz w:val="20"/>
                <w:szCs w:val="20"/>
              </w:rPr>
            </w:pPr>
            <w:r>
              <w:rPr>
                <w:b/>
                <w:sz w:val="20"/>
                <w:szCs w:val="20"/>
              </w:rPr>
              <w:t>4,00</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b/>
                <w:sz w:val="20"/>
                <w:szCs w:val="20"/>
              </w:rPr>
            </w:pPr>
            <w:r>
              <w:rPr>
                <w:b/>
                <w:sz w:val="20"/>
                <w:szCs w:val="20"/>
              </w:rPr>
              <w:t>4,00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14</w:t>
            </w:r>
          </w:p>
        </w:tc>
        <w:tc>
          <w:tcPr>
            <w:tcW w:w="211" w:type="pct"/>
            <w:tcBorders>
              <w:top w:val="single" w:sz="4" w:space="0" w:color="auto"/>
              <w:left w:val="nil"/>
              <w:bottom w:val="single" w:sz="4" w:space="0" w:color="auto"/>
              <w:right w:val="single" w:sz="4" w:space="0" w:color="auto"/>
            </w:tcBorders>
            <w:noWrap/>
          </w:tcPr>
          <w:p w:rsidR="00CD2862" w:rsidRDefault="00CD2862" w:rsidP="00CD2862">
            <w:r w:rsidRPr="000B67DC">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08</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04</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020</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w:t>
            </w:r>
            <w:r w:rsidRPr="00930DAB">
              <w:rPr>
                <w:sz w:val="20"/>
                <w:szCs w:val="20"/>
              </w:rPr>
              <w:t>1</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w:t>
            </w:r>
            <w:r w:rsidRPr="00930DAB">
              <w:rPr>
                <w:sz w:val="20"/>
                <w:szCs w:val="20"/>
              </w:rPr>
              <w:t>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D767EB" w:rsidRDefault="00CD2862" w:rsidP="00CD2862">
            <w:pPr>
              <w:jc w:val="center"/>
              <w:rPr>
                <w:sz w:val="20"/>
                <w:szCs w:val="20"/>
              </w:rPr>
            </w:pPr>
            <w:r>
              <w:rPr>
                <w:sz w:val="20"/>
                <w:szCs w:val="20"/>
              </w:rPr>
              <w:t>4,00</w:t>
            </w:r>
          </w:p>
        </w:tc>
        <w:tc>
          <w:tcPr>
            <w:tcW w:w="374"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4D68BB" w:rsidRDefault="00CD2862" w:rsidP="00CD2862">
            <w:pPr>
              <w:jc w:val="center"/>
              <w:rPr>
                <w:sz w:val="20"/>
                <w:szCs w:val="20"/>
              </w:rPr>
            </w:pPr>
            <w:r>
              <w:rPr>
                <w:sz w:val="20"/>
                <w:szCs w:val="20"/>
              </w:rPr>
              <w:t>4,00</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3509A7" w:rsidRDefault="00CD2862" w:rsidP="00CD2862">
            <w:pPr>
              <w:jc w:val="center"/>
              <w:rPr>
                <w:sz w:val="20"/>
                <w:szCs w:val="20"/>
              </w:rPr>
            </w:pPr>
            <w:r>
              <w:rPr>
                <w:sz w:val="20"/>
                <w:szCs w:val="20"/>
              </w:rPr>
              <w:t>4,00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Default="00CD2862" w:rsidP="00CD2862">
            <w:pPr>
              <w:jc w:val="center"/>
              <w:rPr>
                <w:sz w:val="20"/>
                <w:szCs w:val="20"/>
              </w:rPr>
            </w:pPr>
            <w:r>
              <w:rPr>
                <w:sz w:val="20"/>
                <w:szCs w:val="20"/>
              </w:rPr>
              <w:t>15</w:t>
            </w:r>
          </w:p>
        </w:tc>
        <w:tc>
          <w:tcPr>
            <w:tcW w:w="211" w:type="pct"/>
            <w:tcBorders>
              <w:top w:val="single" w:sz="4" w:space="0" w:color="auto"/>
              <w:left w:val="nil"/>
              <w:bottom w:val="single" w:sz="4" w:space="0" w:color="auto"/>
              <w:right w:val="single" w:sz="4" w:space="0" w:color="auto"/>
            </w:tcBorders>
            <w:noWrap/>
          </w:tcPr>
          <w:p w:rsidR="00CD2862" w:rsidRPr="000B67DC" w:rsidRDefault="00CD2862" w:rsidP="00CD2862">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08</w:t>
            </w:r>
          </w:p>
        </w:tc>
        <w:tc>
          <w:tcPr>
            <w:tcW w:w="19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04</w:t>
            </w:r>
          </w:p>
        </w:tc>
        <w:tc>
          <w:tcPr>
            <w:tcW w:w="2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020</w:t>
            </w:r>
          </w:p>
        </w:tc>
        <w:tc>
          <w:tcPr>
            <w:tcW w:w="1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01</w:t>
            </w:r>
          </w:p>
        </w:tc>
        <w:tc>
          <w:tcPr>
            <w:tcW w:w="24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4000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110</w:t>
            </w:r>
          </w:p>
        </w:tc>
        <w:tc>
          <w:tcPr>
            <w:tcW w:w="1871" w:type="pct"/>
            <w:tcBorders>
              <w:top w:val="single" w:sz="4" w:space="0" w:color="auto"/>
              <w:left w:val="nil"/>
              <w:bottom w:val="single" w:sz="4" w:space="0" w:color="auto"/>
              <w:right w:val="single" w:sz="4" w:space="0" w:color="auto"/>
            </w:tcBorders>
          </w:tcPr>
          <w:p w:rsidR="00CD2862" w:rsidRPr="003B3475" w:rsidRDefault="00CD2862" w:rsidP="00CD2862">
            <w:pPr>
              <w:rPr>
                <w:sz w:val="20"/>
                <w:szCs w:val="20"/>
              </w:rPr>
            </w:pPr>
            <w:r w:rsidRPr="003B347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3" w:type="pct"/>
            <w:tcBorders>
              <w:top w:val="single" w:sz="4" w:space="0" w:color="auto"/>
              <w:left w:val="nil"/>
              <w:bottom w:val="single" w:sz="4" w:space="0" w:color="auto"/>
              <w:right w:val="single" w:sz="4" w:space="0" w:color="auto"/>
            </w:tcBorders>
            <w:noWrap/>
          </w:tcPr>
          <w:p w:rsidR="00CD2862" w:rsidRPr="003B3475" w:rsidRDefault="00CD2862" w:rsidP="00CD2862">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rsidR="00CD2862" w:rsidRPr="003B3475" w:rsidRDefault="00CD2862" w:rsidP="00CD2862">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rsidR="00CD2862" w:rsidRPr="003B3475" w:rsidRDefault="00CD2862" w:rsidP="00CD2862">
            <w:pPr>
              <w:jc w:val="center"/>
              <w:rPr>
                <w:sz w:val="20"/>
                <w:szCs w:val="20"/>
              </w:rPr>
            </w:pPr>
            <w:r>
              <w:rPr>
                <w:sz w:val="20"/>
                <w:szCs w:val="20"/>
              </w:rPr>
              <w:t>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16</w:t>
            </w:r>
          </w:p>
        </w:tc>
        <w:tc>
          <w:tcPr>
            <w:tcW w:w="211" w:type="pct"/>
            <w:tcBorders>
              <w:top w:val="single" w:sz="4" w:space="0" w:color="auto"/>
              <w:left w:val="nil"/>
              <w:bottom w:val="single" w:sz="4" w:space="0" w:color="auto"/>
              <w:right w:val="single" w:sz="4" w:space="0" w:color="auto"/>
            </w:tcBorders>
            <w:noWrap/>
          </w:tcPr>
          <w:p w:rsidR="00CD2862" w:rsidRPr="006451ED" w:rsidRDefault="00CD2862" w:rsidP="00CD2862">
            <w:pPr>
              <w:rPr>
                <w:b/>
              </w:rPr>
            </w:pPr>
            <w:r w:rsidRPr="006451ED">
              <w:rPr>
                <w:b/>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11</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0</w:t>
            </w:r>
            <w:r>
              <w:rPr>
                <w:b/>
                <w:bCs/>
                <w:sz w:val="20"/>
                <w:szCs w:val="20"/>
              </w:rPr>
              <w:t>0</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w:t>
            </w:r>
            <w:r w:rsidRPr="00930DAB">
              <w:rPr>
                <w:b/>
                <w:bCs/>
                <w:sz w:val="20"/>
                <w:szCs w:val="20"/>
              </w:rPr>
              <w:t>0</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w:t>
            </w:r>
            <w:r w:rsidRPr="00930DAB">
              <w:rPr>
                <w:b/>
                <w:bCs/>
                <w:sz w:val="20"/>
                <w:szCs w:val="20"/>
              </w:rPr>
              <w:t>0</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000</w:t>
            </w:r>
            <w:r w:rsidRPr="00930DAB">
              <w:rPr>
                <w:b/>
                <w:bCs/>
                <w:sz w:val="20"/>
                <w:szCs w:val="20"/>
              </w:rPr>
              <w:t>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000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b/>
                <w:bCs/>
                <w:sz w:val="20"/>
                <w:szCs w:val="20"/>
              </w:rPr>
            </w:pPr>
            <w:r>
              <w:rPr>
                <w:b/>
                <w:bCs/>
                <w:sz w:val="20"/>
                <w:szCs w:val="20"/>
              </w:rPr>
              <w:t>Д</w:t>
            </w:r>
            <w:r w:rsidRPr="00930DAB">
              <w:rPr>
                <w:b/>
                <w:bCs/>
                <w:sz w:val="20"/>
                <w:szCs w:val="20"/>
              </w:rPr>
              <w:t xml:space="preserve">оходы от использования  имущества, находящегося в </w:t>
            </w:r>
            <w:r>
              <w:rPr>
                <w:b/>
                <w:bCs/>
                <w:sz w:val="20"/>
                <w:szCs w:val="20"/>
              </w:rPr>
              <w:t xml:space="preserve">государственной </w:t>
            </w:r>
            <w:r w:rsidRPr="00930DAB">
              <w:rPr>
                <w:b/>
                <w:bCs/>
                <w:sz w:val="20"/>
                <w:szCs w:val="20"/>
              </w:rPr>
              <w:t>муниципальной собственности</w:t>
            </w:r>
          </w:p>
        </w:tc>
        <w:tc>
          <w:tcPr>
            <w:tcW w:w="373" w:type="pct"/>
            <w:tcBorders>
              <w:top w:val="single" w:sz="4" w:space="0" w:color="auto"/>
              <w:left w:val="nil"/>
              <w:bottom w:val="single" w:sz="4" w:space="0" w:color="auto"/>
              <w:right w:val="single" w:sz="4" w:space="0" w:color="auto"/>
            </w:tcBorders>
            <w:noWrap/>
          </w:tcPr>
          <w:p w:rsidR="00CD2862" w:rsidRPr="00107F14" w:rsidRDefault="00CD2862" w:rsidP="00CD2862">
            <w:pPr>
              <w:jc w:val="center"/>
              <w:rPr>
                <w:b/>
                <w:sz w:val="20"/>
                <w:szCs w:val="20"/>
              </w:rPr>
            </w:pPr>
            <w:r>
              <w:rPr>
                <w:b/>
                <w:sz w:val="20"/>
                <w:szCs w:val="20"/>
              </w:rPr>
              <w:t>57,65</w:t>
            </w:r>
          </w:p>
        </w:tc>
        <w:tc>
          <w:tcPr>
            <w:tcW w:w="374" w:type="pct"/>
            <w:tcBorders>
              <w:top w:val="single" w:sz="4" w:space="0" w:color="auto"/>
              <w:left w:val="nil"/>
              <w:bottom w:val="single" w:sz="4" w:space="0" w:color="auto"/>
              <w:right w:val="single" w:sz="4" w:space="0" w:color="auto"/>
            </w:tcBorders>
            <w:noWrap/>
          </w:tcPr>
          <w:p w:rsidR="00CD2862" w:rsidRPr="00107F14" w:rsidRDefault="00CD2862" w:rsidP="00CD2862">
            <w:pPr>
              <w:jc w:val="center"/>
              <w:rPr>
                <w:b/>
                <w:sz w:val="20"/>
                <w:szCs w:val="20"/>
              </w:rPr>
            </w:pPr>
            <w:r>
              <w:rPr>
                <w:b/>
                <w:sz w:val="20"/>
                <w:szCs w:val="20"/>
              </w:rPr>
              <w:t>57,65</w:t>
            </w:r>
          </w:p>
        </w:tc>
        <w:tc>
          <w:tcPr>
            <w:tcW w:w="373" w:type="pct"/>
            <w:tcBorders>
              <w:top w:val="single" w:sz="4" w:space="0" w:color="auto"/>
              <w:left w:val="nil"/>
              <w:bottom w:val="single" w:sz="4" w:space="0" w:color="auto"/>
              <w:right w:val="single" w:sz="4" w:space="0" w:color="auto"/>
            </w:tcBorders>
            <w:noWrap/>
          </w:tcPr>
          <w:p w:rsidR="00CD2862" w:rsidRPr="00107F14" w:rsidRDefault="00CD2862" w:rsidP="00CD2862">
            <w:pPr>
              <w:jc w:val="center"/>
              <w:rPr>
                <w:b/>
                <w:sz w:val="20"/>
                <w:szCs w:val="20"/>
              </w:rPr>
            </w:pPr>
            <w:r>
              <w:rPr>
                <w:b/>
                <w:sz w:val="20"/>
                <w:szCs w:val="20"/>
              </w:rPr>
              <w:t>57,65</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17</w:t>
            </w:r>
          </w:p>
        </w:tc>
        <w:tc>
          <w:tcPr>
            <w:tcW w:w="211" w:type="pct"/>
            <w:tcBorders>
              <w:top w:val="single" w:sz="4" w:space="0" w:color="auto"/>
              <w:left w:val="nil"/>
              <w:bottom w:val="single" w:sz="4" w:space="0" w:color="auto"/>
              <w:right w:val="single" w:sz="4" w:space="0" w:color="auto"/>
            </w:tcBorders>
            <w:noWrap/>
          </w:tcPr>
          <w:p w:rsidR="00CD2862" w:rsidRDefault="00CD2862" w:rsidP="00CD2862">
            <w:r w:rsidRPr="000B67DC">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11</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w:t>
            </w:r>
            <w:r w:rsidRPr="00930DAB">
              <w:rPr>
                <w:sz w:val="20"/>
                <w:szCs w:val="20"/>
              </w:rPr>
              <w:t>5</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035</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1000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120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rFonts w:ascii="Arial" w:hAnsi="Arial" w:cs="Arial"/>
                <w:sz w:val="20"/>
                <w:szCs w:val="20"/>
              </w:rPr>
            </w:pPr>
            <w:r>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D767EB" w:rsidRDefault="00CD2862" w:rsidP="00CD2862">
            <w:pPr>
              <w:jc w:val="center"/>
              <w:rPr>
                <w:sz w:val="20"/>
                <w:szCs w:val="20"/>
              </w:rPr>
            </w:pPr>
            <w:r>
              <w:rPr>
                <w:sz w:val="20"/>
                <w:szCs w:val="20"/>
              </w:rPr>
              <w:t>57,65</w:t>
            </w:r>
          </w:p>
        </w:tc>
        <w:tc>
          <w:tcPr>
            <w:tcW w:w="374"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D767EB" w:rsidRDefault="00CD2862" w:rsidP="00CD2862">
            <w:pPr>
              <w:jc w:val="center"/>
              <w:rPr>
                <w:sz w:val="20"/>
                <w:szCs w:val="20"/>
              </w:rPr>
            </w:pPr>
            <w:r>
              <w:rPr>
                <w:sz w:val="20"/>
                <w:szCs w:val="20"/>
              </w:rPr>
              <w:t>57,65</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p>
          <w:p w:rsidR="00CD2862" w:rsidRPr="00D767EB" w:rsidRDefault="00CD2862" w:rsidP="00CD2862">
            <w:pPr>
              <w:jc w:val="center"/>
              <w:rPr>
                <w:sz w:val="20"/>
                <w:szCs w:val="20"/>
              </w:rPr>
            </w:pPr>
            <w:r>
              <w:rPr>
                <w:sz w:val="20"/>
                <w:szCs w:val="20"/>
              </w:rPr>
              <w:t>57,65</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18</w:t>
            </w:r>
          </w:p>
        </w:tc>
        <w:tc>
          <w:tcPr>
            <w:tcW w:w="211" w:type="pct"/>
            <w:tcBorders>
              <w:top w:val="single" w:sz="4" w:space="0" w:color="auto"/>
              <w:left w:val="nil"/>
              <w:bottom w:val="single" w:sz="4" w:space="0" w:color="auto"/>
              <w:right w:val="single" w:sz="4" w:space="0" w:color="auto"/>
            </w:tcBorders>
            <w:noWrap/>
          </w:tcPr>
          <w:p w:rsidR="00CD2862" w:rsidRPr="006451ED" w:rsidRDefault="00CD2862" w:rsidP="00CD2862">
            <w:pPr>
              <w:rPr>
                <w:b/>
              </w:rPr>
            </w:pPr>
            <w:r w:rsidRPr="006451ED">
              <w:rPr>
                <w:b/>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13</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0</w:t>
            </w:r>
            <w:r>
              <w:rPr>
                <w:b/>
                <w:bCs/>
                <w:sz w:val="20"/>
                <w:szCs w:val="20"/>
              </w:rPr>
              <w:t>0</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sidRPr="00930DAB">
              <w:rPr>
                <w:b/>
                <w:bCs/>
                <w:sz w:val="20"/>
                <w:szCs w:val="20"/>
              </w:rPr>
              <w:t>0</w:t>
            </w:r>
            <w:r>
              <w:rPr>
                <w:b/>
                <w:bCs/>
                <w:sz w:val="20"/>
                <w:szCs w:val="20"/>
              </w:rPr>
              <w:t>00</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w:t>
            </w:r>
            <w:r w:rsidRPr="00930DAB">
              <w:rPr>
                <w:b/>
                <w:bCs/>
                <w:sz w:val="20"/>
                <w:szCs w:val="20"/>
              </w:rPr>
              <w:t>0</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000</w:t>
            </w:r>
            <w:r w:rsidRPr="00930DAB">
              <w:rPr>
                <w:b/>
                <w:bCs/>
                <w:sz w:val="20"/>
                <w:szCs w:val="20"/>
              </w:rPr>
              <w:t>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b/>
                <w:bCs/>
                <w:sz w:val="20"/>
                <w:szCs w:val="20"/>
              </w:rPr>
            </w:pPr>
            <w:r>
              <w:rPr>
                <w:b/>
                <w:bCs/>
                <w:sz w:val="20"/>
                <w:szCs w:val="20"/>
              </w:rPr>
              <w:t>00</w:t>
            </w:r>
            <w:r w:rsidRPr="00930DAB">
              <w:rPr>
                <w:b/>
                <w:bCs/>
                <w:sz w:val="20"/>
                <w:szCs w:val="20"/>
              </w:rPr>
              <w:t>0</w:t>
            </w:r>
          </w:p>
        </w:tc>
        <w:tc>
          <w:tcPr>
            <w:tcW w:w="1871" w:type="pct"/>
            <w:tcBorders>
              <w:top w:val="single" w:sz="4" w:space="0" w:color="auto"/>
              <w:left w:val="nil"/>
              <w:bottom w:val="single" w:sz="4" w:space="0" w:color="auto"/>
              <w:right w:val="single" w:sz="4" w:space="0" w:color="auto"/>
            </w:tcBorders>
          </w:tcPr>
          <w:p w:rsidR="00CD2862" w:rsidRPr="006451ED" w:rsidRDefault="00CD2862" w:rsidP="00CD2862">
            <w:pPr>
              <w:rPr>
                <w:b/>
                <w:bCs/>
                <w:sz w:val="20"/>
                <w:szCs w:val="20"/>
              </w:rPr>
            </w:pPr>
            <w:r w:rsidRPr="006451ED">
              <w:rPr>
                <w:b/>
                <w:bCs/>
                <w:sz w:val="20"/>
                <w:szCs w:val="20"/>
              </w:rPr>
              <w:t>Доходы от оказания платных услуг (работ) и компенсации затрат государства</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b/>
                <w:sz w:val="20"/>
                <w:szCs w:val="20"/>
              </w:rPr>
            </w:pPr>
            <w:r>
              <w:rPr>
                <w:b/>
                <w:sz w:val="20"/>
                <w:szCs w:val="20"/>
              </w:rPr>
              <w:t>532,20</w:t>
            </w:r>
          </w:p>
        </w:tc>
        <w:tc>
          <w:tcPr>
            <w:tcW w:w="374"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b/>
                <w:sz w:val="20"/>
                <w:szCs w:val="20"/>
              </w:rPr>
            </w:pPr>
            <w:r>
              <w:rPr>
                <w:b/>
                <w:sz w:val="20"/>
                <w:szCs w:val="20"/>
              </w:rPr>
              <w:t>532,20</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rPr>
                <w:b/>
                <w:sz w:val="20"/>
                <w:szCs w:val="20"/>
              </w:rPr>
            </w:pPr>
            <w:r>
              <w:rPr>
                <w:b/>
                <w:sz w:val="20"/>
                <w:szCs w:val="20"/>
              </w:rPr>
              <w:t>532,20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19</w:t>
            </w:r>
          </w:p>
        </w:tc>
        <w:tc>
          <w:tcPr>
            <w:tcW w:w="211" w:type="pct"/>
            <w:tcBorders>
              <w:top w:val="single" w:sz="4" w:space="0" w:color="auto"/>
              <w:left w:val="nil"/>
              <w:bottom w:val="single" w:sz="4" w:space="0" w:color="auto"/>
              <w:right w:val="single" w:sz="4" w:space="0" w:color="auto"/>
            </w:tcBorders>
            <w:noWrap/>
          </w:tcPr>
          <w:p w:rsidR="00CD2862" w:rsidRDefault="00CD2862" w:rsidP="00CD2862">
            <w:r w:rsidRPr="000B67DC">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w:t>
            </w:r>
          </w:p>
        </w:tc>
        <w:tc>
          <w:tcPr>
            <w:tcW w:w="201"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13</w:t>
            </w:r>
          </w:p>
        </w:tc>
        <w:tc>
          <w:tcPr>
            <w:tcW w:w="19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w:t>
            </w:r>
            <w:r w:rsidRPr="00930DAB">
              <w:rPr>
                <w:sz w:val="20"/>
                <w:szCs w:val="20"/>
              </w:rPr>
              <w:t>2</w:t>
            </w:r>
          </w:p>
        </w:tc>
        <w:tc>
          <w:tcPr>
            <w:tcW w:w="2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w:t>
            </w:r>
            <w:r w:rsidRPr="00930DAB">
              <w:rPr>
                <w:sz w:val="20"/>
                <w:szCs w:val="20"/>
              </w:rPr>
              <w:t>65</w:t>
            </w:r>
          </w:p>
        </w:tc>
        <w:tc>
          <w:tcPr>
            <w:tcW w:w="189"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000</w:t>
            </w:r>
            <w:r w:rsidRPr="00930DAB">
              <w:rPr>
                <w:sz w:val="20"/>
                <w:szCs w:val="20"/>
              </w:rPr>
              <w:t>0</w:t>
            </w:r>
          </w:p>
        </w:tc>
        <w:tc>
          <w:tcPr>
            <w:tcW w:w="282" w:type="pct"/>
            <w:tcBorders>
              <w:top w:val="single" w:sz="4" w:space="0" w:color="auto"/>
              <w:left w:val="nil"/>
              <w:bottom w:val="single" w:sz="4" w:space="0" w:color="auto"/>
              <w:right w:val="single" w:sz="4" w:space="0" w:color="auto"/>
            </w:tcBorders>
            <w:noWrap/>
          </w:tcPr>
          <w:p w:rsidR="00CD2862" w:rsidRPr="00930DAB" w:rsidRDefault="00CD2862" w:rsidP="00CD2862">
            <w:pPr>
              <w:jc w:val="center"/>
              <w:rPr>
                <w:sz w:val="20"/>
                <w:szCs w:val="20"/>
              </w:rPr>
            </w:pPr>
            <w:r w:rsidRPr="00930DAB">
              <w:rPr>
                <w:sz w:val="20"/>
                <w:szCs w:val="20"/>
              </w:rPr>
              <w:t>130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rFonts w:ascii="Arial" w:hAnsi="Arial" w:cs="Arial"/>
                <w:sz w:val="20"/>
                <w:szCs w:val="20"/>
              </w:rPr>
            </w:pPr>
            <w:r>
              <w:rPr>
                <w:sz w:val="20"/>
                <w:szCs w:val="20"/>
              </w:rPr>
              <w:t>Доходы поступающие в порядке возмещения расходов понесенных в связи с эксплуатацией имущества сельских поселений</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rPr>
                <w:sz w:val="20"/>
                <w:szCs w:val="20"/>
              </w:rPr>
            </w:pPr>
            <w:r>
              <w:rPr>
                <w:sz w:val="20"/>
                <w:szCs w:val="20"/>
              </w:rPr>
              <w:t>532,20</w:t>
            </w:r>
          </w:p>
        </w:tc>
        <w:tc>
          <w:tcPr>
            <w:tcW w:w="374" w:type="pct"/>
            <w:tcBorders>
              <w:top w:val="single" w:sz="4" w:space="0" w:color="auto"/>
              <w:left w:val="nil"/>
              <w:bottom w:val="single" w:sz="4" w:space="0" w:color="auto"/>
              <w:right w:val="single" w:sz="4" w:space="0" w:color="auto"/>
            </w:tcBorders>
            <w:noWrap/>
          </w:tcPr>
          <w:p w:rsidR="00CD2862" w:rsidRPr="00D74E96" w:rsidRDefault="00CD2862" w:rsidP="00CD2862">
            <w:pPr>
              <w:jc w:val="center"/>
            </w:pPr>
            <w:r>
              <w:rPr>
                <w:sz w:val="20"/>
                <w:szCs w:val="20"/>
              </w:rPr>
              <w:t>532,20</w:t>
            </w:r>
          </w:p>
        </w:tc>
        <w:tc>
          <w:tcPr>
            <w:tcW w:w="373" w:type="pct"/>
            <w:tcBorders>
              <w:top w:val="single" w:sz="4" w:space="0" w:color="auto"/>
              <w:left w:val="nil"/>
              <w:bottom w:val="single" w:sz="4" w:space="0" w:color="auto"/>
              <w:right w:val="single" w:sz="4" w:space="0" w:color="auto"/>
            </w:tcBorders>
            <w:noWrap/>
          </w:tcPr>
          <w:p w:rsidR="00CD2862" w:rsidRPr="00D767EB" w:rsidRDefault="00CD2862" w:rsidP="00CD2862">
            <w:pPr>
              <w:jc w:val="center"/>
            </w:pPr>
            <w:r>
              <w:rPr>
                <w:sz w:val="20"/>
                <w:szCs w:val="20"/>
              </w:rPr>
              <w:t>532,20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930DAB" w:rsidRDefault="00CD2862" w:rsidP="00CD2862">
            <w:pPr>
              <w:jc w:val="center"/>
              <w:rPr>
                <w:sz w:val="20"/>
                <w:szCs w:val="20"/>
              </w:rPr>
            </w:pPr>
            <w:r>
              <w:rPr>
                <w:sz w:val="20"/>
                <w:szCs w:val="20"/>
              </w:rPr>
              <w:t>20</w:t>
            </w:r>
          </w:p>
        </w:tc>
        <w:tc>
          <w:tcPr>
            <w:tcW w:w="211" w:type="pct"/>
            <w:tcBorders>
              <w:top w:val="single" w:sz="4" w:space="0" w:color="auto"/>
              <w:left w:val="nil"/>
              <w:bottom w:val="single" w:sz="4" w:space="0" w:color="auto"/>
              <w:right w:val="single" w:sz="4" w:space="0" w:color="auto"/>
            </w:tcBorders>
            <w:noWrap/>
          </w:tcPr>
          <w:p w:rsidR="00CD2862" w:rsidRPr="006451ED" w:rsidRDefault="00CD2862" w:rsidP="00CD2862">
            <w:pPr>
              <w:rPr>
                <w:b/>
              </w:rPr>
            </w:pPr>
            <w:r w:rsidRPr="006451ED">
              <w:rPr>
                <w:b/>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b/>
                <w:sz w:val="20"/>
                <w:szCs w:val="20"/>
              </w:rPr>
            </w:pPr>
            <w:r w:rsidRPr="006451ED">
              <w:rPr>
                <w:b/>
                <w:sz w:val="20"/>
                <w:szCs w:val="20"/>
              </w:rPr>
              <w:t>2</w:t>
            </w:r>
          </w:p>
        </w:tc>
        <w:tc>
          <w:tcPr>
            <w:tcW w:w="201"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b/>
                <w:sz w:val="20"/>
                <w:szCs w:val="20"/>
              </w:rPr>
            </w:pPr>
            <w:r w:rsidRPr="006451ED">
              <w:rPr>
                <w:b/>
                <w:sz w:val="20"/>
                <w:szCs w:val="20"/>
              </w:rPr>
              <w:t>00</w:t>
            </w:r>
          </w:p>
        </w:tc>
        <w:tc>
          <w:tcPr>
            <w:tcW w:w="196"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b/>
                <w:sz w:val="20"/>
                <w:szCs w:val="20"/>
              </w:rPr>
            </w:pPr>
            <w:r w:rsidRPr="006451ED">
              <w:rPr>
                <w:b/>
                <w:sz w:val="20"/>
                <w:szCs w:val="20"/>
              </w:rPr>
              <w:t>00</w:t>
            </w:r>
          </w:p>
        </w:tc>
        <w:tc>
          <w:tcPr>
            <w:tcW w:w="289"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b/>
                <w:sz w:val="20"/>
                <w:szCs w:val="20"/>
              </w:rPr>
            </w:pPr>
            <w:r w:rsidRPr="006451ED">
              <w:rPr>
                <w:b/>
                <w:sz w:val="20"/>
                <w:szCs w:val="20"/>
              </w:rPr>
              <w:t>000</w:t>
            </w:r>
          </w:p>
        </w:tc>
        <w:tc>
          <w:tcPr>
            <w:tcW w:w="189"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b/>
                <w:sz w:val="20"/>
                <w:szCs w:val="20"/>
              </w:rPr>
            </w:pPr>
            <w:r w:rsidRPr="006451ED">
              <w:rPr>
                <w:b/>
                <w:sz w:val="20"/>
                <w:szCs w:val="20"/>
              </w:rPr>
              <w:t>00</w:t>
            </w:r>
          </w:p>
        </w:tc>
        <w:tc>
          <w:tcPr>
            <w:tcW w:w="246"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b/>
                <w:sz w:val="20"/>
                <w:szCs w:val="20"/>
              </w:rPr>
            </w:pPr>
            <w:r w:rsidRPr="006451ED">
              <w:rPr>
                <w:b/>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b/>
                <w:sz w:val="20"/>
                <w:szCs w:val="20"/>
              </w:rPr>
            </w:pPr>
            <w:r w:rsidRPr="006451ED">
              <w:rPr>
                <w:b/>
                <w:sz w:val="20"/>
                <w:szCs w:val="20"/>
              </w:rPr>
              <w:t>000</w:t>
            </w:r>
          </w:p>
        </w:tc>
        <w:tc>
          <w:tcPr>
            <w:tcW w:w="1871" w:type="pct"/>
            <w:tcBorders>
              <w:top w:val="single" w:sz="4" w:space="0" w:color="auto"/>
              <w:left w:val="nil"/>
              <w:bottom w:val="single" w:sz="4" w:space="0" w:color="auto"/>
              <w:right w:val="single" w:sz="4" w:space="0" w:color="auto"/>
            </w:tcBorders>
          </w:tcPr>
          <w:p w:rsidR="00CD2862" w:rsidRDefault="00CD2862" w:rsidP="00CD2862">
            <w:pPr>
              <w:rPr>
                <w:b/>
                <w:bCs/>
                <w:sz w:val="20"/>
                <w:szCs w:val="20"/>
              </w:rPr>
            </w:pPr>
            <w:r w:rsidRPr="00930DAB">
              <w:rPr>
                <w:b/>
                <w:bCs/>
                <w:sz w:val="20"/>
                <w:szCs w:val="20"/>
              </w:rPr>
              <w:t>БЕЗВОЗДМЕЗДНЫЕ ПОСТУПЛЕНИЯ</w:t>
            </w:r>
          </w:p>
          <w:p w:rsidR="00CD2862" w:rsidRPr="00930DAB" w:rsidRDefault="00CD2862" w:rsidP="00CD2862">
            <w:pPr>
              <w:rPr>
                <w:b/>
                <w:bCs/>
                <w:sz w:val="20"/>
                <w:szCs w:val="20"/>
              </w:rPr>
            </w:pPr>
          </w:p>
        </w:tc>
        <w:tc>
          <w:tcPr>
            <w:tcW w:w="373" w:type="pct"/>
            <w:tcBorders>
              <w:top w:val="single" w:sz="4" w:space="0" w:color="auto"/>
              <w:left w:val="nil"/>
              <w:bottom w:val="single" w:sz="4" w:space="0" w:color="auto"/>
              <w:right w:val="single" w:sz="4" w:space="0" w:color="auto"/>
            </w:tcBorders>
            <w:noWrap/>
          </w:tcPr>
          <w:p w:rsidR="00CD2862" w:rsidRPr="007C13EF" w:rsidRDefault="00CD2862" w:rsidP="00CD2862">
            <w:pPr>
              <w:jc w:val="center"/>
              <w:rPr>
                <w:b/>
                <w:sz w:val="20"/>
                <w:szCs w:val="20"/>
              </w:rPr>
            </w:pPr>
            <w:r>
              <w:rPr>
                <w:b/>
                <w:sz w:val="20"/>
                <w:szCs w:val="20"/>
              </w:rPr>
              <w:t>12818,63</w:t>
            </w:r>
          </w:p>
        </w:tc>
        <w:tc>
          <w:tcPr>
            <w:tcW w:w="374" w:type="pct"/>
            <w:tcBorders>
              <w:top w:val="single" w:sz="4" w:space="0" w:color="auto"/>
              <w:left w:val="nil"/>
              <w:bottom w:val="single" w:sz="4" w:space="0" w:color="auto"/>
              <w:right w:val="single" w:sz="4" w:space="0" w:color="auto"/>
            </w:tcBorders>
            <w:noWrap/>
          </w:tcPr>
          <w:p w:rsidR="00CD2862" w:rsidRPr="007C13EF" w:rsidRDefault="00CD2862" w:rsidP="00CD2862">
            <w:pPr>
              <w:jc w:val="center"/>
              <w:rPr>
                <w:b/>
                <w:sz w:val="20"/>
                <w:szCs w:val="20"/>
              </w:rPr>
            </w:pPr>
            <w:r>
              <w:rPr>
                <w:b/>
                <w:sz w:val="20"/>
                <w:szCs w:val="20"/>
              </w:rPr>
              <w:t>12300,51</w:t>
            </w:r>
          </w:p>
        </w:tc>
        <w:tc>
          <w:tcPr>
            <w:tcW w:w="373" w:type="pct"/>
            <w:tcBorders>
              <w:top w:val="single" w:sz="4" w:space="0" w:color="auto"/>
              <w:left w:val="nil"/>
              <w:bottom w:val="single" w:sz="4" w:space="0" w:color="auto"/>
              <w:right w:val="single" w:sz="4" w:space="0" w:color="auto"/>
            </w:tcBorders>
            <w:noWrap/>
          </w:tcPr>
          <w:p w:rsidR="00CD2862" w:rsidRPr="007C13EF" w:rsidRDefault="00CD2862" w:rsidP="00CD2862">
            <w:pPr>
              <w:jc w:val="center"/>
              <w:rPr>
                <w:b/>
                <w:sz w:val="20"/>
                <w:szCs w:val="20"/>
              </w:rPr>
            </w:pPr>
            <w:r>
              <w:rPr>
                <w:b/>
                <w:sz w:val="20"/>
                <w:szCs w:val="20"/>
              </w:rPr>
              <w:t>12193,30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2</w:t>
            </w:r>
            <w:r>
              <w:rPr>
                <w:b/>
                <w:sz w:val="20"/>
                <w:szCs w:val="20"/>
              </w:rPr>
              <w:t>1</w:t>
            </w:r>
          </w:p>
        </w:tc>
        <w:tc>
          <w:tcPr>
            <w:tcW w:w="211" w:type="pct"/>
            <w:tcBorders>
              <w:top w:val="single" w:sz="4" w:space="0" w:color="auto"/>
              <w:left w:val="nil"/>
              <w:bottom w:val="single" w:sz="4" w:space="0" w:color="auto"/>
              <w:right w:val="single" w:sz="4" w:space="0" w:color="auto"/>
            </w:tcBorders>
            <w:noWrap/>
          </w:tcPr>
          <w:p w:rsidR="00CD2862" w:rsidRPr="00E375DA" w:rsidRDefault="00CD2862" w:rsidP="00CD2862">
            <w:pPr>
              <w:rPr>
                <w:b/>
                <w:sz w:val="20"/>
                <w:szCs w:val="20"/>
              </w:rPr>
            </w:pPr>
            <w:r w:rsidRPr="00E375DA">
              <w:rPr>
                <w:b/>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2</w:t>
            </w:r>
          </w:p>
        </w:tc>
        <w:tc>
          <w:tcPr>
            <w:tcW w:w="201"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02</w:t>
            </w:r>
          </w:p>
        </w:tc>
        <w:tc>
          <w:tcPr>
            <w:tcW w:w="196"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Pr>
                <w:b/>
                <w:sz w:val="20"/>
                <w:szCs w:val="20"/>
              </w:rPr>
              <w:t>15</w:t>
            </w:r>
          </w:p>
        </w:tc>
        <w:tc>
          <w:tcPr>
            <w:tcW w:w="289"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00</w:t>
            </w:r>
            <w:r>
              <w:rPr>
                <w:b/>
                <w:sz w:val="20"/>
                <w:szCs w:val="20"/>
              </w:rPr>
              <w:t>1</w:t>
            </w:r>
          </w:p>
        </w:tc>
        <w:tc>
          <w:tcPr>
            <w:tcW w:w="189"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00</w:t>
            </w:r>
          </w:p>
        </w:tc>
        <w:tc>
          <w:tcPr>
            <w:tcW w:w="246"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Pr>
                <w:b/>
                <w:sz w:val="20"/>
                <w:szCs w:val="20"/>
              </w:rPr>
              <w:t>150</w:t>
            </w:r>
          </w:p>
        </w:tc>
        <w:tc>
          <w:tcPr>
            <w:tcW w:w="1871" w:type="pct"/>
            <w:tcBorders>
              <w:top w:val="single" w:sz="4" w:space="0" w:color="auto"/>
              <w:left w:val="nil"/>
              <w:bottom w:val="single" w:sz="4" w:space="0" w:color="auto"/>
              <w:right w:val="single" w:sz="4" w:space="0" w:color="auto"/>
            </w:tcBorders>
          </w:tcPr>
          <w:p w:rsidR="00CD2862" w:rsidRPr="00E375DA" w:rsidRDefault="00CD2862" w:rsidP="00CD2862">
            <w:pPr>
              <w:rPr>
                <w:b/>
                <w:bCs/>
                <w:sz w:val="20"/>
                <w:szCs w:val="20"/>
              </w:rPr>
            </w:pPr>
            <w:r w:rsidRPr="00E375DA">
              <w:rPr>
                <w:b/>
                <w:sz w:val="20"/>
                <w:szCs w:val="20"/>
              </w:rPr>
              <w:t>Дотаци</w:t>
            </w:r>
            <w:r>
              <w:rPr>
                <w:b/>
                <w:sz w:val="20"/>
                <w:szCs w:val="20"/>
              </w:rPr>
              <w:t>и</w:t>
            </w:r>
            <w:r w:rsidRPr="00E375DA">
              <w:rPr>
                <w:b/>
                <w:sz w:val="20"/>
                <w:szCs w:val="20"/>
              </w:rPr>
              <w:t xml:space="preserve">  на выравнивание бюджетной обеспеченности</w:t>
            </w:r>
          </w:p>
        </w:tc>
        <w:tc>
          <w:tcPr>
            <w:tcW w:w="373"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Pr>
                <w:b/>
                <w:sz w:val="20"/>
                <w:szCs w:val="20"/>
              </w:rPr>
              <w:t>5330,20</w:t>
            </w:r>
          </w:p>
        </w:tc>
        <w:tc>
          <w:tcPr>
            <w:tcW w:w="374" w:type="pct"/>
            <w:tcBorders>
              <w:top w:val="single" w:sz="4" w:space="0" w:color="auto"/>
              <w:left w:val="nil"/>
              <w:bottom w:val="single" w:sz="4" w:space="0" w:color="auto"/>
              <w:right w:val="single" w:sz="4" w:space="0" w:color="auto"/>
            </w:tcBorders>
            <w:noWrap/>
          </w:tcPr>
          <w:p w:rsidR="00CD2862" w:rsidRPr="00DD6CA4" w:rsidRDefault="00CD2862" w:rsidP="00CD2862">
            <w:pPr>
              <w:jc w:val="center"/>
              <w:rPr>
                <w:b/>
                <w:sz w:val="20"/>
                <w:szCs w:val="20"/>
              </w:rPr>
            </w:pPr>
            <w:r>
              <w:rPr>
                <w:b/>
                <w:sz w:val="20"/>
                <w:szCs w:val="20"/>
              </w:rPr>
              <w:t>5305,60</w:t>
            </w:r>
          </w:p>
        </w:tc>
        <w:tc>
          <w:tcPr>
            <w:tcW w:w="373" w:type="pct"/>
            <w:tcBorders>
              <w:top w:val="single" w:sz="4" w:space="0" w:color="auto"/>
              <w:left w:val="nil"/>
              <w:bottom w:val="single" w:sz="4" w:space="0" w:color="auto"/>
              <w:right w:val="single" w:sz="4" w:space="0" w:color="auto"/>
            </w:tcBorders>
            <w:noWrap/>
          </w:tcPr>
          <w:p w:rsidR="00CD2862" w:rsidRPr="00DD6CA4" w:rsidRDefault="00CD2862" w:rsidP="00CD2862">
            <w:pPr>
              <w:jc w:val="center"/>
              <w:rPr>
                <w:b/>
                <w:sz w:val="20"/>
                <w:szCs w:val="20"/>
              </w:rPr>
            </w:pPr>
            <w:r>
              <w:rPr>
                <w:b/>
                <w:sz w:val="20"/>
                <w:szCs w:val="20"/>
              </w:rPr>
              <w:t>5305,60</w:t>
            </w:r>
          </w:p>
        </w:tc>
      </w:tr>
      <w:tr w:rsidR="00CD2862" w:rsidRPr="00586253" w:rsidTr="00CD2862">
        <w:trPr>
          <w:trHeight w:val="255"/>
        </w:trPr>
        <w:tc>
          <w:tcPr>
            <w:tcW w:w="2009" w:type="pct"/>
            <w:gridSpan w:val="9"/>
            <w:tcBorders>
              <w:top w:val="single" w:sz="4" w:space="0" w:color="auto"/>
              <w:left w:val="single" w:sz="4" w:space="0" w:color="auto"/>
              <w:bottom w:val="single" w:sz="4" w:space="0" w:color="auto"/>
              <w:right w:val="single" w:sz="4" w:space="0" w:color="auto"/>
            </w:tcBorders>
            <w:noWrap/>
          </w:tcPr>
          <w:p w:rsidR="00CD2862" w:rsidRPr="00CE4CF7" w:rsidRDefault="00CD2862" w:rsidP="00CD2862">
            <w:pPr>
              <w:jc w:val="center"/>
              <w:rPr>
                <w:b/>
                <w:sz w:val="20"/>
                <w:szCs w:val="20"/>
              </w:rPr>
            </w:pPr>
          </w:p>
        </w:tc>
        <w:tc>
          <w:tcPr>
            <w:tcW w:w="1871" w:type="pct"/>
            <w:tcBorders>
              <w:top w:val="single" w:sz="4" w:space="0" w:color="auto"/>
              <w:left w:val="nil"/>
              <w:bottom w:val="single" w:sz="4" w:space="0" w:color="auto"/>
              <w:right w:val="single" w:sz="4" w:space="0" w:color="auto"/>
            </w:tcBorders>
          </w:tcPr>
          <w:p w:rsidR="00CD2862" w:rsidRPr="00CE4CF7" w:rsidRDefault="00CD2862" w:rsidP="00CD2862">
            <w:pPr>
              <w:rPr>
                <w:b/>
                <w:sz w:val="20"/>
                <w:szCs w:val="20"/>
              </w:rPr>
            </w:pPr>
            <w:r w:rsidRPr="00CE4CF7">
              <w:rPr>
                <w:b/>
                <w:sz w:val="20"/>
                <w:szCs w:val="20"/>
              </w:rPr>
              <w:t>в том числе:</w:t>
            </w:r>
          </w:p>
        </w:tc>
        <w:tc>
          <w:tcPr>
            <w:tcW w:w="373"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b/>
                <w:sz w:val="20"/>
                <w:szCs w:val="20"/>
              </w:rPr>
            </w:pPr>
          </w:p>
        </w:tc>
        <w:tc>
          <w:tcPr>
            <w:tcW w:w="374"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b/>
                <w:sz w:val="20"/>
                <w:szCs w:val="20"/>
                <w:highlight w:val="yellow"/>
              </w:rPr>
            </w:pPr>
          </w:p>
        </w:tc>
        <w:tc>
          <w:tcPr>
            <w:tcW w:w="373"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b/>
                <w:sz w:val="20"/>
                <w:szCs w:val="20"/>
                <w:highlight w:val="yellow"/>
              </w:rPr>
            </w:pP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2</w:t>
            </w:r>
            <w:r>
              <w:rPr>
                <w:sz w:val="20"/>
                <w:szCs w:val="20"/>
              </w:rPr>
              <w:t>1.1</w:t>
            </w:r>
          </w:p>
        </w:tc>
        <w:tc>
          <w:tcPr>
            <w:tcW w:w="211" w:type="pct"/>
            <w:tcBorders>
              <w:top w:val="single" w:sz="4" w:space="0" w:color="auto"/>
              <w:left w:val="nil"/>
              <w:bottom w:val="single" w:sz="4" w:space="0" w:color="auto"/>
              <w:right w:val="single" w:sz="4" w:space="0" w:color="auto"/>
            </w:tcBorders>
            <w:noWrap/>
          </w:tcPr>
          <w:p w:rsidR="00CD2862" w:rsidRPr="000950D1" w:rsidRDefault="00CD2862" w:rsidP="00CD2862">
            <w:r w:rsidRPr="000950D1">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Pr>
                <w:sz w:val="20"/>
                <w:szCs w:val="20"/>
              </w:rPr>
              <w:t>15</w:t>
            </w:r>
          </w:p>
        </w:tc>
        <w:tc>
          <w:tcPr>
            <w:tcW w:w="289"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001</w:t>
            </w:r>
          </w:p>
        </w:tc>
        <w:tc>
          <w:tcPr>
            <w:tcW w:w="189"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0101</w:t>
            </w:r>
          </w:p>
        </w:tc>
        <w:tc>
          <w:tcPr>
            <w:tcW w:w="282"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rsidR="00CD2862" w:rsidRPr="000950D1" w:rsidRDefault="00CD2862" w:rsidP="00CD2862">
            <w:pPr>
              <w:rPr>
                <w:sz w:val="20"/>
                <w:szCs w:val="20"/>
              </w:rPr>
            </w:pPr>
            <w:r>
              <w:rPr>
                <w:sz w:val="20"/>
                <w:szCs w:val="20"/>
              </w:rPr>
              <w:t xml:space="preserve">Дотации бюджетам сельских поселений </w:t>
            </w:r>
            <w:r w:rsidRPr="000950D1">
              <w:rPr>
                <w:sz w:val="20"/>
                <w:szCs w:val="20"/>
              </w:rPr>
              <w:t xml:space="preserve"> на выравнивание бюджетной обеспеченности</w:t>
            </w:r>
            <w:r>
              <w:rPr>
                <w:sz w:val="20"/>
                <w:szCs w:val="20"/>
              </w:rPr>
              <w:t xml:space="preserve"> </w:t>
            </w:r>
            <w:r w:rsidRPr="000950D1">
              <w:rPr>
                <w:sz w:val="20"/>
                <w:szCs w:val="20"/>
              </w:rPr>
              <w:t xml:space="preserve"> </w:t>
            </w:r>
            <w:r>
              <w:rPr>
                <w:sz w:val="20"/>
                <w:szCs w:val="20"/>
              </w:rPr>
              <w:t>поселен</w:t>
            </w:r>
            <w:r w:rsidRPr="000950D1">
              <w:rPr>
                <w:sz w:val="20"/>
                <w:szCs w:val="20"/>
              </w:rPr>
              <w:t xml:space="preserve">ий </w:t>
            </w:r>
            <w:r>
              <w:rPr>
                <w:sz w:val="20"/>
                <w:szCs w:val="20"/>
              </w:rPr>
              <w:t>(</w:t>
            </w:r>
            <w:r w:rsidRPr="000950D1">
              <w:rPr>
                <w:sz w:val="20"/>
                <w:szCs w:val="20"/>
              </w:rPr>
              <w:t>за счет средств районного ФФП</w:t>
            </w:r>
            <w:r>
              <w:rPr>
                <w:sz w:val="20"/>
                <w:szCs w:val="20"/>
              </w:rPr>
              <w:t>)</w:t>
            </w:r>
          </w:p>
        </w:tc>
        <w:tc>
          <w:tcPr>
            <w:tcW w:w="373" w:type="pct"/>
            <w:tcBorders>
              <w:top w:val="single" w:sz="4" w:space="0" w:color="auto"/>
              <w:left w:val="nil"/>
              <w:bottom w:val="single" w:sz="4" w:space="0" w:color="auto"/>
              <w:right w:val="single" w:sz="4" w:space="0" w:color="auto"/>
            </w:tcBorders>
            <w:noWrap/>
          </w:tcPr>
          <w:p w:rsidR="00CD2862" w:rsidRPr="00672367" w:rsidRDefault="00CD2862" w:rsidP="00CD2862">
            <w:pPr>
              <w:jc w:val="center"/>
              <w:rPr>
                <w:sz w:val="20"/>
                <w:szCs w:val="20"/>
              </w:rPr>
            </w:pPr>
            <w:r>
              <w:rPr>
                <w:sz w:val="20"/>
                <w:szCs w:val="20"/>
              </w:rPr>
              <w:t>5330,20</w:t>
            </w:r>
          </w:p>
        </w:tc>
        <w:tc>
          <w:tcPr>
            <w:tcW w:w="374" w:type="pct"/>
            <w:tcBorders>
              <w:top w:val="single" w:sz="4" w:space="0" w:color="auto"/>
              <w:left w:val="nil"/>
              <w:bottom w:val="single" w:sz="4" w:space="0" w:color="auto"/>
              <w:right w:val="single" w:sz="4" w:space="0" w:color="auto"/>
            </w:tcBorders>
            <w:noWrap/>
          </w:tcPr>
          <w:p w:rsidR="00CD2862" w:rsidRPr="00672367" w:rsidRDefault="00CD2862" w:rsidP="00CD2862">
            <w:pPr>
              <w:jc w:val="center"/>
              <w:rPr>
                <w:sz w:val="20"/>
                <w:szCs w:val="20"/>
              </w:rPr>
            </w:pPr>
            <w:r>
              <w:rPr>
                <w:sz w:val="20"/>
                <w:szCs w:val="20"/>
              </w:rPr>
              <w:t>5207,00</w:t>
            </w:r>
          </w:p>
        </w:tc>
        <w:tc>
          <w:tcPr>
            <w:tcW w:w="373" w:type="pct"/>
            <w:tcBorders>
              <w:top w:val="single" w:sz="4" w:space="0" w:color="auto"/>
              <w:left w:val="nil"/>
              <w:bottom w:val="single" w:sz="4" w:space="0" w:color="auto"/>
              <w:right w:val="single" w:sz="4" w:space="0" w:color="auto"/>
            </w:tcBorders>
            <w:noWrap/>
          </w:tcPr>
          <w:p w:rsidR="00CD2862" w:rsidRPr="00672367" w:rsidRDefault="00CD2862" w:rsidP="00CD2862">
            <w:pPr>
              <w:jc w:val="center"/>
              <w:rPr>
                <w:sz w:val="20"/>
                <w:szCs w:val="20"/>
              </w:rPr>
            </w:pPr>
            <w:r>
              <w:rPr>
                <w:sz w:val="20"/>
                <w:szCs w:val="20"/>
              </w:rPr>
              <w:t>5207,00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0950D1" w:rsidRDefault="00CD2862" w:rsidP="00CD2862">
            <w:pPr>
              <w:jc w:val="center"/>
              <w:rPr>
                <w:sz w:val="20"/>
                <w:szCs w:val="20"/>
              </w:rPr>
            </w:pPr>
            <w:r>
              <w:rPr>
                <w:sz w:val="20"/>
                <w:szCs w:val="20"/>
              </w:rPr>
              <w:t>21.2</w:t>
            </w:r>
          </w:p>
        </w:tc>
        <w:tc>
          <w:tcPr>
            <w:tcW w:w="211" w:type="pct"/>
            <w:tcBorders>
              <w:top w:val="single" w:sz="4" w:space="0" w:color="auto"/>
              <w:left w:val="nil"/>
              <w:bottom w:val="single" w:sz="4" w:space="0" w:color="auto"/>
              <w:right w:val="single" w:sz="4" w:space="0" w:color="auto"/>
            </w:tcBorders>
            <w:noWrap/>
          </w:tcPr>
          <w:p w:rsidR="00CD2862" w:rsidRPr="000950D1" w:rsidRDefault="00CD2862" w:rsidP="00CD2862">
            <w:pPr>
              <w:rPr>
                <w:sz w:val="20"/>
                <w:szCs w:val="20"/>
              </w:rPr>
            </w:pPr>
            <w:r w:rsidRPr="000950D1">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Pr>
                <w:sz w:val="20"/>
                <w:szCs w:val="20"/>
              </w:rPr>
              <w:t>15</w:t>
            </w:r>
          </w:p>
        </w:tc>
        <w:tc>
          <w:tcPr>
            <w:tcW w:w="289"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001</w:t>
            </w:r>
          </w:p>
        </w:tc>
        <w:tc>
          <w:tcPr>
            <w:tcW w:w="189"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2712</w:t>
            </w:r>
          </w:p>
        </w:tc>
        <w:tc>
          <w:tcPr>
            <w:tcW w:w="282"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sidRPr="000950D1">
              <w:rPr>
                <w:sz w:val="20"/>
                <w:szCs w:val="20"/>
              </w:rPr>
              <w:t>15</w:t>
            </w:r>
            <w:r>
              <w:rPr>
                <w:sz w:val="20"/>
                <w:szCs w:val="20"/>
              </w:rPr>
              <w:t>0</w:t>
            </w:r>
          </w:p>
        </w:tc>
        <w:tc>
          <w:tcPr>
            <w:tcW w:w="1871" w:type="pct"/>
            <w:tcBorders>
              <w:top w:val="single" w:sz="4" w:space="0" w:color="auto"/>
              <w:left w:val="nil"/>
              <w:bottom w:val="single" w:sz="4" w:space="0" w:color="auto"/>
              <w:right w:val="single" w:sz="4" w:space="0" w:color="auto"/>
            </w:tcBorders>
          </w:tcPr>
          <w:p w:rsidR="00CD2862" w:rsidRPr="000950D1" w:rsidRDefault="00CD2862" w:rsidP="00CD2862">
            <w:pPr>
              <w:rPr>
                <w:sz w:val="20"/>
                <w:szCs w:val="20"/>
              </w:rPr>
            </w:pPr>
            <w:r>
              <w:rPr>
                <w:sz w:val="20"/>
                <w:szCs w:val="20"/>
              </w:rPr>
              <w:t xml:space="preserve">Дотации бюджетам сельских поселений </w:t>
            </w:r>
            <w:r w:rsidRPr="000950D1">
              <w:rPr>
                <w:sz w:val="20"/>
                <w:szCs w:val="20"/>
              </w:rPr>
              <w:t xml:space="preserve"> на выравнивание бюджетной обеспеченности поселений </w:t>
            </w:r>
            <w:r>
              <w:rPr>
                <w:sz w:val="20"/>
                <w:szCs w:val="20"/>
              </w:rPr>
              <w:t>(</w:t>
            </w:r>
            <w:r w:rsidRPr="000950D1">
              <w:rPr>
                <w:sz w:val="20"/>
                <w:szCs w:val="20"/>
              </w:rPr>
              <w:t>за счет краевого  ФФП</w:t>
            </w:r>
            <w:r>
              <w:rPr>
                <w:sz w:val="20"/>
                <w:szCs w:val="20"/>
              </w:rPr>
              <w:t>)</w:t>
            </w:r>
          </w:p>
        </w:tc>
        <w:tc>
          <w:tcPr>
            <w:tcW w:w="373" w:type="pct"/>
            <w:tcBorders>
              <w:top w:val="single" w:sz="4" w:space="0" w:color="auto"/>
              <w:left w:val="nil"/>
              <w:bottom w:val="single" w:sz="4" w:space="0" w:color="auto"/>
              <w:right w:val="single" w:sz="4" w:space="0" w:color="auto"/>
            </w:tcBorders>
            <w:noWrap/>
          </w:tcPr>
          <w:p w:rsidR="00CD2862" w:rsidRPr="000950D1" w:rsidRDefault="00CD2862" w:rsidP="00CD2862">
            <w:pPr>
              <w:rPr>
                <w:sz w:val="20"/>
                <w:szCs w:val="20"/>
              </w:rPr>
            </w:pPr>
          </w:p>
        </w:tc>
        <w:tc>
          <w:tcPr>
            <w:tcW w:w="374"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Pr>
                <w:sz w:val="20"/>
                <w:szCs w:val="20"/>
              </w:rPr>
              <w:t>98,60</w:t>
            </w:r>
          </w:p>
        </w:tc>
        <w:tc>
          <w:tcPr>
            <w:tcW w:w="373" w:type="pct"/>
            <w:tcBorders>
              <w:top w:val="single" w:sz="4" w:space="0" w:color="auto"/>
              <w:left w:val="nil"/>
              <w:bottom w:val="single" w:sz="4" w:space="0" w:color="auto"/>
              <w:right w:val="single" w:sz="4" w:space="0" w:color="auto"/>
            </w:tcBorders>
            <w:noWrap/>
          </w:tcPr>
          <w:p w:rsidR="00CD2862" w:rsidRPr="000950D1" w:rsidRDefault="00CD2862" w:rsidP="00CD2862">
            <w:pPr>
              <w:jc w:val="center"/>
              <w:rPr>
                <w:sz w:val="20"/>
                <w:szCs w:val="20"/>
              </w:rPr>
            </w:pPr>
            <w:r>
              <w:rPr>
                <w:sz w:val="20"/>
                <w:szCs w:val="20"/>
              </w:rPr>
              <w:t>98,60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2</w:t>
            </w:r>
            <w:r>
              <w:rPr>
                <w:b/>
                <w:sz w:val="20"/>
                <w:szCs w:val="20"/>
              </w:rPr>
              <w:t>2</w:t>
            </w:r>
          </w:p>
        </w:tc>
        <w:tc>
          <w:tcPr>
            <w:tcW w:w="211" w:type="pct"/>
            <w:tcBorders>
              <w:top w:val="single" w:sz="4" w:space="0" w:color="auto"/>
              <w:left w:val="nil"/>
              <w:bottom w:val="single" w:sz="4" w:space="0" w:color="auto"/>
              <w:right w:val="single" w:sz="4" w:space="0" w:color="auto"/>
            </w:tcBorders>
            <w:noWrap/>
          </w:tcPr>
          <w:p w:rsidR="00CD2862" w:rsidRPr="00E375DA" w:rsidRDefault="00CD2862" w:rsidP="00CD2862">
            <w:pPr>
              <w:rPr>
                <w:b/>
                <w:sz w:val="20"/>
                <w:szCs w:val="20"/>
              </w:rPr>
            </w:pPr>
            <w:r w:rsidRPr="00E375DA">
              <w:rPr>
                <w:b/>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2</w:t>
            </w:r>
          </w:p>
        </w:tc>
        <w:tc>
          <w:tcPr>
            <w:tcW w:w="201"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02</w:t>
            </w:r>
          </w:p>
        </w:tc>
        <w:tc>
          <w:tcPr>
            <w:tcW w:w="196"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Pr>
                <w:b/>
                <w:sz w:val="20"/>
                <w:szCs w:val="20"/>
              </w:rPr>
              <w:t>29</w:t>
            </w:r>
          </w:p>
        </w:tc>
        <w:tc>
          <w:tcPr>
            <w:tcW w:w="289"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000</w:t>
            </w:r>
          </w:p>
        </w:tc>
        <w:tc>
          <w:tcPr>
            <w:tcW w:w="189"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00</w:t>
            </w:r>
          </w:p>
        </w:tc>
        <w:tc>
          <w:tcPr>
            <w:tcW w:w="246"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15</w:t>
            </w:r>
            <w:r>
              <w:rPr>
                <w:b/>
                <w:sz w:val="20"/>
                <w:szCs w:val="20"/>
              </w:rPr>
              <w:t>0</w:t>
            </w:r>
          </w:p>
        </w:tc>
        <w:tc>
          <w:tcPr>
            <w:tcW w:w="1871" w:type="pct"/>
            <w:tcBorders>
              <w:top w:val="single" w:sz="4" w:space="0" w:color="auto"/>
              <w:left w:val="nil"/>
              <w:bottom w:val="single" w:sz="4" w:space="0" w:color="auto"/>
              <w:right w:val="single" w:sz="4" w:space="0" w:color="auto"/>
            </w:tcBorders>
          </w:tcPr>
          <w:p w:rsidR="00CD2862" w:rsidRPr="00E375DA" w:rsidRDefault="00CD2862" w:rsidP="00CD2862">
            <w:pPr>
              <w:rPr>
                <w:b/>
                <w:sz w:val="20"/>
                <w:szCs w:val="20"/>
              </w:rPr>
            </w:pPr>
            <w:r w:rsidRPr="00E375DA">
              <w:rPr>
                <w:b/>
                <w:sz w:val="20"/>
                <w:szCs w:val="20"/>
              </w:rPr>
              <w:t>Субсидии бюджетам бюджетной системы Российской Федерации (межбюджетные субсидии)</w:t>
            </w:r>
          </w:p>
          <w:p w:rsidR="00CD2862" w:rsidRPr="00E375DA" w:rsidRDefault="00CD2862" w:rsidP="00CD2862">
            <w:pPr>
              <w:rPr>
                <w:b/>
                <w:sz w:val="20"/>
                <w:szCs w:val="20"/>
              </w:rPr>
            </w:pPr>
          </w:p>
        </w:tc>
        <w:tc>
          <w:tcPr>
            <w:tcW w:w="373"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Pr>
                <w:b/>
                <w:sz w:val="20"/>
                <w:szCs w:val="20"/>
              </w:rPr>
              <w:lastRenderedPageBreak/>
              <w:t>0</w:t>
            </w:r>
          </w:p>
        </w:tc>
        <w:tc>
          <w:tcPr>
            <w:tcW w:w="374"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Pr>
                <w:b/>
                <w:sz w:val="20"/>
                <w:szCs w:val="20"/>
              </w:rPr>
              <w:t>0</w:t>
            </w:r>
          </w:p>
        </w:tc>
        <w:tc>
          <w:tcPr>
            <w:tcW w:w="373"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highlight w:val="yellow"/>
              </w:rPr>
            </w:pPr>
            <w:r>
              <w:rPr>
                <w:b/>
                <w:sz w:val="20"/>
                <w:szCs w:val="20"/>
              </w:rPr>
              <w:t>2</w:t>
            </w:r>
          </w:p>
        </w:tc>
      </w:tr>
      <w:tr w:rsidR="00CD2862" w:rsidRPr="00586253" w:rsidTr="00CD2862">
        <w:trPr>
          <w:trHeight w:val="255"/>
        </w:trPr>
        <w:tc>
          <w:tcPr>
            <w:tcW w:w="2009" w:type="pct"/>
            <w:gridSpan w:val="9"/>
            <w:tcBorders>
              <w:top w:val="single" w:sz="4" w:space="0" w:color="auto"/>
              <w:left w:val="single" w:sz="4" w:space="0" w:color="auto"/>
              <w:bottom w:val="single" w:sz="4" w:space="0" w:color="auto"/>
              <w:right w:val="single" w:sz="4" w:space="0" w:color="auto"/>
            </w:tcBorders>
            <w:noWrap/>
          </w:tcPr>
          <w:p w:rsidR="00CD2862" w:rsidRDefault="00CD2862" w:rsidP="00CD2862">
            <w:pPr>
              <w:jc w:val="right"/>
              <w:rPr>
                <w:b/>
                <w:sz w:val="20"/>
                <w:szCs w:val="20"/>
                <w:highlight w:val="yellow"/>
              </w:rPr>
            </w:pPr>
          </w:p>
        </w:tc>
        <w:tc>
          <w:tcPr>
            <w:tcW w:w="1871" w:type="pct"/>
            <w:tcBorders>
              <w:top w:val="single" w:sz="4" w:space="0" w:color="auto"/>
              <w:left w:val="nil"/>
              <w:bottom w:val="single" w:sz="4" w:space="0" w:color="auto"/>
              <w:right w:val="single" w:sz="4" w:space="0" w:color="auto"/>
            </w:tcBorders>
          </w:tcPr>
          <w:p w:rsidR="00CD2862" w:rsidRDefault="00CD2862" w:rsidP="00CD2862">
            <w:pPr>
              <w:rPr>
                <w:sz w:val="20"/>
                <w:szCs w:val="20"/>
              </w:rPr>
            </w:pPr>
            <w:r w:rsidRPr="00CE4CF7">
              <w:rPr>
                <w:b/>
                <w:sz w:val="20"/>
                <w:szCs w:val="20"/>
              </w:rPr>
              <w:t>в том числе</w:t>
            </w:r>
            <w:r>
              <w:rPr>
                <w:b/>
                <w:sz w:val="20"/>
                <w:szCs w:val="20"/>
              </w:rPr>
              <w:t>:</w:t>
            </w:r>
          </w:p>
        </w:tc>
        <w:tc>
          <w:tcPr>
            <w:tcW w:w="1120" w:type="pct"/>
            <w:gridSpan w:val="3"/>
            <w:tcBorders>
              <w:top w:val="single" w:sz="4" w:space="0" w:color="auto"/>
              <w:left w:val="nil"/>
              <w:bottom w:val="single" w:sz="4" w:space="0" w:color="auto"/>
              <w:right w:val="single" w:sz="4" w:space="0" w:color="auto"/>
            </w:tcBorders>
            <w:noWrap/>
          </w:tcPr>
          <w:p w:rsidR="00CD2862" w:rsidRPr="000950D1" w:rsidRDefault="00CD2862" w:rsidP="00CD2862">
            <w:pPr>
              <w:jc w:val="center"/>
              <w:rPr>
                <w:b/>
                <w:sz w:val="20"/>
                <w:szCs w:val="20"/>
                <w:highlight w:val="yellow"/>
              </w:rPr>
            </w:pP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Default="00CD2862" w:rsidP="00CD2862">
            <w:pPr>
              <w:jc w:val="center"/>
              <w:rPr>
                <w:sz w:val="20"/>
                <w:szCs w:val="20"/>
              </w:rPr>
            </w:pPr>
            <w:r>
              <w:rPr>
                <w:sz w:val="20"/>
                <w:szCs w:val="20"/>
              </w:rPr>
              <w:t>22.1</w:t>
            </w:r>
          </w:p>
        </w:tc>
        <w:tc>
          <w:tcPr>
            <w:tcW w:w="211" w:type="pct"/>
            <w:tcBorders>
              <w:top w:val="single" w:sz="4" w:space="0" w:color="auto"/>
              <w:left w:val="nil"/>
              <w:bottom w:val="single" w:sz="4" w:space="0" w:color="auto"/>
              <w:right w:val="single" w:sz="4" w:space="0" w:color="auto"/>
            </w:tcBorders>
            <w:noWrap/>
          </w:tcPr>
          <w:p w:rsidR="00CD2862" w:rsidRDefault="00CD2862" w:rsidP="00CD2862">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1049</w:t>
            </w:r>
          </w:p>
        </w:tc>
        <w:tc>
          <w:tcPr>
            <w:tcW w:w="282"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rsidR="00CD2862" w:rsidRPr="00930DAB" w:rsidRDefault="00CD2862" w:rsidP="00CD2862">
            <w:pPr>
              <w:rPr>
                <w:rFonts w:ascii="Arial" w:hAnsi="Arial" w:cs="Arial"/>
                <w:sz w:val="20"/>
                <w:szCs w:val="20"/>
              </w:rPr>
            </w:pPr>
            <w:r>
              <w:rPr>
                <w:sz w:val="20"/>
                <w:szCs w:val="20"/>
              </w:rPr>
              <w:t>Прочие субсидии бюджетам сельских поселений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373"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Default="00CD2862" w:rsidP="00CD2862">
            <w:pPr>
              <w:jc w:val="center"/>
              <w:rPr>
                <w:sz w:val="20"/>
                <w:szCs w:val="20"/>
              </w:rPr>
            </w:pPr>
            <w:r>
              <w:rPr>
                <w:sz w:val="20"/>
                <w:szCs w:val="20"/>
              </w:rPr>
              <w:t>22.2</w:t>
            </w:r>
          </w:p>
        </w:tc>
        <w:tc>
          <w:tcPr>
            <w:tcW w:w="211" w:type="pct"/>
            <w:tcBorders>
              <w:top w:val="single" w:sz="4" w:space="0" w:color="auto"/>
              <w:left w:val="nil"/>
              <w:bottom w:val="single" w:sz="4" w:space="0" w:color="auto"/>
              <w:right w:val="single" w:sz="4" w:space="0" w:color="auto"/>
            </w:tcBorders>
            <w:noWrap/>
          </w:tcPr>
          <w:p w:rsidR="00CD2862" w:rsidRDefault="00CD2862" w:rsidP="00CD2862">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7412</w:t>
            </w:r>
          </w:p>
        </w:tc>
        <w:tc>
          <w:tcPr>
            <w:tcW w:w="282"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rsidR="00CD2862" w:rsidRDefault="00CD2862" w:rsidP="00CD2862">
            <w:pPr>
              <w:rPr>
                <w:sz w:val="20"/>
                <w:szCs w:val="20"/>
              </w:rPr>
            </w:pPr>
            <w:r>
              <w:rPr>
                <w:sz w:val="20"/>
                <w:szCs w:val="20"/>
              </w:rPr>
              <w:t>Субсидия бюджетам муниципальных образований края на обеспечение первичных мер пожарной безопасности</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Default="00CD2862" w:rsidP="00CD2862">
            <w:pPr>
              <w:jc w:val="center"/>
              <w:rPr>
                <w:sz w:val="20"/>
                <w:szCs w:val="20"/>
              </w:rPr>
            </w:pPr>
            <w:r>
              <w:rPr>
                <w:sz w:val="20"/>
                <w:szCs w:val="20"/>
              </w:rPr>
              <w:t>22.3</w:t>
            </w:r>
          </w:p>
        </w:tc>
        <w:tc>
          <w:tcPr>
            <w:tcW w:w="211" w:type="pct"/>
            <w:tcBorders>
              <w:top w:val="single" w:sz="4" w:space="0" w:color="auto"/>
              <w:left w:val="nil"/>
              <w:bottom w:val="single" w:sz="4" w:space="0" w:color="auto"/>
              <w:right w:val="single" w:sz="4" w:space="0" w:color="auto"/>
            </w:tcBorders>
            <w:noWrap/>
          </w:tcPr>
          <w:p w:rsidR="00CD2862" w:rsidRDefault="00CD2862" w:rsidP="00CD2862">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7508</w:t>
            </w:r>
          </w:p>
        </w:tc>
        <w:tc>
          <w:tcPr>
            <w:tcW w:w="282"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rsidR="00CD2862" w:rsidRDefault="00CD2862" w:rsidP="00CD2862">
            <w:pPr>
              <w:rPr>
                <w:sz w:val="20"/>
                <w:szCs w:val="20"/>
              </w:rPr>
            </w:pPr>
            <w:r>
              <w:rPr>
                <w:sz w:val="20"/>
                <w:szCs w:val="20"/>
              </w:rPr>
              <w:t>Прочие субсидии бюджетам сельских поселений  (на содержание автомобильных дорог  за счет средств дорожного фонда Красноярского края в рамках подпрограммы «Дороги Красноярья»)</w:t>
            </w:r>
          </w:p>
        </w:tc>
        <w:tc>
          <w:tcPr>
            <w:tcW w:w="373"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Default="00CD2862" w:rsidP="00CD2862">
            <w:pPr>
              <w:jc w:val="center"/>
              <w:rPr>
                <w:sz w:val="20"/>
                <w:szCs w:val="20"/>
              </w:rPr>
            </w:pPr>
            <w:r>
              <w:rPr>
                <w:sz w:val="20"/>
                <w:szCs w:val="20"/>
              </w:rPr>
              <w:t>22.4</w:t>
            </w:r>
          </w:p>
        </w:tc>
        <w:tc>
          <w:tcPr>
            <w:tcW w:w="211" w:type="pct"/>
            <w:tcBorders>
              <w:top w:val="single" w:sz="4" w:space="0" w:color="auto"/>
              <w:left w:val="nil"/>
              <w:bottom w:val="single" w:sz="4" w:space="0" w:color="auto"/>
              <w:right w:val="single" w:sz="4" w:space="0" w:color="auto"/>
            </w:tcBorders>
            <w:noWrap/>
          </w:tcPr>
          <w:p w:rsidR="00CD2862" w:rsidRDefault="00CD2862" w:rsidP="00CD2862">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7571</w:t>
            </w:r>
          </w:p>
        </w:tc>
        <w:tc>
          <w:tcPr>
            <w:tcW w:w="282"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rsidR="00CD2862" w:rsidRPr="002E146B" w:rsidRDefault="00CD2862" w:rsidP="00CD2862">
            <w:pPr>
              <w:rPr>
                <w:sz w:val="20"/>
                <w:szCs w:val="20"/>
              </w:rPr>
            </w:pPr>
            <w:r>
              <w:rPr>
                <w:sz w:val="20"/>
                <w:szCs w:val="20"/>
              </w:rPr>
              <w:t>Прочие субсидии бюджетам сельских поселений (</w:t>
            </w:r>
            <w:r w:rsidRPr="002E146B">
              <w:rPr>
                <w:sz w:val="20"/>
                <w:szCs w:val="20"/>
              </w:rPr>
              <w:t>на финансирование (возмещение) расходов по капитальному ремонту. Реконструкции находящихся  в мун</w:t>
            </w:r>
            <w:r>
              <w:rPr>
                <w:sz w:val="20"/>
                <w:szCs w:val="20"/>
              </w:rPr>
              <w:t>иципальной</w:t>
            </w:r>
            <w:r w:rsidRPr="002E146B">
              <w:rPr>
                <w:sz w:val="20"/>
                <w:szCs w:val="20"/>
              </w:rPr>
              <w:t>.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w:t>
            </w:r>
            <w:r>
              <w:rPr>
                <w:sz w:val="20"/>
                <w:szCs w:val="20"/>
              </w:rPr>
              <w:t xml:space="preserve">ак </w:t>
            </w:r>
            <w:r w:rsidRPr="002E146B">
              <w:rPr>
                <w:sz w:val="20"/>
                <w:szCs w:val="20"/>
              </w:rPr>
              <w:t>ж</w:t>
            </w:r>
            <w:r>
              <w:rPr>
                <w:sz w:val="20"/>
                <w:szCs w:val="20"/>
              </w:rPr>
              <w:t>е</w:t>
            </w:r>
            <w:r w:rsidRPr="002E146B">
              <w:rPr>
                <w:sz w:val="20"/>
                <w:szCs w:val="20"/>
              </w:rPr>
              <w:t xml:space="preserve"> на приобр</w:t>
            </w:r>
            <w:r>
              <w:rPr>
                <w:sz w:val="20"/>
                <w:szCs w:val="20"/>
              </w:rPr>
              <w:t>етение технического</w:t>
            </w:r>
            <w:r w:rsidRPr="002E146B">
              <w:rPr>
                <w:sz w:val="20"/>
                <w:szCs w:val="20"/>
              </w:rPr>
              <w:t xml:space="preserve">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Pr>
                <w:sz w:val="20"/>
                <w:szCs w:val="20"/>
              </w:rPr>
              <w:t>)</w:t>
            </w:r>
          </w:p>
        </w:tc>
        <w:tc>
          <w:tcPr>
            <w:tcW w:w="373"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Default="00CD2862" w:rsidP="00CD2862">
            <w:pPr>
              <w:jc w:val="center"/>
              <w:rPr>
                <w:sz w:val="20"/>
                <w:szCs w:val="20"/>
              </w:rPr>
            </w:pPr>
            <w:r>
              <w:rPr>
                <w:sz w:val="20"/>
                <w:szCs w:val="20"/>
              </w:rPr>
              <w:t>22.5</w:t>
            </w:r>
          </w:p>
        </w:tc>
        <w:tc>
          <w:tcPr>
            <w:tcW w:w="211" w:type="pct"/>
            <w:tcBorders>
              <w:top w:val="single" w:sz="4" w:space="0" w:color="auto"/>
              <w:left w:val="nil"/>
              <w:bottom w:val="single" w:sz="4" w:space="0" w:color="auto"/>
              <w:right w:val="single" w:sz="4" w:space="0" w:color="auto"/>
            </w:tcBorders>
            <w:noWrap/>
          </w:tcPr>
          <w:p w:rsidR="00CD2862" w:rsidRDefault="00CD2862" w:rsidP="00CD2862">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7594</w:t>
            </w:r>
          </w:p>
        </w:tc>
        <w:tc>
          <w:tcPr>
            <w:tcW w:w="282"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rsidR="00CD2862" w:rsidRPr="002E146B" w:rsidRDefault="00CD2862" w:rsidP="00CD2862">
            <w:pPr>
              <w:rPr>
                <w:sz w:val="20"/>
                <w:szCs w:val="20"/>
              </w:rPr>
            </w:pPr>
            <w:r>
              <w:rPr>
                <w:sz w:val="20"/>
                <w:szCs w:val="20"/>
              </w:rPr>
              <w:t>Прочие субсидии бюджетам сельских поселений  (на капитальный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 за счет средств дорожного фонда Красноярского края в рамках программы « Дороги Красноярья» государственной программы  Красноярского края «Развития  транспортной системы»)</w:t>
            </w:r>
          </w:p>
        </w:tc>
        <w:tc>
          <w:tcPr>
            <w:tcW w:w="373"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rsidR="00CD2862" w:rsidRPr="006451ED" w:rsidRDefault="00CD2862" w:rsidP="00CD2862">
            <w:pPr>
              <w:jc w:val="center"/>
              <w:rPr>
                <w:sz w:val="20"/>
                <w:szCs w:val="20"/>
              </w:rPr>
            </w:pPr>
            <w:r>
              <w:rPr>
                <w:sz w:val="20"/>
                <w:szCs w:val="20"/>
              </w:rPr>
              <w:t>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2</w:t>
            </w:r>
            <w:r>
              <w:rPr>
                <w:b/>
                <w:sz w:val="20"/>
                <w:szCs w:val="20"/>
              </w:rPr>
              <w:t>3</w:t>
            </w:r>
          </w:p>
        </w:tc>
        <w:tc>
          <w:tcPr>
            <w:tcW w:w="211" w:type="pct"/>
            <w:tcBorders>
              <w:top w:val="single" w:sz="4" w:space="0" w:color="auto"/>
              <w:left w:val="nil"/>
              <w:bottom w:val="single" w:sz="4" w:space="0" w:color="auto"/>
              <w:right w:val="single" w:sz="4" w:space="0" w:color="auto"/>
            </w:tcBorders>
            <w:noWrap/>
          </w:tcPr>
          <w:p w:rsidR="00CD2862" w:rsidRPr="00E375DA" w:rsidRDefault="00CD2862" w:rsidP="00CD2862">
            <w:pPr>
              <w:rPr>
                <w:b/>
              </w:rPr>
            </w:pPr>
            <w:r w:rsidRPr="00E375DA">
              <w:rPr>
                <w:b/>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2</w:t>
            </w:r>
          </w:p>
        </w:tc>
        <w:tc>
          <w:tcPr>
            <w:tcW w:w="201"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02</w:t>
            </w:r>
          </w:p>
        </w:tc>
        <w:tc>
          <w:tcPr>
            <w:tcW w:w="196"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Pr>
                <w:b/>
                <w:bCs/>
                <w:sz w:val="20"/>
                <w:szCs w:val="20"/>
              </w:rPr>
              <w:t>30</w:t>
            </w:r>
          </w:p>
        </w:tc>
        <w:tc>
          <w:tcPr>
            <w:tcW w:w="289"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sidRPr="00E375DA">
              <w:rPr>
                <w:b/>
                <w:bCs/>
                <w:sz w:val="20"/>
                <w:szCs w:val="20"/>
              </w:rPr>
              <w:t>000</w:t>
            </w:r>
          </w:p>
        </w:tc>
        <w:tc>
          <w:tcPr>
            <w:tcW w:w="189"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sidRPr="00E375DA">
              <w:rPr>
                <w:b/>
                <w:bCs/>
                <w:sz w:val="20"/>
                <w:szCs w:val="20"/>
              </w:rPr>
              <w:t>00</w:t>
            </w:r>
          </w:p>
        </w:tc>
        <w:tc>
          <w:tcPr>
            <w:tcW w:w="246"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sidRPr="00E375DA">
              <w:rPr>
                <w:b/>
                <w:bCs/>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sidRPr="00E375DA">
              <w:rPr>
                <w:b/>
                <w:bCs/>
                <w:sz w:val="20"/>
                <w:szCs w:val="20"/>
              </w:rPr>
              <w:t>15</w:t>
            </w:r>
            <w:r>
              <w:rPr>
                <w:b/>
                <w:bCs/>
                <w:sz w:val="20"/>
                <w:szCs w:val="20"/>
              </w:rPr>
              <w:t>0</w:t>
            </w:r>
          </w:p>
        </w:tc>
        <w:tc>
          <w:tcPr>
            <w:tcW w:w="1871" w:type="pct"/>
            <w:tcBorders>
              <w:top w:val="single" w:sz="4" w:space="0" w:color="auto"/>
              <w:left w:val="nil"/>
              <w:bottom w:val="single" w:sz="4" w:space="0" w:color="auto"/>
              <w:right w:val="single" w:sz="4" w:space="0" w:color="auto"/>
            </w:tcBorders>
          </w:tcPr>
          <w:p w:rsidR="00CD2862" w:rsidRPr="00E375DA" w:rsidRDefault="00CD2862" w:rsidP="00CD2862">
            <w:pPr>
              <w:rPr>
                <w:b/>
                <w:sz w:val="20"/>
                <w:szCs w:val="20"/>
              </w:rPr>
            </w:pPr>
            <w:r w:rsidRPr="00E375DA">
              <w:rPr>
                <w:b/>
                <w:sz w:val="20"/>
                <w:szCs w:val="20"/>
              </w:rPr>
              <w:t xml:space="preserve">Субвенции бюджетам </w:t>
            </w:r>
            <w:r>
              <w:rPr>
                <w:b/>
                <w:sz w:val="20"/>
                <w:szCs w:val="20"/>
              </w:rPr>
              <w:t>бюджетной системы Российской Федерации</w:t>
            </w:r>
          </w:p>
        </w:tc>
        <w:tc>
          <w:tcPr>
            <w:tcW w:w="373"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Pr>
                <w:b/>
                <w:sz w:val="20"/>
                <w:szCs w:val="20"/>
              </w:rPr>
              <w:t>103,98</w:t>
            </w:r>
          </w:p>
        </w:tc>
        <w:tc>
          <w:tcPr>
            <w:tcW w:w="374" w:type="pct"/>
            <w:tcBorders>
              <w:top w:val="single" w:sz="4" w:space="0" w:color="auto"/>
              <w:left w:val="nil"/>
              <w:bottom w:val="single" w:sz="4" w:space="0" w:color="auto"/>
              <w:right w:val="single" w:sz="4" w:space="0" w:color="auto"/>
            </w:tcBorders>
            <w:noWrap/>
          </w:tcPr>
          <w:p w:rsidR="00CD2862" w:rsidRPr="00DD6CA4" w:rsidRDefault="00CD2862" w:rsidP="00CD2862">
            <w:pPr>
              <w:jc w:val="center"/>
              <w:rPr>
                <w:b/>
                <w:sz w:val="20"/>
                <w:szCs w:val="20"/>
              </w:rPr>
            </w:pPr>
            <w:r>
              <w:rPr>
                <w:b/>
                <w:sz w:val="20"/>
                <w:szCs w:val="20"/>
              </w:rPr>
              <w:t>110,61</w:t>
            </w:r>
          </w:p>
        </w:tc>
        <w:tc>
          <w:tcPr>
            <w:tcW w:w="373" w:type="pct"/>
            <w:tcBorders>
              <w:top w:val="single" w:sz="4" w:space="0" w:color="auto"/>
              <w:left w:val="nil"/>
              <w:bottom w:val="single" w:sz="4" w:space="0" w:color="auto"/>
              <w:right w:val="single" w:sz="4" w:space="0" w:color="auto"/>
            </w:tcBorders>
            <w:noWrap/>
          </w:tcPr>
          <w:p w:rsidR="00CD2862" w:rsidRPr="00DD6CA4" w:rsidRDefault="00CD2862" w:rsidP="00CD2862">
            <w:pPr>
              <w:jc w:val="center"/>
              <w:rPr>
                <w:b/>
                <w:sz w:val="20"/>
                <w:szCs w:val="20"/>
              </w:rPr>
            </w:pPr>
            <w:r>
              <w:rPr>
                <w:b/>
                <w:sz w:val="20"/>
                <w:szCs w:val="20"/>
              </w:rPr>
              <w:t>3,40</w:t>
            </w:r>
          </w:p>
        </w:tc>
      </w:tr>
      <w:tr w:rsidR="00CD2862" w:rsidRPr="00586253" w:rsidTr="00CD2862">
        <w:trPr>
          <w:trHeight w:val="255"/>
        </w:trPr>
        <w:tc>
          <w:tcPr>
            <w:tcW w:w="2009" w:type="pct"/>
            <w:gridSpan w:val="9"/>
            <w:tcBorders>
              <w:top w:val="single" w:sz="4" w:space="0" w:color="auto"/>
              <w:left w:val="single" w:sz="4" w:space="0" w:color="auto"/>
              <w:bottom w:val="single" w:sz="4" w:space="0" w:color="auto"/>
              <w:right w:val="single" w:sz="4" w:space="0" w:color="auto"/>
            </w:tcBorders>
            <w:noWrap/>
          </w:tcPr>
          <w:p w:rsidR="00CD2862" w:rsidRPr="00CE4CF7" w:rsidRDefault="00CD2862" w:rsidP="00CD2862">
            <w:pPr>
              <w:jc w:val="center"/>
              <w:rPr>
                <w:bCs/>
                <w:sz w:val="20"/>
                <w:szCs w:val="20"/>
              </w:rPr>
            </w:pPr>
          </w:p>
        </w:tc>
        <w:tc>
          <w:tcPr>
            <w:tcW w:w="1871" w:type="pct"/>
            <w:tcBorders>
              <w:top w:val="single" w:sz="4" w:space="0" w:color="auto"/>
              <w:left w:val="nil"/>
              <w:bottom w:val="single" w:sz="4" w:space="0" w:color="auto"/>
              <w:right w:val="single" w:sz="4" w:space="0" w:color="auto"/>
            </w:tcBorders>
          </w:tcPr>
          <w:p w:rsidR="00CD2862" w:rsidRPr="00CE4CF7" w:rsidRDefault="00CD2862" w:rsidP="00CD2862">
            <w:pPr>
              <w:rPr>
                <w:b/>
                <w:sz w:val="20"/>
                <w:szCs w:val="20"/>
              </w:rPr>
            </w:pPr>
            <w:r w:rsidRPr="00CE4CF7">
              <w:rPr>
                <w:b/>
                <w:sz w:val="20"/>
                <w:szCs w:val="20"/>
              </w:rPr>
              <w:t>в том числе:</w:t>
            </w:r>
          </w:p>
        </w:tc>
        <w:tc>
          <w:tcPr>
            <w:tcW w:w="1120" w:type="pct"/>
            <w:gridSpan w:val="3"/>
            <w:tcBorders>
              <w:top w:val="single" w:sz="4" w:space="0" w:color="auto"/>
              <w:left w:val="nil"/>
              <w:bottom w:val="single" w:sz="4" w:space="0" w:color="auto"/>
              <w:right w:val="single" w:sz="4" w:space="0" w:color="auto"/>
            </w:tcBorders>
            <w:noWrap/>
          </w:tcPr>
          <w:p w:rsidR="00CD2862" w:rsidRPr="00CE4CF7" w:rsidRDefault="00CD2862" w:rsidP="00CD2862">
            <w:pPr>
              <w:jc w:val="center"/>
              <w:rPr>
                <w:sz w:val="20"/>
                <w:szCs w:val="20"/>
                <w:lang w:val="en-US"/>
              </w:rPr>
            </w:pP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CE4CF7" w:rsidRDefault="00CD2862" w:rsidP="00CD2862">
            <w:pPr>
              <w:jc w:val="center"/>
              <w:rPr>
                <w:sz w:val="20"/>
                <w:szCs w:val="20"/>
              </w:rPr>
            </w:pPr>
            <w:r>
              <w:rPr>
                <w:sz w:val="20"/>
                <w:szCs w:val="20"/>
              </w:rPr>
              <w:t>23.1</w:t>
            </w:r>
          </w:p>
        </w:tc>
        <w:tc>
          <w:tcPr>
            <w:tcW w:w="211" w:type="pct"/>
            <w:tcBorders>
              <w:top w:val="single" w:sz="4" w:space="0" w:color="auto"/>
              <w:left w:val="nil"/>
              <w:bottom w:val="single" w:sz="4" w:space="0" w:color="auto"/>
              <w:right w:val="single" w:sz="4" w:space="0" w:color="auto"/>
            </w:tcBorders>
            <w:noWrap/>
          </w:tcPr>
          <w:p w:rsidR="00CD2862" w:rsidRPr="00CE4CF7" w:rsidRDefault="00CD2862" w:rsidP="00CD2862">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bCs/>
                <w:sz w:val="20"/>
                <w:szCs w:val="20"/>
              </w:rPr>
            </w:pPr>
            <w:r>
              <w:rPr>
                <w:bCs/>
                <w:sz w:val="20"/>
                <w:szCs w:val="20"/>
              </w:rPr>
              <w:t>35</w:t>
            </w:r>
          </w:p>
        </w:tc>
        <w:tc>
          <w:tcPr>
            <w:tcW w:w="289"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bCs/>
                <w:sz w:val="20"/>
                <w:szCs w:val="20"/>
              </w:rPr>
            </w:pPr>
            <w:r>
              <w:rPr>
                <w:bCs/>
                <w:sz w:val="20"/>
                <w:szCs w:val="20"/>
              </w:rPr>
              <w:t>118</w:t>
            </w:r>
          </w:p>
        </w:tc>
        <w:tc>
          <w:tcPr>
            <w:tcW w:w="189"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bCs/>
                <w:sz w:val="20"/>
                <w:szCs w:val="20"/>
              </w:rPr>
            </w:pPr>
            <w:r>
              <w:rPr>
                <w:bCs/>
                <w:sz w:val="20"/>
                <w:szCs w:val="20"/>
              </w:rPr>
              <w:t>10</w:t>
            </w:r>
          </w:p>
        </w:tc>
        <w:tc>
          <w:tcPr>
            <w:tcW w:w="246"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bCs/>
                <w:sz w:val="20"/>
                <w:szCs w:val="20"/>
              </w:rPr>
            </w:pPr>
            <w:r>
              <w:rPr>
                <w:bCs/>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bCs/>
                <w:sz w:val="20"/>
                <w:szCs w:val="20"/>
              </w:rPr>
            </w:pPr>
            <w:r>
              <w:rPr>
                <w:bCs/>
                <w:sz w:val="20"/>
                <w:szCs w:val="20"/>
              </w:rPr>
              <w:t>150</w:t>
            </w:r>
          </w:p>
        </w:tc>
        <w:tc>
          <w:tcPr>
            <w:tcW w:w="1871" w:type="pct"/>
            <w:tcBorders>
              <w:top w:val="single" w:sz="4" w:space="0" w:color="auto"/>
              <w:left w:val="nil"/>
              <w:bottom w:val="single" w:sz="4" w:space="0" w:color="auto"/>
              <w:right w:val="single" w:sz="4" w:space="0" w:color="auto"/>
            </w:tcBorders>
          </w:tcPr>
          <w:p w:rsidR="00CD2862" w:rsidRPr="00CE4CF7" w:rsidRDefault="00CD2862" w:rsidP="00CD2862">
            <w:pPr>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73"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sz w:val="20"/>
                <w:szCs w:val="20"/>
              </w:rPr>
            </w:pPr>
            <w:r>
              <w:rPr>
                <w:sz w:val="20"/>
                <w:szCs w:val="20"/>
              </w:rPr>
              <w:t>100,58</w:t>
            </w:r>
          </w:p>
        </w:tc>
        <w:tc>
          <w:tcPr>
            <w:tcW w:w="374"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sz w:val="20"/>
                <w:szCs w:val="20"/>
              </w:rPr>
            </w:pPr>
            <w:r>
              <w:rPr>
                <w:sz w:val="20"/>
                <w:szCs w:val="20"/>
              </w:rPr>
              <w:t>107,21</w:t>
            </w:r>
          </w:p>
        </w:tc>
        <w:tc>
          <w:tcPr>
            <w:tcW w:w="373" w:type="pct"/>
            <w:tcBorders>
              <w:top w:val="single" w:sz="4" w:space="0" w:color="auto"/>
              <w:left w:val="nil"/>
              <w:bottom w:val="single" w:sz="4" w:space="0" w:color="auto"/>
              <w:right w:val="single" w:sz="4" w:space="0" w:color="auto"/>
            </w:tcBorders>
            <w:noWrap/>
          </w:tcPr>
          <w:p w:rsidR="00CD2862" w:rsidRPr="00CE4CF7" w:rsidRDefault="00CD2862" w:rsidP="00CD2862">
            <w:pPr>
              <w:jc w:val="center"/>
              <w:rPr>
                <w:sz w:val="20"/>
                <w:szCs w:val="20"/>
              </w:rPr>
            </w:pPr>
            <w:r>
              <w:rPr>
                <w:sz w:val="20"/>
                <w:szCs w:val="20"/>
              </w:rPr>
              <w:t>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Default="00CD2862" w:rsidP="00CD2862">
            <w:pPr>
              <w:jc w:val="center"/>
              <w:rPr>
                <w:sz w:val="20"/>
                <w:szCs w:val="20"/>
              </w:rPr>
            </w:pPr>
            <w:r>
              <w:rPr>
                <w:sz w:val="20"/>
                <w:szCs w:val="20"/>
              </w:rPr>
              <w:t>23.2</w:t>
            </w:r>
          </w:p>
        </w:tc>
        <w:tc>
          <w:tcPr>
            <w:tcW w:w="211" w:type="pct"/>
            <w:tcBorders>
              <w:top w:val="single" w:sz="4" w:space="0" w:color="auto"/>
              <w:left w:val="nil"/>
              <w:bottom w:val="single" w:sz="4" w:space="0" w:color="auto"/>
              <w:right w:val="single" w:sz="4" w:space="0" w:color="auto"/>
            </w:tcBorders>
            <w:noWrap/>
          </w:tcPr>
          <w:p w:rsidR="00CD2862" w:rsidRDefault="00CD2862" w:rsidP="00CD2862">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Default="00CD2862" w:rsidP="00CD2862">
            <w:pPr>
              <w:jc w:val="center"/>
              <w:rPr>
                <w:bCs/>
                <w:sz w:val="20"/>
                <w:szCs w:val="20"/>
              </w:rPr>
            </w:pPr>
            <w:r>
              <w:rPr>
                <w:bCs/>
                <w:sz w:val="20"/>
                <w:szCs w:val="20"/>
              </w:rPr>
              <w:t>30</w:t>
            </w:r>
          </w:p>
        </w:tc>
        <w:tc>
          <w:tcPr>
            <w:tcW w:w="289" w:type="pct"/>
            <w:tcBorders>
              <w:top w:val="single" w:sz="4" w:space="0" w:color="auto"/>
              <w:left w:val="nil"/>
              <w:bottom w:val="single" w:sz="4" w:space="0" w:color="auto"/>
              <w:right w:val="single" w:sz="4" w:space="0" w:color="auto"/>
            </w:tcBorders>
            <w:noWrap/>
          </w:tcPr>
          <w:p w:rsidR="00CD2862" w:rsidRDefault="00CD2862" w:rsidP="00CD2862">
            <w:pPr>
              <w:jc w:val="center"/>
              <w:rPr>
                <w:bCs/>
                <w:sz w:val="20"/>
                <w:szCs w:val="20"/>
              </w:rPr>
            </w:pPr>
            <w:r>
              <w:rPr>
                <w:bCs/>
                <w:sz w:val="20"/>
                <w:szCs w:val="20"/>
              </w:rPr>
              <w:t>024</w:t>
            </w:r>
          </w:p>
        </w:tc>
        <w:tc>
          <w:tcPr>
            <w:tcW w:w="189" w:type="pct"/>
            <w:tcBorders>
              <w:top w:val="single" w:sz="4" w:space="0" w:color="auto"/>
              <w:left w:val="nil"/>
              <w:bottom w:val="single" w:sz="4" w:space="0" w:color="auto"/>
              <w:right w:val="single" w:sz="4" w:space="0" w:color="auto"/>
            </w:tcBorders>
            <w:noWrap/>
          </w:tcPr>
          <w:p w:rsidR="00CD2862" w:rsidRDefault="00CD2862" w:rsidP="00CD2862">
            <w:pPr>
              <w:jc w:val="center"/>
              <w:rPr>
                <w:bCs/>
                <w:sz w:val="20"/>
                <w:szCs w:val="20"/>
              </w:rPr>
            </w:pPr>
            <w:r>
              <w:rPr>
                <w:bCs/>
                <w:sz w:val="20"/>
                <w:szCs w:val="20"/>
              </w:rPr>
              <w:t>10</w:t>
            </w:r>
          </w:p>
        </w:tc>
        <w:tc>
          <w:tcPr>
            <w:tcW w:w="246" w:type="pct"/>
            <w:tcBorders>
              <w:top w:val="single" w:sz="4" w:space="0" w:color="auto"/>
              <w:left w:val="nil"/>
              <w:bottom w:val="single" w:sz="4" w:space="0" w:color="auto"/>
              <w:right w:val="single" w:sz="4" w:space="0" w:color="auto"/>
            </w:tcBorders>
            <w:noWrap/>
          </w:tcPr>
          <w:p w:rsidR="00CD2862" w:rsidRDefault="00CD2862" w:rsidP="00CD2862">
            <w:pPr>
              <w:jc w:val="center"/>
              <w:rPr>
                <w:bCs/>
                <w:sz w:val="20"/>
                <w:szCs w:val="20"/>
              </w:rPr>
            </w:pPr>
            <w:r>
              <w:rPr>
                <w:bCs/>
                <w:sz w:val="20"/>
                <w:szCs w:val="20"/>
              </w:rPr>
              <w:t>7514</w:t>
            </w:r>
          </w:p>
        </w:tc>
        <w:tc>
          <w:tcPr>
            <w:tcW w:w="282" w:type="pct"/>
            <w:tcBorders>
              <w:top w:val="single" w:sz="4" w:space="0" w:color="auto"/>
              <w:left w:val="nil"/>
              <w:bottom w:val="single" w:sz="4" w:space="0" w:color="auto"/>
              <w:right w:val="single" w:sz="4" w:space="0" w:color="auto"/>
            </w:tcBorders>
            <w:noWrap/>
          </w:tcPr>
          <w:p w:rsidR="00CD2862" w:rsidRDefault="00CD2862" w:rsidP="00CD2862">
            <w:pPr>
              <w:jc w:val="center"/>
              <w:rPr>
                <w:bCs/>
                <w:sz w:val="20"/>
                <w:szCs w:val="20"/>
              </w:rPr>
            </w:pPr>
            <w:r>
              <w:rPr>
                <w:bCs/>
                <w:sz w:val="20"/>
                <w:szCs w:val="20"/>
              </w:rPr>
              <w:t>150</w:t>
            </w:r>
          </w:p>
        </w:tc>
        <w:tc>
          <w:tcPr>
            <w:tcW w:w="1871" w:type="pct"/>
            <w:tcBorders>
              <w:top w:val="single" w:sz="4" w:space="0" w:color="auto"/>
              <w:left w:val="nil"/>
              <w:bottom w:val="single" w:sz="4" w:space="0" w:color="auto"/>
              <w:right w:val="single" w:sz="4" w:space="0" w:color="auto"/>
            </w:tcBorders>
          </w:tcPr>
          <w:p w:rsidR="00CD2862" w:rsidRDefault="00CD2862" w:rsidP="00CD2862">
            <w:pPr>
              <w:rPr>
                <w:sz w:val="20"/>
                <w:szCs w:val="20"/>
              </w:rPr>
            </w:pPr>
            <w:r>
              <w:rPr>
                <w:sz w:val="20"/>
                <w:szCs w:val="20"/>
              </w:rPr>
              <w:t xml:space="preserve">Субвенция бюджетам сельских поселений на выполнение </w:t>
            </w:r>
            <w:r>
              <w:rPr>
                <w:sz w:val="20"/>
                <w:szCs w:val="20"/>
              </w:rPr>
              <w:lastRenderedPageBreak/>
              <w:t>передаваемых полномочий  субъектов РФ (по созданию и обеспечению деятельности административных комиссий)</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lastRenderedPageBreak/>
              <w:t>3,40</w:t>
            </w:r>
          </w:p>
        </w:tc>
        <w:tc>
          <w:tcPr>
            <w:tcW w:w="374"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3,40</w:t>
            </w:r>
          </w:p>
        </w:tc>
        <w:tc>
          <w:tcPr>
            <w:tcW w:w="373" w:type="pct"/>
            <w:tcBorders>
              <w:top w:val="single" w:sz="4" w:space="0" w:color="auto"/>
              <w:left w:val="nil"/>
              <w:bottom w:val="single" w:sz="4" w:space="0" w:color="auto"/>
              <w:right w:val="single" w:sz="4" w:space="0" w:color="auto"/>
            </w:tcBorders>
            <w:noWrap/>
          </w:tcPr>
          <w:p w:rsidR="00CD2862" w:rsidRDefault="00CD2862" w:rsidP="00CD2862">
            <w:pPr>
              <w:jc w:val="center"/>
              <w:rPr>
                <w:sz w:val="20"/>
                <w:szCs w:val="20"/>
              </w:rPr>
            </w:pPr>
            <w:r>
              <w:rPr>
                <w:sz w:val="20"/>
                <w:szCs w:val="20"/>
              </w:rPr>
              <w:t>3,40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lastRenderedPageBreak/>
              <w:t>2</w:t>
            </w:r>
            <w:r>
              <w:rPr>
                <w:b/>
                <w:sz w:val="20"/>
                <w:szCs w:val="20"/>
              </w:rPr>
              <w:t>4</w:t>
            </w:r>
          </w:p>
        </w:tc>
        <w:tc>
          <w:tcPr>
            <w:tcW w:w="211" w:type="pct"/>
            <w:tcBorders>
              <w:top w:val="single" w:sz="4" w:space="0" w:color="auto"/>
              <w:left w:val="nil"/>
              <w:bottom w:val="single" w:sz="4" w:space="0" w:color="auto"/>
              <w:right w:val="single" w:sz="4" w:space="0" w:color="auto"/>
            </w:tcBorders>
            <w:noWrap/>
          </w:tcPr>
          <w:p w:rsidR="00CD2862" w:rsidRPr="00E375DA" w:rsidRDefault="00CD2862" w:rsidP="00CD2862">
            <w:pPr>
              <w:rPr>
                <w:b/>
                <w:sz w:val="20"/>
                <w:szCs w:val="20"/>
              </w:rPr>
            </w:pPr>
            <w:r w:rsidRPr="00E375DA">
              <w:rPr>
                <w:b/>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2</w:t>
            </w:r>
          </w:p>
        </w:tc>
        <w:tc>
          <w:tcPr>
            <w:tcW w:w="201"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sidRPr="00E375DA">
              <w:rPr>
                <w:b/>
                <w:sz w:val="20"/>
                <w:szCs w:val="20"/>
              </w:rPr>
              <w:t>02</w:t>
            </w:r>
          </w:p>
        </w:tc>
        <w:tc>
          <w:tcPr>
            <w:tcW w:w="196"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Pr>
                <w:b/>
                <w:bCs/>
                <w:sz w:val="20"/>
                <w:szCs w:val="20"/>
              </w:rPr>
              <w:t>49</w:t>
            </w:r>
          </w:p>
        </w:tc>
        <w:tc>
          <w:tcPr>
            <w:tcW w:w="289"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Pr>
                <w:b/>
                <w:bCs/>
                <w:sz w:val="20"/>
                <w:szCs w:val="20"/>
              </w:rPr>
              <w:t>000</w:t>
            </w:r>
          </w:p>
        </w:tc>
        <w:tc>
          <w:tcPr>
            <w:tcW w:w="189"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Pr>
                <w:b/>
                <w:bCs/>
                <w:sz w:val="20"/>
                <w:szCs w:val="20"/>
              </w:rPr>
              <w:t>0</w:t>
            </w:r>
            <w:r w:rsidRPr="00E375DA">
              <w:rPr>
                <w:b/>
                <w:bCs/>
                <w:sz w:val="20"/>
                <w:szCs w:val="20"/>
              </w:rPr>
              <w:t>0</w:t>
            </w:r>
          </w:p>
        </w:tc>
        <w:tc>
          <w:tcPr>
            <w:tcW w:w="246"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Pr>
                <w:b/>
                <w:bCs/>
                <w:sz w:val="20"/>
                <w:szCs w:val="20"/>
              </w:rPr>
              <w:t>0000</w:t>
            </w:r>
          </w:p>
        </w:tc>
        <w:tc>
          <w:tcPr>
            <w:tcW w:w="282"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bCs/>
                <w:sz w:val="20"/>
                <w:szCs w:val="20"/>
              </w:rPr>
            </w:pPr>
            <w:r w:rsidRPr="00E375DA">
              <w:rPr>
                <w:b/>
                <w:bCs/>
                <w:sz w:val="20"/>
                <w:szCs w:val="20"/>
              </w:rPr>
              <w:t>15</w:t>
            </w:r>
            <w:r>
              <w:rPr>
                <w:b/>
                <w:bCs/>
                <w:sz w:val="20"/>
                <w:szCs w:val="20"/>
              </w:rPr>
              <w:t>0</w:t>
            </w:r>
          </w:p>
        </w:tc>
        <w:tc>
          <w:tcPr>
            <w:tcW w:w="1871" w:type="pct"/>
            <w:tcBorders>
              <w:top w:val="single" w:sz="4" w:space="0" w:color="auto"/>
              <w:left w:val="nil"/>
              <w:bottom w:val="single" w:sz="4" w:space="0" w:color="auto"/>
              <w:right w:val="single" w:sz="4" w:space="0" w:color="auto"/>
            </w:tcBorders>
          </w:tcPr>
          <w:p w:rsidR="00CD2862" w:rsidRPr="00E375DA" w:rsidRDefault="00CD2862" w:rsidP="00CD2862">
            <w:pPr>
              <w:rPr>
                <w:b/>
                <w:sz w:val="20"/>
                <w:szCs w:val="20"/>
              </w:rPr>
            </w:pPr>
            <w:r w:rsidRPr="00E375DA">
              <w:rPr>
                <w:b/>
                <w:sz w:val="20"/>
                <w:szCs w:val="20"/>
              </w:rPr>
              <w:t>Иные межбюджетные трансферты</w:t>
            </w:r>
          </w:p>
        </w:tc>
        <w:tc>
          <w:tcPr>
            <w:tcW w:w="373" w:type="pct"/>
            <w:tcBorders>
              <w:top w:val="single" w:sz="4" w:space="0" w:color="auto"/>
              <w:left w:val="nil"/>
              <w:bottom w:val="single" w:sz="4" w:space="0" w:color="auto"/>
              <w:right w:val="single" w:sz="4" w:space="0" w:color="auto"/>
            </w:tcBorders>
            <w:noWrap/>
          </w:tcPr>
          <w:p w:rsidR="00CD2862" w:rsidRPr="00E375DA" w:rsidRDefault="00CD2862" w:rsidP="00CD2862">
            <w:pPr>
              <w:jc w:val="center"/>
              <w:rPr>
                <w:b/>
                <w:sz w:val="20"/>
                <w:szCs w:val="20"/>
              </w:rPr>
            </w:pPr>
            <w:r>
              <w:rPr>
                <w:b/>
                <w:sz w:val="20"/>
                <w:szCs w:val="20"/>
              </w:rPr>
              <w:t>7384,45</w:t>
            </w:r>
          </w:p>
        </w:tc>
        <w:tc>
          <w:tcPr>
            <w:tcW w:w="374" w:type="pct"/>
            <w:tcBorders>
              <w:top w:val="single" w:sz="4" w:space="0" w:color="auto"/>
              <w:left w:val="nil"/>
              <w:bottom w:val="single" w:sz="4" w:space="0" w:color="auto"/>
              <w:right w:val="single" w:sz="4" w:space="0" w:color="auto"/>
            </w:tcBorders>
            <w:noWrap/>
          </w:tcPr>
          <w:p w:rsidR="00CD2862" w:rsidRPr="00DD6CA4" w:rsidRDefault="00CD2862" w:rsidP="00CD2862">
            <w:pPr>
              <w:rPr>
                <w:b/>
                <w:sz w:val="20"/>
                <w:szCs w:val="20"/>
              </w:rPr>
            </w:pPr>
            <w:r>
              <w:rPr>
                <w:b/>
                <w:sz w:val="20"/>
                <w:szCs w:val="20"/>
              </w:rPr>
              <w:t>6884,30</w:t>
            </w:r>
          </w:p>
        </w:tc>
        <w:tc>
          <w:tcPr>
            <w:tcW w:w="373" w:type="pct"/>
            <w:tcBorders>
              <w:top w:val="single" w:sz="4" w:space="0" w:color="auto"/>
              <w:left w:val="nil"/>
              <w:bottom w:val="single" w:sz="4" w:space="0" w:color="auto"/>
              <w:right w:val="single" w:sz="4" w:space="0" w:color="auto"/>
            </w:tcBorders>
            <w:noWrap/>
          </w:tcPr>
          <w:p w:rsidR="00CD2862" w:rsidRPr="00DD6CA4" w:rsidRDefault="00CD2862" w:rsidP="00CD2862">
            <w:pPr>
              <w:rPr>
                <w:b/>
                <w:sz w:val="20"/>
                <w:szCs w:val="20"/>
              </w:rPr>
            </w:pPr>
            <w:r>
              <w:rPr>
                <w:b/>
                <w:sz w:val="20"/>
                <w:szCs w:val="20"/>
              </w:rPr>
              <w:t>6884,30</w:t>
            </w:r>
          </w:p>
        </w:tc>
      </w:tr>
      <w:tr w:rsidR="00CD2862" w:rsidRPr="00586253" w:rsidTr="00CD2862">
        <w:trPr>
          <w:trHeight w:val="255"/>
        </w:trPr>
        <w:tc>
          <w:tcPr>
            <w:tcW w:w="187" w:type="pct"/>
            <w:tcBorders>
              <w:top w:val="single" w:sz="4" w:space="0" w:color="auto"/>
              <w:left w:val="single" w:sz="4" w:space="0" w:color="auto"/>
              <w:bottom w:val="single" w:sz="4" w:space="0" w:color="auto"/>
              <w:right w:val="single" w:sz="4" w:space="0" w:color="auto"/>
            </w:tcBorders>
            <w:noWrap/>
          </w:tcPr>
          <w:p w:rsidR="00CD2862" w:rsidRPr="008D0370" w:rsidRDefault="00CD2862" w:rsidP="00CD2862">
            <w:pPr>
              <w:jc w:val="center"/>
              <w:rPr>
                <w:sz w:val="20"/>
                <w:szCs w:val="20"/>
              </w:rPr>
            </w:pPr>
            <w:r w:rsidRPr="008D0370">
              <w:rPr>
                <w:sz w:val="20"/>
                <w:szCs w:val="20"/>
              </w:rPr>
              <w:t>2</w:t>
            </w:r>
            <w:r>
              <w:rPr>
                <w:sz w:val="20"/>
                <w:szCs w:val="20"/>
              </w:rPr>
              <w:t>4.1</w:t>
            </w:r>
          </w:p>
        </w:tc>
        <w:tc>
          <w:tcPr>
            <w:tcW w:w="211" w:type="pct"/>
            <w:tcBorders>
              <w:top w:val="single" w:sz="4" w:space="0" w:color="auto"/>
              <w:left w:val="nil"/>
              <w:bottom w:val="single" w:sz="4" w:space="0" w:color="auto"/>
              <w:right w:val="single" w:sz="4" w:space="0" w:color="auto"/>
            </w:tcBorders>
            <w:noWrap/>
          </w:tcPr>
          <w:p w:rsidR="00CD2862" w:rsidRPr="008D0370" w:rsidRDefault="00CD2862" w:rsidP="00CD2862">
            <w:pPr>
              <w:rPr>
                <w:sz w:val="20"/>
                <w:szCs w:val="20"/>
              </w:rPr>
            </w:pPr>
            <w:r w:rsidRPr="008D0370">
              <w:rPr>
                <w:sz w:val="20"/>
                <w:szCs w:val="20"/>
              </w:rPr>
              <w:t>557</w:t>
            </w:r>
          </w:p>
        </w:tc>
        <w:tc>
          <w:tcPr>
            <w:tcW w:w="208" w:type="pct"/>
            <w:tcBorders>
              <w:top w:val="single" w:sz="4" w:space="0" w:color="auto"/>
              <w:left w:val="nil"/>
              <w:bottom w:val="single" w:sz="4" w:space="0" w:color="auto"/>
              <w:right w:val="single" w:sz="4" w:space="0" w:color="auto"/>
            </w:tcBorders>
            <w:noWrap/>
          </w:tcPr>
          <w:p w:rsidR="00CD2862" w:rsidRPr="008D0370" w:rsidRDefault="00CD2862" w:rsidP="00CD2862">
            <w:pPr>
              <w:jc w:val="center"/>
              <w:rPr>
                <w:sz w:val="20"/>
                <w:szCs w:val="20"/>
              </w:rPr>
            </w:pPr>
            <w:r w:rsidRPr="008D0370">
              <w:rPr>
                <w:sz w:val="20"/>
                <w:szCs w:val="20"/>
              </w:rPr>
              <w:t>2</w:t>
            </w:r>
          </w:p>
        </w:tc>
        <w:tc>
          <w:tcPr>
            <w:tcW w:w="201" w:type="pct"/>
            <w:tcBorders>
              <w:top w:val="single" w:sz="4" w:space="0" w:color="auto"/>
              <w:left w:val="nil"/>
              <w:bottom w:val="single" w:sz="4" w:space="0" w:color="auto"/>
              <w:right w:val="single" w:sz="4" w:space="0" w:color="auto"/>
            </w:tcBorders>
            <w:noWrap/>
          </w:tcPr>
          <w:p w:rsidR="00CD2862" w:rsidRPr="008D0370" w:rsidRDefault="00CD2862" w:rsidP="00CD2862">
            <w:pPr>
              <w:jc w:val="center"/>
              <w:rPr>
                <w:sz w:val="20"/>
                <w:szCs w:val="20"/>
              </w:rPr>
            </w:pPr>
            <w:r w:rsidRPr="008D0370">
              <w:rPr>
                <w:sz w:val="20"/>
                <w:szCs w:val="20"/>
              </w:rPr>
              <w:t>02</w:t>
            </w:r>
          </w:p>
        </w:tc>
        <w:tc>
          <w:tcPr>
            <w:tcW w:w="196" w:type="pct"/>
            <w:tcBorders>
              <w:top w:val="single" w:sz="4" w:space="0" w:color="auto"/>
              <w:left w:val="nil"/>
              <w:bottom w:val="single" w:sz="4" w:space="0" w:color="auto"/>
              <w:right w:val="single" w:sz="4" w:space="0" w:color="auto"/>
            </w:tcBorders>
            <w:noWrap/>
          </w:tcPr>
          <w:p w:rsidR="00CD2862" w:rsidRPr="008D0370" w:rsidRDefault="00CD2862" w:rsidP="00CD2862">
            <w:pPr>
              <w:jc w:val="center"/>
              <w:rPr>
                <w:bCs/>
                <w:sz w:val="20"/>
                <w:szCs w:val="20"/>
              </w:rPr>
            </w:pPr>
            <w:r>
              <w:rPr>
                <w:bCs/>
                <w:sz w:val="20"/>
                <w:szCs w:val="20"/>
              </w:rPr>
              <w:t>49</w:t>
            </w:r>
          </w:p>
        </w:tc>
        <w:tc>
          <w:tcPr>
            <w:tcW w:w="289" w:type="pct"/>
            <w:tcBorders>
              <w:top w:val="single" w:sz="4" w:space="0" w:color="auto"/>
              <w:left w:val="nil"/>
              <w:bottom w:val="single" w:sz="4" w:space="0" w:color="auto"/>
              <w:right w:val="single" w:sz="4" w:space="0" w:color="auto"/>
            </w:tcBorders>
            <w:noWrap/>
          </w:tcPr>
          <w:p w:rsidR="00CD2862" w:rsidRPr="008D0370" w:rsidRDefault="00CD2862" w:rsidP="00CD2862">
            <w:pPr>
              <w:jc w:val="center"/>
              <w:rPr>
                <w:bCs/>
                <w:sz w:val="20"/>
                <w:szCs w:val="20"/>
              </w:rPr>
            </w:pPr>
            <w:r w:rsidRPr="008D0370">
              <w:rPr>
                <w:bCs/>
                <w:sz w:val="20"/>
                <w:szCs w:val="20"/>
              </w:rPr>
              <w:t>999</w:t>
            </w:r>
          </w:p>
        </w:tc>
        <w:tc>
          <w:tcPr>
            <w:tcW w:w="189" w:type="pct"/>
            <w:tcBorders>
              <w:top w:val="single" w:sz="4" w:space="0" w:color="auto"/>
              <w:left w:val="nil"/>
              <w:bottom w:val="single" w:sz="4" w:space="0" w:color="auto"/>
              <w:right w:val="single" w:sz="4" w:space="0" w:color="auto"/>
            </w:tcBorders>
            <w:noWrap/>
          </w:tcPr>
          <w:p w:rsidR="00CD2862" w:rsidRPr="008D0370" w:rsidRDefault="00CD2862" w:rsidP="00CD2862">
            <w:pPr>
              <w:jc w:val="center"/>
              <w:rPr>
                <w:bCs/>
                <w:sz w:val="20"/>
                <w:szCs w:val="20"/>
              </w:rPr>
            </w:pPr>
            <w:r w:rsidRPr="008D0370">
              <w:rPr>
                <w:bCs/>
                <w:sz w:val="20"/>
                <w:szCs w:val="20"/>
              </w:rPr>
              <w:t>10</w:t>
            </w:r>
          </w:p>
        </w:tc>
        <w:tc>
          <w:tcPr>
            <w:tcW w:w="246" w:type="pct"/>
            <w:tcBorders>
              <w:top w:val="single" w:sz="4" w:space="0" w:color="auto"/>
              <w:left w:val="nil"/>
              <w:bottom w:val="single" w:sz="4" w:space="0" w:color="auto"/>
              <w:right w:val="single" w:sz="4" w:space="0" w:color="auto"/>
            </w:tcBorders>
            <w:noWrap/>
          </w:tcPr>
          <w:p w:rsidR="00CD2862" w:rsidRPr="008D0370" w:rsidRDefault="00CD2862" w:rsidP="00CD2862">
            <w:pPr>
              <w:jc w:val="center"/>
              <w:rPr>
                <w:bCs/>
                <w:sz w:val="20"/>
                <w:szCs w:val="20"/>
              </w:rPr>
            </w:pPr>
            <w:r w:rsidRPr="008D0370">
              <w:rPr>
                <w:bCs/>
                <w:sz w:val="20"/>
                <w:szCs w:val="20"/>
              </w:rPr>
              <w:t>0103</w:t>
            </w:r>
          </w:p>
        </w:tc>
        <w:tc>
          <w:tcPr>
            <w:tcW w:w="282" w:type="pct"/>
            <w:tcBorders>
              <w:top w:val="single" w:sz="4" w:space="0" w:color="auto"/>
              <w:left w:val="nil"/>
              <w:bottom w:val="single" w:sz="4" w:space="0" w:color="auto"/>
              <w:right w:val="single" w:sz="4" w:space="0" w:color="auto"/>
            </w:tcBorders>
            <w:noWrap/>
          </w:tcPr>
          <w:p w:rsidR="00CD2862" w:rsidRPr="008D0370" w:rsidRDefault="00CD2862" w:rsidP="00CD2862">
            <w:pPr>
              <w:jc w:val="center"/>
              <w:rPr>
                <w:bCs/>
                <w:sz w:val="20"/>
                <w:szCs w:val="20"/>
              </w:rPr>
            </w:pPr>
            <w:r w:rsidRPr="008D0370">
              <w:rPr>
                <w:bCs/>
                <w:sz w:val="20"/>
                <w:szCs w:val="20"/>
              </w:rPr>
              <w:t>15</w:t>
            </w:r>
            <w:r>
              <w:rPr>
                <w:bCs/>
                <w:sz w:val="20"/>
                <w:szCs w:val="20"/>
              </w:rPr>
              <w:t>0</w:t>
            </w:r>
          </w:p>
        </w:tc>
        <w:tc>
          <w:tcPr>
            <w:tcW w:w="1871" w:type="pct"/>
            <w:tcBorders>
              <w:top w:val="single" w:sz="4" w:space="0" w:color="auto"/>
              <w:left w:val="nil"/>
              <w:bottom w:val="single" w:sz="4" w:space="0" w:color="auto"/>
              <w:right w:val="single" w:sz="4" w:space="0" w:color="auto"/>
            </w:tcBorders>
          </w:tcPr>
          <w:p w:rsidR="00CD2862" w:rsidRPr="008D0370" w:rsidRDefault="00CD2862" w:rsidP="00CD2862">
            <w:pPr>
              <w:rPr>
                <w:sz w:val="20"/>
                <w:szCs w:val="20"/>
              </w:rPr>
            </w:pPr>
            <w:r w:rsidRPr="008D0370">
              <w:rPr>
                <w:sz w:val="20"/>
                <w:szCs w:val="20"/>
              </w:rPr>
              <w:t>Прочие межбюджетные трансферты, передаваемые бюджетам сельских поселений</w:t>
            </w:r>
          </w:p>
        </w:tc>
        <w:tc>
          <w:tcPr>
            <w:tcW w:w="373" w:type="pct"/>
            <w:tcBorders>
              <w:top w:val="single" w:sz="4" w:space="0" w:color="auto"/>
              <w:left w:val="nil"/>
              <w:bottom w:val="single" w:sz="4" w:space="0" w:color="auto"/>
              <w:right w:val="single" w:sz="4" w:space="0" w:color="auto"/>
            </w:tcBorders>
            <w:noWrap/>
          </w:tcPr>
          <w:p w:rsidR="00CD2862" w:rsidRPr="008D0370" w:rsidRDefault="00CD2862" w:rsidP="00CD2862">
            <w:pPr>
              <w:rPr>
                <w:sz w:val="20"/>
                <w:szCs w:val="20"/>
              </w:rPr>
            </w:pPr>
            <w:r>
              <w:rPr>
                <w:sz w:val="20"/>
                <w:szCs w:val="20"/>
              </w:rPr>
              <w:t>7384,45</w:t>
            </w:r>
          </w:p>
        </w:tc>
        <w:tc>
          <w:tcPr>
            <w:tcW w:w="374" w:type="pct"/>
            <w:tcBorders>
              <w:top w:val="single" w:sz="4" w:space="0" w:color="auto"/>
              <w:left w:val="nil"/>
              <w:bottom w:val="single" w:sz="4" w:space="0" w:color="auto"/>
              <w:right w:val="single" w:sz="4" w:space="0" w:color="auto"/>
            </w:tcBorders>
            <w:noWrap/>
          </w:tcPr>
          <w:p w:rsidR="00CD2862" w:rsidRPr="008D0370" w:rsidRDefault="00CD2862" w:rsidP="00CD2862">
            <w:pPr>
              <w:rPr>
                <w:sz w:val="20"/>
                <w:szCs w:val="20"/>
              </w:rPr>
            </w:pPr>
            <w:r>
              <w:rPr>
                <w:sz w:val="20"/>
                <w:szCs w:val="20"/>
              </w:rPr>
              <w:t>6884,30</w:t>
            </w:r>
          </w:p>
        </w:tc>
        <w:tc>
          <w:tcPr>
            <w:tcW w:w="373" w:type="pct"/>
            <w:tcBorders>
              <w:top w:val="single" w:sz="4" w:space="0" w:color="auto"/>
              <w:left w:val="nil"/>
              <w:bottom w:val="single" w:sz="4" w:space="0" w:color="auto"/>
              <w:right w:val="single" w:sz="4" w:space="0" w:color="auto"/>
            </w:tcBorders>
            <w:noWrap/>
          </w:tcPr>
          <w:p w:rsidR="00CD2862" w:rsidRPr="008D0370" w:rsidRDefault="00CD2862" w:rsidP="00CD2862">
            <w:pPr>
              <w:jc w:val="center"/>
              <w:rPr>
                <w:sz w:val="20"/>
                <w:szCs w:val="20"/>
              </w:rPr>
            </w:pPr>
            <w:r>
              <w:rPr>
                <w:sz w:val="20"/>
                <w:szCs w:val="20"/>
              </w:rPr>
              <w:t>6884,30</w:t>
            </w:r>
          </w:p>
        </w:tc>
      </w:tr>
      <w:tr w:rsidR="00CD2862" w:rsidRPr="00D15FD8" w:rsidTr="00CD2862">
        <w:trPr>
          <w:trHeight w:val="255"/>
        </w:trPr>
        <w:tc>
          <w:tcPr>
            <w:tcW w:w="2009" w:type="pct"/>
            <w:gridSpan w:val="9"/>
            <w:tcBorders>
              <w:top w:val="single" w:sz="4" w:space="0" w:color="auto"/>
              <w:left w:val="single" w:sz="4" w:space="0" w:color="auto"/>
              <w:bottom w:val="single" w:sz="4" w:space="0" w:color="auto"/>
              <w:right w:val="single" w:sz="4" w:space="0" w:color="auto"/>
            </w:tcBorders>
            <w:noWrap/>
          </w:tcPr>
          <w:p w:rsidR="00CD2862" w:rsidRPr="00E375DA" w:rsidRDefault="00CD2862" w:rsidP="00CD2862">
            <w:pPr>
              <w:rPr>
                <w:b/>
              </w:rPr>
            </w:pPr>
            <w:r w:rsidRPr="00E375DA">
              <w:rPr>
                <w:b/>
              </w:rPr>
              <w:t xml:space="preserve">Всего </w:t>
            </w:r>
          </w:p>
        </w:tc>
        <w:tc>
          <w:tcPr>
            <w:tcW w:w="1871" w:type="pct"/>
            <w:tcBorders>
              <w:top w:val="single" w:sz="4" w:space="0" w:color="auto"/>
              <w:left w:val="nil"/>
              <w:bottom w:val="single" w:sz="4" w:space="0" w:color="auto"/>
              <w:right w:val="single" w:sz="4" w:space="0" w:color="auto"/>
            </w:tcBorders>
          </w:tcPr>
          <w:p w:rsidR="00CD2862" w:rsidRPr="00E375DA" w:rsidRDefault="00CD2862" w:rsidP="00CD2862">
            <w:pPr>
              <w:jc w:val="center"/>
              <w:rPr>
                <w:b/>
              </w:rPr>
            </w:pPr>
          </w:p>
        </w:tc>
        <w:tc>
          <w:tcPr>
            <w:tcW w:w="373" w:type="pct"/>
            <w:tcBorders>
              <w:top w:val="single" w:sz="4" w:space="0" w:color="auto"/>
              <w:left w:val="nil"/>
              <w:bottom w:val="single" w:sz="4" w:space="0" w:color="auto"/>
              <w:right w:val="single" w:sz="4" w:space="0" w:color="auto"/>
            </w:tcBorders>
            <w:noWrap/>
          </w:tcPr>
          <w:p w:rsidR="00CD2862" w:rsidRPr="00672367" w:rsidRDefault="00CD2862" w:rsidP="00CD2862">
            <w:pPr>
              <w:jc w:val="center"/>
              <w:rPr>
                <w:b/>
              </w:rPr>
            </w:pPr>
            <w:r>
              <w:rPr>
                <w:b/>
              </w:rPr>
              <w:t>14368,10</w:t>
            </w:r>
          </w:p>
        </w:tc>
        <w:tc>
          <w:tcPr>
            <w:tcW w:w="374" w:type="pct"/>
            <w:tcBorders>
              <w:top w:val="single" w:sz="4" w:space="0" w:color="auto"/>
              <w:left w:val="nil"/>
              <w:bottom w:val="single" w:sz="4" w:space="0" w:color="auto"/>
              <w:right w:val="single" w:sz="4" w:space="0" w:color="auto"/>
            </w:tcBorders>
            <w:noWrap/>
          </w:tcPr>
          <w:p w:rsidR="00CD2862" w:rsidRPr="00672367" w:rsidRDefault="00CD2862" w:rsidP="00CD2862">
            <w:pPr>
              <w:jc w:val="center"/>
              <w:rPr>
                <w:b/>
              </w:rPr>
            </w:pPr>
            <w:r>
              <w:rPr>
                <w:b/>
              </w:rPr>
              <w:t>13874,94</w:t>
            </w:r>
          </w:p>
        </w:tc>
        <w:tc>
          <w:tcPr>
            <w:tcW w:w="373" w:type="pct"/>
            <w:tcBorders>
              <w:top w:val="single" w:sz="4" w:space="0" w:color="auto"/>
              <w:left w:val="nil"/>
              <w:bottom w:val="single" w:sz="4" w:space="0" w:color="auto"/>
              <w:right w:val="single" w:sz="4" w:space="0" w:color="auto"/>
            </w:tcBorders>
            <w:noWrap/>
          </w:tcPr>
          <w:p w:rsidR="00CD2862" w:rsidRPr="00672367" w:rsidRDefault="00CD2862" w:rsidP="00CD2862">
            <w:pPr>
              <w:jc w:val="center"/>
              <w:rPr>
                <w:b/>
              </w:rPr>
            </w:pPr>
            <w:r>
              <w:rPr>
                <w:b/>
              </w:rPr>
              <w:t>13797,15</w:t>
            </w:r>
          </w:p>
        </w:tc>
      </w:tr>
    </w:tbl>
    <w:p w:rsidR="00CD2862" w:rsidRDefault="00CD2862" w:rsidP="00CD2862">
      <w:pPr>
        <w:jc w:val="center"/>
        <w:rPr>
          <w:b/>
          <w:sz w:val="28"/>
          <w:szCs w:val="28"/>
        </w:rPr>
      </w:pPr>
    </w:p>
    <w:tbl>
      <w:tblPr>
        <w:tblW w:w="9320" w:type="dxa"/>
        <w:tblInd w:w="93" w:type="dxa"/>
        <w:tblLook w:val="00A0" w:firstRow="1" w:lastRow="0" w:firstColumn="1" w:lastColumn="0" w:noHBand="0" w:noVBand="0"/>
      </w:tblPr>
      <w:tblGrid>
        <w:gridCol w:w="1111"/>
        <w:gridCol w:w="1340"/>
        <w:gridCol w:w="5226"/>
        <w:gridCol w:w="1643"/>
      </w:tblGrid>
      <w:tr w:rsidR="00CD2862" w:rsidRPr="00A90431" w:rsidTr="00CD2862">
        <w:trPr>
          <w:trHeight w:val="255"/>
        </w:trPr>
        <w:tc>
          <w:tcPr>
            <w:tcW w:w="1111" w:type="dxa"/>
            <w:tcBorders>
              <w:top w:val="nil"/>
              <w:left w:val="nil"/>
              <w:bottom w:val="nil"/>
              <w:right w:val="nil"/>
            </w:tcBorders>
            <w:vAlign w:val="bottom"/>
          </w:tcPr>
          <w:p w:rsidR="00CD2862" w:rsidRPr="00A90431" w:rsidRDefault="00CD2862" w:rsidP="00CD2862">
            <w:pPr>
              <w:rPr>
                <w:rFonts w:ascii="Arial" w:hAnsi="Arial" w:cs="Arial"/>
                <w:sz w:val="20"/>
                <w:szCs w:val="20"/>
              </w:rPr>
            </w:pPr>
          </w:p>
        </w:tc>
        <w:tc>
          <w:tcPr>
            <w:tcW w:w="1340" w:type="dxa"/>
            <w:tcBorders>
              <w:top w:val="nil"/>
              <w:left w:val="nil"/>
              <w:bottom w:val="nil"/>
              <w:right w:val="nil"/>
            </w:tcBorders>
            <w:vAlign w:val="bottom"/>
          </w:tcPr>
          <w:p w:rsidR="00CD2862" w:rsidRPr="00A90431" w:rsidRDefault="00CD2862" w:rsidP="00CD2862">
            <w:pPr>
              <w:rPr>
                <w:rFonts w:ascii="Arial" w:hAnsi="Arial" w:cs="Arial"/>
                <w:sz w:val="20"/>
                <w:szCs w:val="20"/>
              </w:rPr>
            </w:pPr>
          </w:p>
        </w:tc>
        <w:tc>
          <w:tcPr>
            <w:tcW w:w="5226" w:type="dxa"/>
            <w:tcBorders>
              <w:top w:val="nil"/>
              <w:left w:val="nil"/>
              <w:bottom w:val="nil"/>
              <w:right w:val="nil"/>
            </w:tcBorders>
            <w:vAlign w:val="bottom"/>
          </w:tcPr>
          <w:p w:rsidR="00CD2862" w:rsidRPr="00A90431" w:rsidRDefault="00CD2862" w:rsidP="00CD2862">
            <w:pPr>
              <w:rPr>
                <w:rFonts w:ascii="Arial" w:hAnsi="Arial" w:cs="Arial"/>
                <w:sz w:val="20"/>
                <w:szCs w:val="20"/>
              </w:rPr>
            </w:pPr>
          </w:p>
        </w:tc>
        <w:tc>
          <w:tcPr>
            <w:tcW w:w="1643" w:type="dxa"/>
            <w:tcBorders>
              <w:top w:val="nil"/>
              <w:left w:val="nil"/>
              <w:bottom w:val="nil"/>
              <w:right w:val="nil"/>
            </w:tcBorders>
            <w:vAlign w:val="bottom"/>
          </w:tcPr>
          <w:p w:rsidR="00CD2862" w:rsidRPr="00A90431" w:rsidRDefault="00CD2862" w:rsidP="00CD2862">
            <w:pPr>
              <w:rPr>
                <w:rFonts w:ascii="Arial" w:hAnsi="Arial" w:cs="Arial"/>
                <w:sz w:val="20"/>
                <w:szCs w:val="20"/>
              </w:rPr>
            </w:pPr>
          </w:p>
        </w:tc>
      </w:tr>
    </w:tbl>
    <w:p w:rsidR="006073AF" w:rsidRDefault="006073AF" w:rsidP="00CD2862">
      <w:pPr>
        <w:spacing w:after="200" w:line="276" w:lineRule="auto"/>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sectPr w:rsidR="006073AF" w:rsidSect="00CD2862">
          <w:pgSz w:w="16838" w:h="11906" w:orient="landscape"/>
          <w:pgMar w:top="1560" w:right="1134" w:bottom="850" w:left="1134" w:header="708" w:footer="708" w:gutter="0"/>
          <w:cols w:space="720"/>
          <w:docGrid w:linePitch="299"/>
        </w:sectPr>
      </w:pPr>
    </w:p>
    <w:tbl>
      <w:tblPr>
        <w:tblpPr w:leftFromText="180" w:rightFromText="180" w:vertAnchor="text" w:horzAnchor="margin" w:tblpY="-1558"/>
        <w:tblW w:w="15300" w:type="dxa"/>
        <w:tblLayout w:type="fixed"/>
        <w:tblLook w:val="0000" w:firstRow="0" w:lastRow="0" w:firstColumn="0" w:lastColumn="0" w:noHBand="0" w:noVBand="0"/>
      </w:tblPr>
      <w:tblGrid>
        <w:gridCol w:w="721"/>
        <w:gridCol w:w="7817"/>
        <w:gridCol w:w="1074"/>
        <w:gridCol w:w="1019"/>
        <w:gridCol w:w="1451"/>
        <w:gridCol w:w="1150"/>
        <w:gridCol w:w="1217"/>
        <w:gridCol w:w="851"/>
      </w:tblGrid>
      <w:tr w:rsidR="00916CAD" w:rsidTr="00916CAD">
        <w:trPr>
          <w:trHeight w:val="276"/>
        </w:trPr>
        <w:tc>
          <w:tcPr>
            <w:tcW w:w="721"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7817"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c>
          <w:tcPr>
            <w:tcW w:w="4694" w:type="dxa"/>
            <w:gridSpan w:val="4"/>
            <w:tcBorders>
              <w:top w:val="nil"/>
              <w:left w:val="nil"/>
              <w:bottom w:val="nil"/>
              <w:right w:val="nil"/>
            </w:tcBorders>
          </w:tcPr>
          <w:p w:rsidR="00916CAD" w:rsidRDefault="00916CAD" w:rsidP="00916CAD">
            <w:pPr>
              <w:autoSpaceDE w:val="0"/>
              <w:autoSpaceDN w:val="0"/>
              <w:adjustRightInd w:val="0"/>
              <w:rPr>
                <w:rFonts w:ascii="Arial" w:hAnsi="Arial" w:cs="Arial"/>
                <w:color w:val="000000"/>
                <w:sz w:val="20"/>
                <w:szCs w:val="20"/>
              </w:rPr>
            </w:pPr>
          </w:p>
          <w:p w:rsidR="00916CAD" w:rsidRDefault="00916CAD" w:rsidP="00916CAD">
            <w:pPr>
              <w:autoSpaceDE w:val="0"/>
              <w:autoSpaceDN w:val="0"/>
              <w:adjustRightInd w:val="0"/>
              <w:rPr>
                <w:rFonts w:ascii="Arial" w:hAnsi="Arial" w:cs="Arial"/>
                <w:color w:val="000000"/>
                <w:sz w:val="20"/>
                <w:szCs w:val="20"/>
              </w:rPr>
            </w:pPr>
          </w:p>
          <w:p w:rsidR="00916CAD" w:rsidRDefault="00916CAD" w:rsidP="00916CAD">
            <w:pPr>
              <w:autoSpaceDE w:val="0"/>
              <w:autoSpaceDN w:val="0"/>
              <w:adjustRightInd w:val="0"/>
              <w:rPr>
                <w:rFonts w:ascii="Arial" w:hAnsi="Arial" w:cs="Arial"/>
                <w:color w:val="000000"/>
                <w:sz w:val="20"/>
                <w:szCs w:val="20"/>
              </w:rPr>
            </w:pPr>
          </w:p>
          <w:p w:rsidR="00916CAD" w:rsidRDefault="00916CAD" w:rsidP="00916CAD">
            <w:pPr>
              <w:autoSpaceDE w:val="0"/>
              <w:autoSpaceDN w:val="0"/>
              <w:adjustRightInd w:val="0"/>
              <w:rPr>
                <w:rFonts w:ascii="Arial" w:hAnsi="Arial" w:cs="Arial"/>
                <w:color w:val="000000"/>
                <w:sz w:val="20"/>
                <w:szCs w:val="20"/>
              </w:rPr>
            </w:pPr>
          </w:p>
          <w:p w:rsidR="00916CAD" w:rsidRDefault="00916CAD" w:rsidP="00916CAD">
            <w:pPr>
              <w:autoSpaceDE w:val="0"/>
              <w:autoSpaceDN w:val="0"/>
              <w:adjustRightInd w:val="0"/>
              <w:rPr>
                <w:rFonts w:ascii="Arial" w:hAnsi="Arial" w:cs="Arial"/>
                <w:color w:val="000000"/>
                <w:sz w:val="20"/>
                <w:szCs w:val="20"/>
              </w:rPr>
            </w:pPr>
          </w:p>
          <w:p w:rsidR="00916CAD" w:rsidRDefault="00916CAD" w:rsidP="00916CA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приложение № 2 к решению № 15-50 от 21.04.2022 к </w:t>
            </w:r>
            <w:r>
              <w:rPr>
                <w:rFonts w:ascii="Times New Roman" w:hAnsi="Times New Roman" w:cs="Times New Roman"/>
                <w:b/>
                <w:bCs/>
                <w:color w:val="000000"/>
              </w:rPr>
              <w:t>Приложению 5</w:t>
            </w:r>
          </w:p>
        </w:tc>
        <w:tc>
          <w:tcPr>
            <w:tcW w:w="2068" w:type="dxa"/>
            <w:gridSpan w:val="2"/>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b/>
                <w:bCs/>
                <w:color w:val="000000"/>
              </w:rPr>
            </w:pPr>
          </w:p>
        </w:tc>
      </w:tr>
      <w:tr w:rsidR="00916CAD" w:rsidTr="00916CAD">
        <w:trPr>
          <w:trHeight w:val="306"/>
        </w:trPr>
        <w:tc>
          <w:tcPr>
            <w:tcW w:w="721"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p w:rsidR="00916CAD" w:rsidRDefault="00916CAD" w:rsidP="00916CAD">
            <w:pPr>
              <w:autoSpaceDE w:val="0"/>
              <w:autoSpaceDN w:val="0"/>
              <w:adjustRightInd w:val="0"/>
              <w:jc w:val="center"/>
              <w:rPr>
                <w:rFonts w:ascii="Arial" w:hAnsi="Arial" w:cs="Arial"/>
                <w:color w:val="000000"/>
                <w:sz w:val="20"/>
                <w:szCs w:val="20"/>
              </w:rPr>
            </w:pPr>
          </w:p>
        </w:tc>
        <w:tc>
          <w:tcPr>
            <w:tcW w:w="7817"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c>
          <w:tcPr>
            <w:tcW w:w="1074"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1019"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1451"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2367" w:type="dxa"/>
            <w:gridSpan w:val="2"/>
            <w:tcBorders>
              <w:top w:val="nil"/>
              <w:left w:val="nil"/>
              <w:bottom w:val="nil"/>
              <w:right w:val="nil"/>
            </w:tcBorders>
          </w:tcPr>
          <w:p w:rsidR="00916CAD" w:rsidRDefault="00916CAD" w:rsidP="00916CA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сессии сельского </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r>
      <w:tr w:rsidR="00916CAD" w:rsidTr="00916CAD">
        <w:trPr>
          <w:trHeight w:val="249"/>
        </w:trPr>
        <w:tc>
          <w:tcPr>
            <w:tcW w:w="721"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7817"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c>
          <w:tcPr>
            <w:tcW w:w="1074"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1019"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1451"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2367" w:type="dxa"/>
            <w:gridSpan w:val="2"/>
            <w:tcBorders>
              <w:top w:val="nil"/>
              <w:left w:val="nil"/>
              <w:bottom w:val="nil"/>
              <w:right w:val="nil"/>
            </w:tcBorders>
          </w:tcPr>
          <w:p w:rsidR="00916CAD" w:rsidRDefault="00916CAD" w:rsidP="00916CA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Совета депутатов</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r>
      <w:tr w:rsidR="00916CAD" w:rsidTr="00916CAD">
        <w:trPr>
          <w:trHeight w:val="249"/>
        </w:trPr>
        <w:tc>
          <w:tcPr>
            <w:tcW w:w="721"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7817"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c>
          <w:tcPr>
            <w:tcW w:w="1074"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1019"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2601" w:type="dxa"/>
            <w:gridSpan w:val="2"/>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r>
              <w:rPr>
                <w:rFonts w:ascii="Arial" w:hAnsi="Arial" w:cs="Arial"/>
                <w:color w:val="000000"/>
                <w:sz w:val="20"/>
                <w:szCs w:val="20"/>
              </w:rPr>
              <w:t>От 28 12..2021  № 13-34</w:t>
            </w:r>
          </w:p>
        </w:tc>
        <w:tc>
          <w:tcPr>
            <w:tcW w:w="1217"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c>
          <w:tcPr>
            <w:tcW w:w="851"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r>
      <w:tr w:rsidR="00916CAD" w:rsidTr="00916CAD">
        <w:trPr>
          <w:trHeight w:val="387"/>
        </w:trPr>
        <w:tc>
          <w:tcPr>
            <w:tcW w:w="8538" w:type="dxa"/>
            <w:gridSpan w:val="2"/>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Ведомственная структура расходов  бюджета Поканаевского сельсовета</w:t>
            </w:r>
          </w:p>
        </w:tc>
        <w:tc>
          <w:tcPr>
            <w:tcW w:w="1074"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019"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451"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150"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217"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851"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r>
      <w:tr w:rsidR="00916CAD" w:rsidTr="00916CAD">
        <w:trPr>
          <w:trHeight w:val="306"/>
        </w:trPr>
        <w:tc>
          <w:tcPr>
            <w:tcW w:w="8538" w:type="dxa"/>
            <w:gridSpan w:val="2"/>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2022год</w:t>
            </w:r>
          </w:p>
        </w:tc>
        <w:tc>
          <w:tcPr>
            <w:tcW w:w="1074"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019"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451"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150"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217"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851"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r>
      <w:tr w:rsidR="00916CAD" w:rsidTr="00916CAD">
        <w:trPr>
          <w:trHeight w:val="306"/>
        </w:trPr>
        <w:tc>
          <w:tcPr>
            <w:tcW w:w="721"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7817"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074"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019"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451"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150"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1217"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b/>
                <w:bCs/>
                <w:color w:val="000000"/>
                <w:sz w:val="24"/>
                <w:szCs w:val="24"/>
              </w:rPr>
            </w:pPr>
          </w:p>
        </w:tc>
        <w:tc>
          <w:tcPr>
            <w:tcW w:w="851"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r>
      <w:tr w:rsidR="00916CAD" w:rsidTr="00916CAD">
        <w:trPr>
          <w:trHeight w:val="306"/>
        </w:trPr>
        <w:tc>
          <w:tcPr>
            <w:tcW w:w="721" w:type="dxa"/>
            <w:tcBorders>
              <w:top w:val="nil"/>
              <w:left w:val="nil"/>
              <w:bottom w:val="nil"/>
              <w:right w:val="nil"/>
            </w:tcBorders>
          </w:tcPr>
          <w:p w:rsidR="00916CAD" w:rsidRDefault="00916CAD" w:rsidP="00916CAD">
            <w:pPr>
              <w:autoSpaceDE w:val="0"/>
              <w:autoSpaceDN w:val="0"/>
              <w:adjustRightInd w:val="0"/>
              <w:jc w:val="center"/>
              <w:rPr>
                <w:rFonts w:ascii="Arial" w:hAnsi="Arial" w:cs="Arial"/>
                <w:color w:val="000000"/>
                <w:sz w:val="20"/>
                <w:szCs w:val="20"/>
              </w:rPr>
            </w:pPr>
          </w:p>
        </w:tc>
        <w:tc>
          <w:tcPr>
            <w:tcW w:w="7817"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sz w:val="20"/>
                <w:szCs w:val="20"/>
              </w:rPr>
            </w:pPr>
          </w:p>
        </w:tc>
        <w:tc>
          <w:tcPr>
            <w:tcW w:w="1074"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color w:val="000000"/>
                <w:sz w:val="20"/>
                <w:szCs w:val="20"/>
              </w:rPr>
            </w:pPr>
          </w:p>
        </w:tc>
        <w:tc>
          <w:tcPr>
            <w:tcW w:w="1019"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color w:val="000000"/>
                <w:sz w:val="20"/>
                <w:szCs w:val="20"/>
              </w:rPr>
            </w:pPr>
          </w:p>
        </w:tc>
        <w:tc>
          <w:tcPr>
            <w:tcW w:w="1451"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color w:val="000000"/>
                <w:sz w:val="20"/>
                <w:szCs w:val="20"/>
              </w:rPr>
            </w:pPr>
          </w:p>
        </w:tc>
        <w:tc>
          <w:tcPr>
            <w:tcW w:w="1150" w:type="dxa"/>
            <w:tcBorders>
              <w:top w:val="nil"/>
              <w:left w:val="nil"/>
              <w:bottom w:val="nil"/>
              <w:right w:val="nil"/>
            </w:tcBorders>
          </w:tcPr>
          <w:p w:rsidR="00916CAD" w:rsidRDefault="00916CAD" w:rsidP="00916CAD">
            <w:pPr>
              <w:autoSpaceDE w:val="0"/>
              <w:autoSpaceDN w:val="0"/>
              <w:adjustRightInd w:val="0"/>
              <w:jc w:val="center"/>
              <w:rPr>
                <w:rFonts w:ascii="Times New Roman" w:hAnsi="Times New Roman" w:cs="Times New Roman"/>
                <w:color w:val="000000"/>
                <w:sz w:val="20"/>
                <w:szCs w:val="20"/>
              </w:rPr>
            </w:pPr>
          </w:p>
        </w:tc>
        <w:tc>
          <w:tcPr>
            <w:tcW w:w="1217"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(тыс. рублей)</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Arial" w:hAnsi="Arial" w:cs="Arial"/>
                <w:color w:val="000000"/>
                <w:sz w:val="20"/>
                <w:szCs w:val="20"/>
              </w:rPr>
            </w:pPr>
          </w:p>
        </w:tc>
      </w:tr>
      <w:tr w:rsidR="00916CAD" w:rsidTr="00916CAD">
        <w:trPr>
          <w:trHeight w:val="67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строки</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главных распорядителей и наименование показателей бюджетной классификации</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ведомства</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Раздел-подраздел</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Целевая статья</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Вид расходов</w:t>
            </w:r>
          </w:p>
        </w:tc>
        <w:tc>
          <w:tcPr>
            <w:tcW w:w="2068" w:type="dxa"/>
            <w:gridSpan w:val="2"/>
            <w:tcBorders>
              <w:top w:val="single" w:sz="6" w:space="0" w:color="auto"/>
              <w:left w:val="single" w:sz="6" w:space="0" w:color="auto"/>
              <w:bottom w:val="single" w:sz="6" w:space="0" w:color="auto"/>
              <w:right w:val="nil"/>
            </w:tcBorders>
          </w:tcPr>
          <w:p w:rsidR="00916CAD" w:rsidRDefault="00916CAD" w:rsidP="00916C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 на          2022 год</w:t>
            </w:r>
          </w:p>
        </w:tc>
      </w:tr>
      <w:tr w:rsidR="00916CAD" w:rsidTr="00916CAD">
        <w:trPr>
          <w:trHeight w:val="2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w:t>
            </w:r>
          </w:p>
        </w:tc>
        <w:tc>
          <w:tcPr>
            <w:tcW w:w="851" w:type="dxa"/>
            <w:tcBorders>
              <w:top w:val="nil"/>
              <w:left w:val="single" w:sz="6" w:space="0" w:color="auto"/>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423"/>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Администрация Поканаевского сельсовета Нижнеингашского района Красноярского края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14 368,10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2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8 232,03</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70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0102</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940,14</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2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Непрограммные расходы высшего должностного лица муниципального образования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0102</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940,14</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3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Глава сельсовета в рамках непрограммных расходов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0102</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940,14</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8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содержание высшего должностного лица муниципального образования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0102</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940,14</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6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w:t>
            </w:r>
          </w:p>
        </w:tc>
        <w:tc>
          <w:tcPr>
            <w:tcW w:w="7817"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1074"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0102</w:t>
            </w:r>
          </w:p>
        </w:tc>
        <w:tc>
          <w:tcPr>
            <w:tcW w:w="1451" w:type="dxa"/>
            <w:tcBorders>
              <w:top w:val="single" w:sz="6" w:space="0" w:color="auto"/>
              <w:left w:val="single" w:sz="6" w:space="0" w:color="auto"/>
              <w:bottom w:val="single" w:sz="6"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50"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940,14</w:t>
            </w:r>
          </w:p>
        </w:tc>
        <w:tc>
          <w:tcPr>
            <w:tcW w:w="851" w:type="dxa"/>
            <w:tcBorders>
              <w:top w:val="nil"/>
              <w:left w:val="nil"/>
              <w:bottom w:val="nil"/>
              <w:right w:val="nil"/>
            </w:tcBorders>
            <w:shd w:val="solid" w:color="FFFFFF" w:fill="auto"/>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6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0102</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722,07</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87"/>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0102</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218,07</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2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Непрограммные расходы высшего должностного лица муниципального образования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4 593,73</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5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Непрограммные расходы администрации сельсовета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4 593,73</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0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12</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Функционирование администрации сельсовета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4 593,73</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8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w:t>
            </w:r>
          </w:p>
        </w:tc>
        <w:tc>
          <w:tcPr>
            <w:tcW w:w="7817"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1074"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50"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4 180,68</w:t>
            </w:r>
          </w:p>
        </w:tc>
        <w:tc>
          <w:tcPr>
            <w:tcW w:w="851" w:type="dxa"/>
            <w:tcBorders>
              <w:top w:val="nil"/>
              <w:left w:val="nil"/>
              <w:bottom w:val="nil"/>
              <w:right w:val="nil"/>
            </w:tcBorders>
            <w:shd w:val="solid" w:color="FFFFFF" w:fill="auto"/>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6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3 192,06</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3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15</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122</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24,58</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87"/>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16</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964,04</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1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17</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392,62</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18</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347,62</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19</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45,00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20</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бюджетные ассигнования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800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20,43</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21</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Уплата налогов сборов и иных платежей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853</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20,43</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22</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Уплата иных платежей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853</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20,43</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2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23</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Резервные фонды</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0111</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5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Резервный фонд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0111</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8510000000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2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25</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бюджетные ассигнования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0111</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8510083010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800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2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26</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средств резервного фонда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0111</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8510083010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870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2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27</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Резервные средства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0111</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870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6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28</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2 693,16</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7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29</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2 693,16</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3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30</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2 689,76</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774"/>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31</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2 689,76</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8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32</w:t>
            </w:r>
          </w:p>
        </w:tc>
        <w:tc>
          <w:tcPr>
            <w:tcW w:w="7817"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1074"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50"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2 028,07</w:t>
            </w:r>
          </w:p>
        </w:tc>
        <w:tc>
          <w:tcPr>
            <w:tcW w:w="851" w:type="dxa"/>
            <w:tcBorders>
              <w:top w:val="nil"/>
              <w:left w:val="nil"/>
              <w:bottom w:val="nil"/>
              <w:right w:val="nil"/>
            </w:tcBorders>
            <w:shd w:val="solid" w:color="FFFFFF" w:fill="auto"/>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93"/>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33</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1 568,95</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34</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459,12</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35</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661,69</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57"/>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36</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261,19</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57"/>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37</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400,50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453"/>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38</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Непрограммные расходы на выполнение государственных полномочий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6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39</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осуществление деятельности административной комиссии</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1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40</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8410075140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7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41</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8410075140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5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42</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ОБОРОНА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100,58</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2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43</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100,58</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57"/>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44</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100,58</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1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45</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Подпрограмма 2"Защита от </w:t>
            </w:r>
            <w:proofErr w:type="spellStart"/>
            <w:r>
              <w:rPr>
                <w:rFonts w:ascii="Times New Roman" w:hAnsi="Times New Roman" w:cs="Times New Roman"/>
                <w:color w:val="000000"/>
              </w:rPr>
              <w:t>черезвычайных</w:t>
            </w:r>
            <w:proofErr w:type="spellEnd"/>
            <w:r>
              <w:rPr>
                <w:rFonts w:ascii="Times New Roman" w:hAnsi="Times New Roman" w:cs="Times New Roman"/>
                <w:color w:val="000000"/>
              </w:rPr>
              <w:t xml:space="preserve"> ситуаций </w:t>
            </w:r>
            <w:proofErr w:type="spellStart"/>
            <w:r>
              <w:rPr>
                <w:rFonts w:ascii="Times New Roman" w:hAnsi="Times New Roman" w:cs="Times New Roman"/>
                <w:color w:val="000000"/>
              </w:rPr>
              <w:t>природного,техногенного</w:t>
            </w:r>
            <w:proofErr w:type="spellEnd"/>
            <w:r>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100,58</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0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46</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Организация и ведение воинского учета на территории поселка Поканаевский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100,58</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5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47</w:t>
            </w:r>
          </w:p>
        </w:tc>
        <w:tc>
          <w:tcPr>
            <w:tcW w:w="7817"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1074"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50" w:type="dxa"/>
            <w:tcBorders>
              <w:top w:val="nil"/>
              <w:left w:val="single" w:sz="6" w:space="0" w:color="auto"/>
              <w:bottom w:val="single" w:sz="2"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82,50</w:t>
            </w:r>
          </w:p>
        </w:tc>
        <w:tc>
          <w:tcPr>
            <w:tcW w:w="851" w:type="dxa"/>
            <w:tcBorders>
              <w:top w:val="nil"/>
              <w:left w:val="nil"/>
              <w:bottom w:val="nil"/>
              <w:right w:val="nil"/>
            </w:tcBorders>
            <w:shd w:val="solid" w:color="FFFFFF" w:fill="auto"/>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5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48</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61,40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3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49</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122</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2,56</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0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50</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18,54</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3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51</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18,08</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57"/>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52</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18,08</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93"/>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53</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3 573,67</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57"/>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54</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57"/>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0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56</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Подпрограмма 2"Защита от </w:t>
            </w:r>
            <w:proofErr w:type="spellStart"/>
            <w:r>
              <w:rPr>
                <w:rFonts w:ascii="Times New Roman" w:hAnsi="Times New Roman" w:cs="Times New Roman"/>
                <w:color w:val="000000"/>
              </w:rPr>
              <w:t>черезвычайных</w:t>
            </w:r>
            <w:proofErr w:type="spellEnd"/>
            <w:r>
              <w:rPr>
                <w:rFonts w:ascii="Times New Roman" w:hAnsi="Times New Roman" w:cs="Times New Roman"/>
                <w:color w:val="000000"/>
              </w:rPr>
              <w:t xml:space="preserve"> ситуаций </w:t>
            </w:r>
            <w:proofErr w:type="spellStart"/>
            <w:r>
              <w:rPr>
                <w:rFonts w:ascii="Times New Roman" w:hAnsi="Times New Roman" w:cs="Times New Roman"/>
                <w:color w:val="000000"/>
              </w:rPr>
              <w:t>природного,техногенного</w:t>
            </w:r>
            <w:proofErr w:type="spellEnd"/>
            <w:r>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93"/>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57</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по профилактике экстремизма и терроризма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8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58</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0120000020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8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59</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0120000020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8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60</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3 572,67</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61</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Муниципальная программа "Развитие системы жизнеобеспечения на территории поселка Поканаевский Нижнеингашского района Красноярского </w:t>
            </w:r>
            <w:r>
              <w:rPr>
                <w:rFonts w:ascii="Times New Roman" w:hAnsi="Times New Roman" w:cs="Times New Roman"/>
                <w:color w:val="000000"/>
              </w:rPr>
              <w:lastRenderedPageBreak/>
              <w:t>края"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3 572,67</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8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62</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Подпрограмма 2"Защита от </w:t>
            </w:r>
            <w:proofErr w:type="spellStart"/>
            <w:r>
              <w:rPr>
                <w:rFonts w:ascii="Times New Roman" w:hAnsi="Times New Roman" w:cs="Times New Roman"/>
                <w:color w:val="000000"/>
              </w:rPr>
              <w:t>черезвычайных</w:t>
            </w:r>
            <w:proofErr w:type="spellEnd"/>
            <w:r>
              <w:rPr>
                <w:rFonts w:ascii="Times New Roman" w:hAnsi="Times New Roman" w:cs="Times New Roman"/>
                <w:color w:val="000000"/>
              </w:rPr>
              <w:t xml:space="preserve"> ситуаций </w:t>
            </w:r>
            <w:proofErr w:type="spellStart"/>
            <w:r>
              <w:rPr>
                <w:rFonts w:ascii="Times New Roman" w:hAnsi="Times New Roman" w:cs="Times New Roman"/>
                <w:color w:val="000000"/>
              </w:rPr>
              <w:t>природного,техногенного</w:t>
            </w:r>
            <w:proofErr w:type="spellEnd"/>
            <w:r>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3 572,67</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3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63</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деятельности добровольной пожарной дружины</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3 572,67</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2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64</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3 383,77</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264"/>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65</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2 614,24</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66</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769,53</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4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67</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136,30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7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68</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26,30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7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69</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110,00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7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70</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0120074120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52,60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7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71</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0120074120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52,60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3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72</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ЭКОНОМИКА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3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73</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Дорожное хозяйство (дорожные фонды)</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7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74</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75</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Подпрграмма</w:t>
            </w:r>
            <w:proofErr w:type="spellEnd"/>
            <w:r>
              <w:rPr>
                <w:rFonts w:ascii="Times New Roman" w:hAnsi="Times New Roman" w:cs="Times New Roman"/>
                <w:color w:val="000000"/>
              </w:rPr>
              <w:t xml:space="preserve"> 3 "Содержание автомобильных дорог общего пользования местного значения в границах поселка Поканаевский"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0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76</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Содержание автомобильных дорог общего пользования за счет дорожного фонда муниципального образования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0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77</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0130000110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8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78</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0409</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8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79</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68,22</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2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80</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Благоустройство</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40,71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40,71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82</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Подпрграмма</w:t>
            </w:r>
            <w:proofErr w:type="spellEnd"/>
            <w:r>
              <w:rPr>
                <w:rFonts w:ascii="Times New Roman" w:hAnsi="Times New Roman" w:cs="Times New Roman"/>
                <w:color w:val="000000"/>
              </w:rPr>
              <w:t xml:space="preserve"> 3 "Содержание автомобильных дорог общего пользования местного значения в границах поселка Поканаевский"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40,71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36"/>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содержание уличного освещения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40,71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8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40,71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8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w:t>
            </w:r>
          </w:p>
        </w:tc>
        <w:tc>
          <w:tcPr>
            <w:tcW w:w="7817" w:type="dxa"/>
            <w:tcBorders>
              <w:top w:val="nil"/>
              <w:left w:val="single" w:sz="6" w:space="0" w:color="auto"/>
              <w:bottom w:val="nil"/>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nil"/>
              <w:left w:val="single" w:sz="6" w:space="0" w:color="auto"/>
              <w:bottom w:val="nil"/>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nil"/>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50" w:type="dxa"/>
            <w:tcBorders>
              <w:top w:val="nil"/>
              <w:left w:val="single" w:sz="6" w:space="0" w:color="auto"/>
              <w:bottom w:val="nil"/>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14,71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0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86</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26,00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8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87</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вопросы в области жилищно-коммунального хозяйства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27,51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88</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27,51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42"/>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89</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27,51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8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90</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27,51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61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91</w:t>
            </w:r>
          </w:p>
        </w:tc>
        <w:tc>
          <w:tcPr>
            <w:tcW w:w="7817"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074"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50" w:type="dxa"/>
            <w:tcBorders>
              <w:top w:val="nil"/>
              <w:left w:val="single" w:sz="6" w:space="0" w:color="auto"/>
              <w:bottom w:val="single" w:sz="2"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27,51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8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92</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19,01</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85"/>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93</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8,50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2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94</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КУЛЬТУРА, КИНЕМАТОГРАФИЯ</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0800</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1 554,20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32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95</w:t>
            </w: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Культура</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0801</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8310000000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1 554,20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2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96</w:t>
            </w:r>
          </w:p>
        </w:tc>
        <w:tc>
          <w:tcPr>
            <w:tcW w:w="7817" w:type="dxa"/>
            <w:tcBorders>
              <w:top w:val="single" w:sz="6" w:space="0" w:color="auto"/>
              <w:left w:val="single" w:sz="6" w:space="0" w:color="auto"/>
              <w:bottom w:val="single" w:sz="6" w:space="0" w:color="auto"/>
              <w:right w:val="single" w:sz="6" w:space="0" w:color="auto"/>
            </w:tcBorders>
            <w:shd w:val="solid" w:color="FFFFFF" w:fill="auto"/>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связанные с выполнением непрограммных мероприятий</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0801</w:t>
            </w:r>
          </w:p>
        </w:tc>
        <w:tc>
          <w:tcPr>
            <w:tcW w:w="1451" w:type="dxa"/>
            <w:tcBorders>
              <w:top w:val="single" w:sz="6" w:space="0" w:color="auto"/>
              <w:left w:val="single" w:sz="6" w:space="0" w:color="auto"/>
              <w:bottom w:val="single" w:sz="6"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1 554,20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570"/>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97</w:t>
            </w:r>
          </w:p>
        </w:tc>
        <w:tc>
          <w:tcPr>
            <w:tcW w:w="7817" w:type="dxa"/>
            <w:tcBorders>
              <w:top w:val="single" w:sz="6" w:space="0" w:color="auto"/>
              <w:left w:val="single" w:sz="6" w:space="0" w:color="auto"/>
              <w:bottom w:val="single" w:sz="6" w:space="0" w:color="auto"/>
              <w:right w:val="single" w:sz="6" w:space="0" w:color="auto"/>
            </w:tcBorders>
            <w:shd w:val="solid" w:color="FFFFFF" w:fill="auto"/>
          </w:tcPr>
          <w:p w:rsidR="00916CAD" w:rsidRDefault="00916CAD" w:rsidP="00916CAD">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межбюджетные трансферты</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557</w:t>
            </w: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0801</w:t>
            </w: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shd w:val="solid" w:color="FFFFFF" w:fill="auto"/>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540</w:t>
            </w: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1 554,20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r w:rsidR="00916CAD" w:rsidTr="00916CAD">
        <w:trPr>
          <w:trHeight w:val="291"/>
        </w:trPr>
        <w:tc>
          <w:tcPr>
            <w:tcW w:w="72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78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итого</w:t>
            </w:r>
          </w:p>
        </w:tc>
        <w:tc>
          <w:tcPr>
            <w:tcW w:w="1074"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019"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451"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150"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center"/>
              <w:rPr>
                <w:rFonts w:ascii="Times New Roman" w:hAnsi="Times New Roman" w:cs="Times New Roman"/>
                <w:color w:val="000000"/>
              </w:rPr>
            </w:pPr>
          </w:p>
        </w:tc>
        <w:tc>
          <w:tcPr>
            <w:tcW w:w="1217" w:type="dxa"/>
            <w:tcBorders>
              <w:top w:val="single" w:sz="6" w:space="0" w:color="auto"/>
              <w:left w:val="single" w:sz="6" w:space="0" w:color="auto"/>
              <w:bottom w:val="single" w:sz="6" w:space="0" w:color="auto"/>
              <w:right w:val="single" w:sz="6" w:space="0" w:color="auto"/>
            </w:tcBorders>
          </w:tcPr>
          <w:p w:rsidR="00916CAD" w:rsidRDefault="00916CAD" w:rsidP="00916CAD">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14 368,10</w:t>
            </w:r>
          </w:p>
        </w:tc>
        <w:tc>
          <w:tcPr>
            <w:tcW w:w="851" w:type="dxa"/>
            <w:tcBorders>
              <w:top w:val="nil"/>
              <w:left w:val="nil"/>
              <w:bottom w:val="nil"/>
              <w:right w:val="nil"/>
            </w:tcBorders>
          </w:tcPr>
          <w:p w:rsidR="00916CAD" w:rsidRDefault="00916CAD" w:rsidP="00916CAD">
            <w:pPr>
              <w:autoSpaceDE w:val="0"/>
              <w:autoSpaceDN w:val="0"/>
              <w:adjustRightInd w:val="0"/>
              <w:jc w:val="right"/>
              <w:rPr>
                <w:rFonts w:ascii="Times New Roman" w:hAnsi="Times New Roman" w:cs="Times New Roman"/>
                <w:color w:val="000000"/>
              </w:rPr>
            </w:pPr>
          </w:p>
        </w:tc>
      </w:tr>
    </w:tbl>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6073AF" w:rsidRDefault="006073AF" w:rsidP="006073AF">
      <w:pPr>
        <w:rPr>
          <w:rFonts w:ascii="Times New Roman" w:hAnsi="Times New Roman" w:cs="Times New Roman"/>
          <w:sz w:val="28"/>
          <w:szCs w:val="28"/>
        </w:rPr>
      </w:pPr>
    </w:p>
    <w:p w:rsidR="00CD2862" w:rsidRPr="00CD2862" w:rsidRDefault="006073AF" w:rsidP="00CD2862">
      <w:pPr>
        <w:spacing w:after="200" w:line="276" w:lineRule="auto"/>
        <w:rPr>
          <w:rFonts w:ascii="Times New Roman" w:hAnsi="Times New Roman" w:cs="Times New Roman"/>
          <w:sz w:val="28"/>
          <w:szCs w:val="28"/>
        </w:rPr>
        <w:sectPr w:rsidR="00CD2862" w:rsidRPr="00CD2862" w:rsidSect="00CD2862">
          <w:pgSz w:w="16838" w:h="11906" w:orient="landscape"/>
          <w:pgMar w:top="1560" w:right="1134" w:bottom="850" w:left="1134" w:header="708" w:footer="708" w:gutter="0"/>
          <w:cols w:space="720"/>
          <w:docGrid w:linePitch="299"/>
        </w:sectPr>
      </w:pPr>
      <w:r>
        <w:rPr>
          <w:rFonts w:ascii="Times New Roman" w:hAnsi="Times New Roman" w:cs="Times New Roman"/>
          <w:sz w:val="28"/>
          <w:szCs w:val="28"/>
        </w:rPr>
        <w:tab/>
      </w:r>
    </w:p>
    <w:tbl>
      <w:tblPr>
        <w:tblW w:w="14865" w:type="dxa"/>
        <w:tblInd w:w="78" w:type="dxa"/>
        <w:tblLayout w:type="fixed"/>
        <w:tblLook w:val="0000" w:firstRow="0" w:lastRow="0" w:firstColumn="0" w:lastColumn="0" w:noHBand="0" w:noVBand="0"/>
      </w:tblPr>
      <w:tblGrid>
        <w:gridCol w:w="1018"/>
        <w:gridCol w:w="6364"/>
        <w:gridCol w:w="2429"/>
        <w:gridCol w:w="1176"/>
        <w:gridCol w:w="1176"/>
        <w:gridCol w:w="2466"/>
        <w:gridCol w:w="229"/>
        <w:gridCol w:w="7"/>
      </w:tblGrid>
      <w:tr w:rsidR="006E46B9" w:rsidTr="00F93BAF">
        <w:trPr>
          <w:trHeight w:val="250"/>
        </w:trPr>
        <w:tc>
          <w:tcPr>
            <w:tcW w:w="1018"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6364"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429" w:type="dxa"/>
            <w:tcBorders>
              <w:top w:val="nil"/>
              <w:left w:val="nil"/>
              <w:bottom w:val="nil"/>
              <w:right w:val="nil"/>
            </w:tcBorders>
          </w:tcPr>
          <w:p w:rsidR="006E46B9" w:rsidRDefault="006E46B9" w:rsidP="00C630BB">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приложение № 3 к </w:t>
            </w:r>
            <w:r w:rsidR="00C630BB">
              <w:rPr>
                <w:rFonts w:ascii="Arial" w:hAnsi="Arial" w:cs="Arial"/>
                <w:color w:val="000000"/>
                <w:sz w:val="20"/>
                <w:szCs w:val="20"/>
              </w:rPr>
              <w:t xml:space="preserve"> </w:t>
            </w:r>
            <w:r>
              <w:rPr>
                <w:rFonts w:ascii="Arial" w:hAnsi="Arial" w:cs="Arial"/>
                <w:color w:val="000000"/>
                <w:sz w:val="20"/>
                <w:szCs w:val="20"/>
              </w:rPr>
              <w:t xml:space="preserve">решению № 15-50 от 21.04.2022  </w:t>
            </w:r>
          </w:p>
        </w:tc>
        <w:tc>
          <w:tcPr>
            <w:tcW w:w="2352" w:type="dxa"/>
            <w:gridSpan w:val="2"/>
            <w:tcBorders>
              <w:top w:val="nil"/>
              <w:left w:val="nil"/>
              <w:bottom w:val="nil"/>
              <w:right w:val="nil"/>
            </w:tcBorders>
          </w:tcPr>
          <w:p w:rsidR="006E46B9" w:rsidRDefault="00C630BB">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 xml:space="preserve">         </w:t>
            </w:r>
            <w:r w:rsidR="006E46B9">
              <w:rPr>
                <w:rFonts w:ascii="Arial" w:hAnsi="Arial" w:cs="Arial"/>
                <w:b/>
                <w:bCs/>
                <w:color w:val="000000"/>
                <w:sz w:val="16"/>
                <w:szCs w:val="16"/>
              </w:rPr>
              <w:t>к приложению №  7</w:t>
            </w:r>
          </w:p>
        </w:tc>
        <w:tc>
          <w:tcPr>
            <w:tcW w:w="2466"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50"/>
        </w:trPr>
        <w:tc>
          <w:tcPr>
            <w:tcW w:w="1018"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6364"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4781" w:type="dxa"/>
            <w:gridSpan w:val="3"/>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к решению сессии сельского </w:t>
            </w:r>
          </w:p>
        </w:tc>
        <w:tc>
          <w:tcPr>
            <w:tcW w:w="2466"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50"/>
        </w:trPr>
        <w:tc>
          <w:tcPr>
            <w:tcW w:w="1018"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6364"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429"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352"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r>
              <w:rPr>
                <w:rFonts w:ascii="Arial" w:hAnsi="Arial" w:cs="Arial"/>
                <w:color w:val="000000"/>
                <w:sz w:val="20"/>
                <w:szCs w:val="20"/>
              </w:rPr>
              <w:t>Совета депутатов</w:t>
            </w:r>
          </w:p>
        </w:tc>
        <w:tc>
          <w:tcPr>
            <w:tcW w:w="2466"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50"/>
        </w:trPr>
        <w:tc>
          <w:tcPr>
            <w:tcW w:w="1018"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6364"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429"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352" w:type="dxa"/>
            <w:gridSpan w:val="2"/>
            <w:tcBorders>
              <w:top w:val="nil"/>
              <w:left w:val="nil"/>
              <w:bottom w:val="nil"/>
              <w:right w:val="nil"/>
            </w:tcBorders>
          </w:tcPr>
          <w:p w:rsidR="006E46B9" w:rsidRDefault="006E46B9" w:rsidP="00C630BB">
            <w:pPr>
              <w:autoSpaceDE w:val="0"/>
              <w:autoSpaceDN w:val="0"/>
              <w:adjustRightInd w:val="0"/>
              <w:ind w:left="-387"/>
              <w:rPr>
                <w:rFonts w:ascii="Arial" w:hAnsi="Arial" w:cs="Arial"/>
                <w:color w:val="000000"/>
                <w:sz w:val="20"/>
                <w:szCs w:val="20"/>
              </w:rPr>
            </w:pPr>
            <w:proofErr w:type="gramStart"/>
            <w:r>
              <w:rPr>
                <w:rFonts w:ascii="Arial" w:hAnsi="Arial" w:cs="Arial"/>
                <w:color w:val="000000"/>
                <w:sz w:val="20"/>
                <w:szCs w:val="20"/>
              </w:rPr>
              <w:t>от  28.12.</w:t>
            </w:r>
            <w:proofErr w:type="gramEnd"/>
            <w:r>
              <w:rPr>
                <w:rFonts w:ascii="Arial" w:hAnsi="Arial" w:cs="Arial"/>
                <w:color w:val="000000"/>
                <w:sz w:val="20"/>
                <w:szCs w:val="20"/>
              </w:rPr>
              <w:t xml:space="preserve">  2021  №13-</w:t>
            </w:r>
            <w:r w:rsidR="00C630BB">
              <w:rPr>
                <w:rFonts w:ascii="Arial" w:hAnsi="Arial" w:cs="Arial"/>
                <w:color w:val="000000"/>
                <w:sz w:val="20"/>
                <w:szCs w:val="20"/>
              </w:rPr>
              <w:t xml:space="preserve"> 34</w:t>
            </w:r>
            <w:r>
              <w:rPr>
                <w:rFonts w:ascii="Arial" w:hAnsi="Arial" w:cs="Arial"/>
                <w:color w:val="000000"/>
                <w:sz w:val="20"/>
                <w:szCs w:val="20"/>
              </w:rPr>
              <w:t xml:space="preserve"> </w:t>
            </w:r>
          </w:p>
        </w:tc>
        <w:tc>
          <w:tcPr>
            <w:tcW w:w="2466"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50"/>
        </w:trPr>
        <w:tc>
          <w:tcPr>
            <w:tcW w:w="1018"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6364"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429"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1176"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1176"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466" w:type="dxa"/>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gridAfter w:val="1"/>
          <w:wAfter w:w="7" w:type="dxa"/>
          <w:trHeight w:val="1029"/>
        </w:trPr>
        <w:tc>
          <w:tcPr>
            <w:tcW w:w="14858" w:type="dxa"/>
            <w:gridSpan w:val="7"/>
            <w:tcBorders>
              <w:top w:val="nil"/>
              <w:left w:val="nil"/>
              <w:bottom w:val="nil"/>
              <w:right w:val="nil"/>
            </w:tcBorders>
          </w:tcPr>
          <w:p w:rsidR="006E46B9" w:rsidRDefault="006E46B9">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Поканаевского сельсовета Нижнеингашского района</w:t>
            </w:r>
          </w:p>
        </w:tc>
      </w:tr>
      <w:tr w:rsidR="006E46B9" w:rsidTr="00F93BAF">
        <w:trPr>
          <w:trHeight w:val="250"/>
        </w:trPr>
        <w:tc>
          <w:tcPr>
            <w:tcW w:w="1018" w:type="dxa"/>
            <w:tcBorders>
              <w:top w:val="nil"/>
              <w:left w:val="nil"/>
              <w:bottom w:val="nil"/>
              <w:right w:val="nil"/>
            </w:tcBorders>
          </w:tcPr>
          <w:p w:rsidR="006E46B9" w:rsidRDefault="006E46B9">
            <w:pPr>
              <w:autoSpaceDE w:val="0"/>
              <w:autoSpaceDN w:val="0"/>
              <w:adjustRightInd w:val="0"/>
              <w:jc w:val="center"/>
              <w:rPr>
                <w:rFonts w:ascii="Times New Roman" w:hAnsi="Times New Roman" w:cs="Times New Roman"/>
                <w:b/>
                <w:bCs/>
                <w:color w:val="000000"/>
              </w:rPr>
            </w:pPr>
          </w:p>
        </w:tc>
        <w:tc>
          <w:tcPr>
            <w:tcW w:w="6364" w:type="dxa"/>
            <w:tcBorders>
              <w:top w:val="nil"/>
              <w:left w:val="nil"/>
              <w:bottom w:val="nil"/>
              <w:right w:val="nil"/>
            </w:tcBorders>
          </w:tcPr>
          <w:p w:rsidR="006E46B9" w:rsidRDefault="006E46B9">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на 2022год.</w:t>
            </w:r>
          </w:p>
        </w:tc>
        <w:tc>
          <w:tcPr>
            <w:tcW w:w="2429" w:type="dxa"/>
            <w:tcBorders>
              <w:top w:val="nil"/>
              <w:left w:val="nil"/>
              <w:bottom w:val="nil"/>
              <w:right w:val="nil"/>
            </w:tcBorders>
          </w:tcPr>
          <w:p w:rsidR="006E46B9" w:rsidRDefault="006E46B9">
            <w:pPr>
              <w:autoSpaceDE w:val="0"/>
              <w:autoSpaceDN w:val="0"/>
              <w:adjustRightInd w:val="0"/>
              <w:jc w:val="center"/>
              <w:rPr>
                <w:rFonts w:ascii="Times New Roman" w:hAnsi="Times New Roman" w:cs="Times New Roman"/>
                <w:b/>
                <w:bCs/>
                <w:color w:val="000000"/>
              </w:rPr>
            </w:pPr>
          </w:p>
        </w:tc>
        <w:tc>
          <w:tcPr>
            <w:tcW w:w="1176" w:type="dxa"/>
            <w:tcBorders>
              <w:top w:val="nil"/>
              <w:left w:val="nil"/>
              <w:bottom w:val="nil"/>
              <w:right w:val="nil"/>
            </w:tcBorders>
          </w:tcPr>
          <w:p w:rsidR="006E46B9" w:rsidRDefault="006E46B9">
            <w:pPr>
              <w:autoSpaceDE w:val="0"/>
              <w:autoSpaceDN w:val="0"/>
              <w:adjustRightInd w:val="0"/>
              <w:jc w:val="center"/>
              <w:rPr>
                <w:rFonts w:ascii="Times New Roman" w:hAnsi="Times New Roman" w:cs="Times New Roman"/>
                <w:b/>
                <w:bCs/>
                <w:color w:val="000000"/>
              </w:rPr>
            </w:pPr>
          </w:p>
        </w:tc>
        <w:tc>
          <w:tcPr>
            <w:tcW w:w="1176" w:type="dxa"/>
            <w:tcBorders>
              <w:top w:val="nil"/>
              <w:left w:val="nil"/>
              <w:bottom w:val="nil"/>
              <w:right w:val="nil"/>
            </w:tcBorders>
          </w:tcPr>
          <w:p w:rsidR="006E46B9" w:rsidRDefault="006E46B9">
            <w:pPr>
              <w:autoSpaceDE w:val="0"/>
              <w:autoSpaceDN w:val="0"/>
              <w:adjustRightInd w:val="0"/>
              <w:jc w:val="center"/>
              <w:rPr>
                <w:rFonts w:ascii="Times New Roman" w:hAnsi="Times New Roman" w:cs="Times New Roman"/>
                <w:b/>
                <w:bCs/>
                <w:color w:val="000000"/>
              </w:rPr>
            </w:pPr>
          </w:p>
        </w:tc>
        <w:tc>
          <w:tcPr>
            <w:tcW w:w="2466" w:type="dxa"/>
            <w:tcBorders>
              <w:top w:val="nil"/>
              <w:left w:val="nil"/>
              <w:bottom w:val="nil"/>
              <w:right w:val="nil"/>
            </w:tcBorders>
          </w:tcPr>
          <w:p w:rsidR="006E46B9" w:rsidRDefault="006E46B9">
            <w:pPr>
              <w:autoSpaceDE w:val="0"/>
              <w:autoSpaceDN w:val="0"/>
              <w:adjustRightInd w:val="0"/>
              <w:jc w:val="center"/>
              <w:rPr>
                <w:rFonts w:ascii="Times New Roman" w:hAnsi="Times New Roman" w:cs="Times New Roman"/>
                <w:b/>
                <w:bCs/>
                <w:color w:val="000000"/>
              </w:rPr>
            </w:pP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64"/>
        </w:trPr>
        <w:tc>
          <w:tcPr>
            <w:tcW w:w="1018" w:type="dxa"/>
            <w:tcBorders>
              <w:top w:val="nil"/>
              <w:left w:val="nil"/>
              <w:bottom w:val="nil"/>
              <w:right w:val="nil"/>
            </w:tcBorders>
          </w:tcPr>
          <w:p w:rsidR="006E46B9" w:rsidRDefault="006E46B9">
            <w:pPr>
              <w:autoSpaceDE w:val="0"/>
              <w:autoSpaceDN w:val="0"/>
              <w:adjustRightInd w:val="0"/>
              <w:rPr>
                <w:rFonts w:ascii="Times New Roman" w:hAnsi="Times New Roman" w:cs="Times New Roman"/>
                <w:color w:val="000000"/>
              </w:rPr>
            </w:pPr>
          </w:p>
        </w:tc>
        <w:tc>
          <w:tcPr>
            <w:tcW w:w="6364" w:type="dxa"/>
            <w:tcBorders>
              <w:top w:val="nil"/>
              <w:left w:val="nil"/>
              <w:bottom w:val="nil"/>
              <w:right w:val="nil"/>
            </w:tcBorders>
          </w:tcPr>
          <w:p w:rsidR="006E46B9" w:rsidRDefault="006E46B9">
            <w:pPr>
              <w:autoSpaceDE w:val="0"/>
              <w:autoSpaceDN w:val="0"/>
              <w:adjustRightInd w:val="0"/>
              <w:rPr>
                <w:rFonts w:ascii="Times New Roman" w:hAnsi="Times New Roman" w:cs="Times New Roman"/>
                <w:color w:val="000000"/>
              </w:rPr>
            </w:pPr>
          </w:p>
        </w:tc>
        <w:tc>
          <w:tcPr>
            <w:tcW w:w="2429" w:type="dxa"/>
            <w:tcBorders>
              <w:top w:val="nil"/>
              <w:left w:val="nil"/>
              <w:bottom w:val="nil"/>
              <w:right w:val="nil"/>
            </w:tcBorders>
          </w:tcPr>
          <w:p w:rsidR="006E46B9" w:rsidRDefault="006E46B9">
            <w:pPr>
              <w:autoSpaceDE w:val="0"/>
              <w:autoSpaceDN w:val="0"/>
              <w:adjustRightInd w:val="0"/>
              <w:rPr>
                <w:rFonts w:ascii="Times New Roman" w:hAnsi="Times New Roman" w:cs="Times New Roman"/>
                <w:color w:val="000000"/>
              </w:rPr>
            </w:pPr>
          </w:p>
        </w:tc>
        <w:tc>
          <w:tcPr>
            <w:tcW w:w="1176" w:type="dxa"/>
            <w:tcBorders>
              <w:top w:val="nil"/>
              <w:left w:val="nil"/>
              <w:bottom w:val="nil"/>
              <w:right w:val="nil"/>
            </w:tcBorders>
          </w:tcPr>
          <w:p w:rsidR="006E46B9" w:rsidRDefault="006E46B9">
            <w:pPr>
              <w:autoSpaceDE w:val="0"/>
              <w:autoSpaceDN w:val="0"/>
              <w:adjustRightInd w:val="0"/>
              <w:jc w:val="right"/>
              <w:rPr>
                <w:rFonts w:ascii="Times New Roman" w:hAnsi="Times New Roman" w:cs="Times New Roman"/>
                <w:color w:val="000000"/>
              </w:rPr>
            </w:pPr>
          </w:p>
        </w:tc>
        <w:tc>
          <w:tcPr>
            <w:tcW w:w="1176" w:type="dxa"/>
            <w:tcBorders>
              <w:top w:val="nil"/>
              <w:left w:val="nil"/>
              <w:bottom w:val="nil"/>
              <w:right w:val="nil"/>
            </w:tcBorders>
          </w:tcPr>
          <w:p w:rsidR="006E46B9" w:rsidRDefault="006E46B9">
            <w:pPr>
              <w:autoSpaceDE w:val="0"/>
              <w:autoSpaceDN w:val="0"/>
              <w:adjustRightInd w:val="0"/>
              <w:jc w:val="right"/>
              <w:rPr>
                <w:rFonts w:ascii="Times New Roman" w:hAnsi="Times New Roman" w:cs="Times New Roman"/>
                <w:color w:val="000000"/>
              </w:rPr>
            </w:pPr>
          </w:p>
        </w:tc>
        <w:tc>
          <w:tcPr>
            <w:tcW w:w="2466" w:type="dxa"/>
            <w:tcBorders>
              <w:top w:val="nil"/>
              <w:left w:val="nil"/>
              <w:bottom w:val="nil"/>
              <w:right w:val="nil"/>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(тыс. рублей)</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gridAfter w:val="1"/>
          <w:wAfter w:w="7" w:type="dxa"/>
          <w:trHeight w:val="75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строки</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главных распорядителей и наименование показателей бюджетной классификации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Целевая статья</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Вид расходов</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Раздел, подраздел</w:t>
            </w:r>
          </w:p>
        </w:tc>
        <w:tc>
          <w:tcPr>
            <w:tcW w:w="2695" w:type="dxa"/>
            <w:gridSpan w:val="2"/>
            <w:tcBorders>
              <w:top w:val="single" w:sz="6" w:space="0" w:color="auto"/>
              <w:left w:val="single" w:sz="6" w:space="0" w:color="auto"/>
              <w:bottom w:val="single" w:sz="6" w:space="0" w:color="auto"/>
              <w:right w:val="nil"/>
            </w:tcBorders>
          </w:tcPr>
          <w:p w:rsidR="006E46B9" w:rsidRDefault="006E46B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на        2022 год</w:t>
            </w:r>
          </w:p>
        </w:tc>
      </w:tr>
      <w:tr w:rsidR="006E46B9" w:rsidTr="00F93BAF">
        <w:trPr>
          <w:trHeight w:val="29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w:t>
            </w:r>
          </w:p>
        </w:tc>
        <w:tc>
          <w:tcPr>
            <w:tcW w:w="236" w:type="dxa"/>
            <w:gridSpan w:val="2"/>
            <w:tcBorders>
              <w:top w:val="nil"/>
              <w:left w:val="single" w:sz="6" w:space="0" w:color="auto"/>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92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7 271,63</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95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2 717,27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101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2 689,76</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62"/>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 </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2 028,07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5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2 028,07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3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2 028,07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2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1 568,95</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9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1 568,95</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8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1 568,95</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984"/>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459,12</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459,12</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459,12</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 </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661,69</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661,69</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661,69</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20"/>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261,19</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22"/>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261,19</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261,19</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400,50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400,50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400,50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129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27,51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7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23</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27,51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27,51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3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25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вопросы в области жилищно-коммунального хозяйства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27,51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5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19,01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6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19,01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5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вопросы в области жилищно-коммунального хозяйства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19,01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5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8,50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5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8,50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5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вопросы в области жилищно-коммунального хозяйства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0110000500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0505</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8,50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93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Подпрограмма 2"Защита от </w:t>
            </w:r>
            <w:proofErr w:type="spellStart"/>
            <w:r>
              <w:rPr>
                <w:rFonts w:ascii="Times New Roman" w:hAnsi="Times New Roman" w:cs="Times New Roman"/>
                <w:color w:val="000000"/>
              </w:rPr>
              <w:t>черезвычайных</w:t>
            </w:r>
            <w:proofErr w:type="spellEnd"/>
            <w:r>
              <w:rPr>
                <w:rFonts w:ascii="Times New Roman" w:hAnsi="Times New Roman" w:cs="Times New Roman"/>
                <w:color w:val="000000"/>
              </w:rPr>
              <w:t xml:space="preserve"> ситуаций </w:t>
            </w:r>
            <w:proofErr w:type="spellStart"/>
            <w:r>
              <w:rPr>
                <w:rFonts w:ascii="Times New Roman" w:hAnsi="Times New Roman" w:cs="Times New Roman"/>
                <w:color w:val="000000"/>
              </w:rPr>
              <w:t>природного,техногенного</w:t>
            </w:r>
            <w:proofErr w:type="spellEnd"/>
            <w:r>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3 674,25</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5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33</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3 383,77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3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3 383,77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5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3 383,77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5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2 614,24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82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2 614,24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2 614,24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95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769,53</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0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40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769,53</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769,53</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34"/>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42</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136,30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136,30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136,30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26,30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5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26,30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9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26,30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9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110,00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9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110,00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9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110,00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по профилактике экстремизма и терроризма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7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52</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4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0309</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62"/>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56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0120000020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0309</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0120074120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52,60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0120074120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52,60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0120074120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52,60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0120074120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52,60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0120074120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52,60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0120074120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0310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52,60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7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Организация и ведение воинского учета на территории поселка Поканаевский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100,58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65</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82,50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9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ОБОРОНА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82,50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3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82,50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0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61,40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3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ОБОРОНА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61,40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22"/>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61,40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3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71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122</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2,56</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3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ОБОРОНА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122</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2,56</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5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122</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2,56</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95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18,54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0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ОБОРОНА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18,54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18,54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77</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18,08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ОБОРОНА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0200</w:t>
            </w:r>
          </w:p>
        </w:tc>
        <w:tc>
          <w:tcPr>
            <w:tcW w:w="246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18,08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246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18,08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8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18,08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0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ОБОРОНА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18,08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0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0120051180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0203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18,08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93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Подпрграмма</w:t>
            </w:r>
            <w:proofErr w:type="spellEnd"/>
            <w:r>
              <w:rPr>
                <w:rFonts w:ascii="Times New Roman" w:hAnsi="Times New Roman" w:cs="Times New Roman"/>
                <w:color w:val="000000"/>
              </w:rPr>
              <w:t xml:space="preserve"> 3 "Содержание автомобильных дорог общего пользования местного значения в границах поселка Поканаевский"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880,11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Содержание автомобильных дорог общего пользования за счет дорожного фонда муниципального образования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0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ЭКОНОМИКА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Дорожное хозяйство (дорожные фонды)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0409</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20"/>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88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0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НАЦИОНАЛЬНАЯ ЭКОНОМИКА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Дорожное хозяйство (дорожные фонды)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0409</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839,40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содержание уличного освещения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40,71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8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92</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40,71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40,71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Благоустройство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40,71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nil"/>
              <w:left w:val="single" w:sz="6" w:space="0" w:color="auto"/>
              <w:bottom w:val="nil"/>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14,71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nil"/>
              <w:left w:val="single" w:sz="6" w:space="0" w:color="auto"/>
              <w:bottom w:val="nil"/>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14,71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Благоустройство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nil"/>
              <w:left w:val="single" w:sz="6" w:space="0" w:color="auto"/>
              <w:bottom w:val="nil"/>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14,71</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5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5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30"/>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Благоустройство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0130000120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0503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26,00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9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НЕПРОГРАММНЫЕ РАСХОДЫ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8000000000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7 096,47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5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Непрограмные</w:t>
            </w:r>
            <w:proofErr w:type="spellEnd"/>
            <w:r>
              <w:rPr>
                <w:rFonts w:ascii="Times New Roman" w:hAnsi="Times New Roman" w:cs="Times New Roman"/>
                <w:color w:val="000000"/>
              </w:rPr>
              <w:t xml:space="preserve"> расходы высшего должностного лица муниципального образования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8100000000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940,14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5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Глава сельсовета в рамках непрограммных расходов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940,14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7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содержание высшего должностного лица муниципального образования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7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940,14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854"/>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105</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 </w:t>
            </w:r>
          </w:p>
        </w:tc>
        <w:tc>
          <w:tcPr>
            <w:tcW w:w="2466"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722,07</w:t>
            </w:r>
          </w:p>
        </w:tc>
        <w:tc>
          <w:tcPr>
            <w:tcW w:w="236" w:type="dxa"/>
            <w:gridSpan w:val="2"/>
            <w:tcBorders>
              <w:top w:val="nil"/>
              <w:left w:val="nil"/>
              <w:bottom w:val="nil"/>
              <w:right w:val="nil"/>
            </w:tcBorders>
            <w:shd w:val="solid" w:color="FFFFFF" w:fill="auto"/>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14"/>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107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722,07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722,07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75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0102</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722,07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92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218,07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5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218,07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62"/>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8110000210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0102</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218,07</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5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Непрограммные расходы администрации сельсовета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8300000000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4 593,73</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3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содержание аппарата управления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4 180,68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8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115</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3 192,06</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6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3 192,06</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2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121</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3 192,06</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101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122</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24,58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809"/>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122</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24,58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3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122</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24,58</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984"/>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121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964,04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101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964,04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9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964,04</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89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392,62</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0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125</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347,62</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5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347,62</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6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Прочая закупка товаров, работ и услуг для обеспечения государственных (муниципальных) нужд </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347,62</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6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45,00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6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45,00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6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,связанные с выполнением непрограммных мероприятий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247</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45,00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101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131</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20,43</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бюджетные ассигнования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853</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20,43</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7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Уплата иных платежей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853</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20,43</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02"/>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853</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0104</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20,43</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0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,связанные с выполнением непрограммных мероприятий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1 554,20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67"/>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lastRenderedPageBreak/>
              <w:t>136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КУЛЬТУРА,КИНЕМАТОГРАФИЯ</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1 554,20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0"/>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Культура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0800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1 554,20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416"/>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межбюджетные трансферты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8310000310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0801</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1 554,20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62"/>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Непрограммные расходы на выполнение государственных полномочий</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8400000000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7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140</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на осуществление деятельности административной комиссии</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8410075140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57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141</w:t>
            </w:r>
          </w:p>
        </w:tc>
        <w:tc>
          <w:tcPr>
            <w:tcW w:w="6364" w:type="dxa"/>
            <w:tcBorders>
              <w:top w:val="nil"/>
              <w:left w:val="single" w:sz="6" w:space="0" w:color="auto"/>
              <w:bottom w:val="single" w:sz="2" w:space="0" w:color="auto"/>
              <w:right w:val="single" w:sz="6" w:space="0" w:color="auto"/>
            </w:tcBorders>
            <w:shd w:val="solid" w:color="FFFFFF" w:fill="auto"/>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8410075140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662"/>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142</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8410075140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92"/>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143</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8410075140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244</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9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144</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8410075140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0113</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3,40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9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145</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Резервный фонд</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8500000000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53"/>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146</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Расходы средств резервного фонда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8510083010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870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9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147</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Резервные средства</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8510083010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870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381"/>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148</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8510083010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870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0100</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78"/>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149</w:t>
            </w: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Резервные фонды</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8510083010</w:t>
            </w: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0111</w:t>
            </w: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r w:rsidR="006E46B9" w:rsidTr="00F93BAF">
        <w:trPr>
          <w:trHeight w:val="295"/>
        </w:trPr>
        <w:tc>
          <w:tcPr>
            <w:tcW w:w="1018"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6364"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rPr>
                <w:rFonts w:ascii="Times New Roman" w:hAnsi="Times New Roman" w:cs="Times New Roman"/>
                <w:color w:val="000000"/>
              </w:rPr>
            </w:pPr>
            <w:r>
              <w:rPr>
                <w:rFonts w:ascii="Times New Roman" w:hAnsi="Times New Roman" w:cs="Times New Roman"/>
                <w:color w:val="000000"/>
              </w:rPr>
              <w:t>ВСЕГО:</w:t>
            </w:r>
          </w:p>
        </w:tc>
        <w:tc>
          <w:tcPr>
            <w:tcW w:w="2429"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p>
        </w:tc>
        <w:tc>
          <w:tcPr>
            <w:tcW w:w="117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center"/>
              <w:rPr>
                <w:rFonts w:ascii="Times New Roman" w:hAnsi="Times New Roman" w:cs="Times New Roman"/>
                <w:color w:val="000000"/>
              </w:rPr>
            </w:pPr>
          </w:p>
        </w:tc>
        <w:tc>
          <w:tcPr>
            <w:tcW w:w="2466" w:type="dxa"/>
            <w:tcBorders>
              <w:top w:val="single" w:sz="6" w:space="0" w:color="auto"/>
              <w:left w:val="single" w:sz="6" w:space="0" w:color="auto"/>
              <w:bottom w:val="single" w:sz="6" w:space="0" w:color="auto"/>
              <w:right w:val="single" w:sz="6" w:space="0" w:color="auto"/>
            </w:tcBorders>
          </w:tcPr>
          <w:p w:rsidR="006E46B9" w:rsidRDefault="006E46B9">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14 368,10</w:t>
            </w:r>
          </w:p>
        </w:tc>
        <w:tc>
          <w:tcPr>
            <w:tcW w:w="236" w:type="dxa"/>
            <w:gridSpan w:val="2"/>
            <w:tcBorders>
              <w:top w:val="nil"/>
              <w:left w:val="nil"/>
              <w:bottom w:val="nil"/>
              <w:right w:val="nil"/>
            </w:tcBorders>
          </w:tcPr>
          <w:p w:rsidR="006E46B9" w:rsidRDefault="006E46B9">
            <w:pPr>
              <w:autoSpaceDE w:val="0"/>
              <w:autoSpaceDN w:val="0"/>
              <w:adjustRightInd w:val="0"/>
              <w:jc w:val="right"/>
              <w:rPr>
                <w:rFonts w:ascii="Arial" w:hAnsi="Arial" w:cs="Arial"/>
                <w:color w:val="000000"/>
                <w:sz w:val="20"/>
                <w:szCs w:val="20"/>
              </w:rPr>
            </w:pPr>
          </w:p>
        </w:tc>
      </w:tr>
    </w:tbl>
    <w:p w:rsidR="005F66CA" w:rsidRDefault="005F66CA"/>
    <w:p w:rsidR="00380D2F" w:rsidRDefault="00380D2F"/>
    <w:p w:rsidR="00380D2F" w:rsidRDefault="00380D2F"/>
    <w:p w:rsidR="00380D2F" w:rsidRDefault="00380D2F"/>
    <w:p w:rsidR="00380D2F" w:rsidRDefault="00380D2F">
      <w:pPr>
        <w:sectPr w:rsidR="00380D2F" w:rsidSect="006E46B9">
          <w:pgSz w:w="16838" w:h="11906" w:orient="landscape"/>
          <w:pgMar w:top="1701" w:right="993" w:bottom="850" w:left="1134" w:header="708" w:footer="708" w:gutter="0"/>
          <w:cols w:space="708"/>
          <w:docGrid w:linePitch="360"/>
        </w:sectPr>
      </w:pP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lastRenderedPageBreak/>
        <w:t>ПОКАНАЕВСКИЙ</w:t>
      </w: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СЕЛЬСКИЙ СОВЕТ ДЕПУТАТОВ</w:t>
      </w: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НИЖНЕИНГАШСКОГО РАЙОНА</w:t>
      </w: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КРАСНОЯРСКОГО КРАЯ</w:t>
      </w:r>
    </w:p>
    <w:p w:rsidR="00380D2F" w:rsidRPr="00F93BAF" w:rsidRDefault="00380D2F" w:rsidP="00380D2F">
      <w:pPr>
        <w:shd w:val="clear" w:color="auto" w:fill="FFFFFF"/>
        <w:ind w:left="142"/>
        <w:jc w:val="center"/>
        <w:rPr>
          <w:rFonts w:ascii="Times New Roman" w:eastAsia="Times New Roman" w:hAnsi="Times New Roman" w:cs="Times New Roman"/>
          <w:color w:val="000000"/>
          <w:sz w:val="26"/>
          <w:szCs w:val="26"/>
          <w:lang w:eastAsia="ru-RU"/>
        </w:rPr>
      </w:pP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Р Е Ш Е Н И Е</w:t>
      </w:r>
    </w:p>
    <w:p w:rsidR="00380D2F" w:rsidRPr="00F93BAF" w:rsidRDefault="00380D2F" w:rsidP="00380D2F">
      <w:pPr>
        <w:shd w:val="clear" w:color="auto" w:fill="FFFFFF"/>
        <w:spacing w:before="100" w:beforeAutospacing="1" w:after="199"/>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 xml:space="preserve">      21.04.2022                                   п. Поканаевка                         № 15-51</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О внесении изменения в решение сельского Совета депутатов от </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17.10.2018 № 18-86 «Положение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редакции решений: № 27-123 от 19.11.2019, № 30-131 от 10.04.2020, № 2-5 от 07.10.2020, № 3-7, 3-8, 3-9, 3-10, 3 -11 от 30.10.2020, № 13-37 от 28.12.2021)</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В связи с внесением изменений в Закон Красноярского края «О краевом бюджете на 2022 год и плановый период 2023-2024 годов» от 09.12.2021 № 2-25, руководствуясь Уставом Поканаевского сельсовета Совет депутатов РЕШИЛ: </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Внести изменения в Решение сельского Совета депутатов от 17.10.2018 № 18-86 «Положение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roofErr w:type="gramStart"/>
      <w:r w:rsidRPr="00F93BAF">
        <w:rPr>
          <w:rFonts w:ascii="Times New Roman" w:eastAsiaTheme="minorEastAsia" w:hAnsi="Times New Roman" w:cs="Times New Roman"/>
          <w:sz w:val="26"/>
          <w:szCs w:val="26"/>
          <w:lang w:eastAsia="ru-RU"/>
        </w:rPr>
        <w:t xml:space="preserve">»:   </w:t>
      </w:r>
      <w:proofErr w:type="gramEnd"/>
      <w:r w:rsidRPr="00F93BAF">
        <w:rPr>
          <w:rFonts w:ascii="Times New Roman" w:eastAsiaTheme="minorEastAsia" w:hAnsi="Times New Roman" w:cs="Times New Roman"/>
          <w:sz w:val="26"/>
          <w:szCs w:val="26"/>
          <w:lang w:eastAsia="ru-RU"/>
        </w:rPr>
        <w:t xml:space="preserve">              1. Приложение  2,  3 к решению от 17.10.2018 № 18-86  изложить в новой редакции согласно приложения 1, 2 к настоящему решению.</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2. Контроль за выполнением настоящего решения возложить на главного бухгалтера Поканаевского сельсовета Королеву Н.А.</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3. Настоящее решение подлежит опубликованию в «Информационном вестнике» и вступает в силу с 01.07.2022 года.</w:t>
      </w:r>
    </w:p>
    <w:p w:rsidR="00380D2F" w:rsidRPr="00F93BAF" w:rsidRDefault="00380D2F" w:rsidP="00380D2F">
      <w:pPr>
        <w:rPr>
          <w:rFonts w:ascii="Times New Roman" w:eastAsiaTheme="minorEastAsia" w:hAnsi="Times New Roman" w:cs="Times New Roman"/>
          <w:sz w:val="26"/>
          <w:szCs w:val="26"/>
          <w:lang w:eastAsia="ru-RU"/>
        </w:rPr>
      </w:pPr>
    </w:p>
    <w:p w:rsidR="00380D2F" w:rsidRPr="00F93BAF" w:rsidRDefault="00380D2F" w:rsidP="00380D2F">
      <w:pPr>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Глава Поканаевского сельсовета          Председатель Совета депутатов                                                   </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w:t>
      </w:r>
      <w:proofErr w:type="spellStart"/>
      <w:r w:rsidRPr="00F93BAF">
        <w:rPr>
          <w:rFonts w:ascii="Times New Roman" w:eastAsiaTheme="minorEastAsia" w:hAnsi="Times New Roman" w:cs="Times New Roman"/>
          <w:sz w:val="26"/>
          <w:szCs w:val="26"/>
          <w:lang w:eastAsia="ru-RU"/>
        </w:rPr>
        <w:t>А.И.Калабурдин</w:t>
      </w:r>
      <w:proofErr w:type="spellEnd"/>
      <w:r w:rsidRPr="00F93BAF">
        <w:rPr>
          <w:rFonts w:ascii="Times New Roman" w:eastAsiaTheme="minorEastAsia" w:hAnsi="Times New Roman" w:cs="Times New Roman"/>
          <w:sz w:val="26"/>
          <w:szCs w:val="26"/>
          <w:lang w:eastAsia="ru-RU"/>
        </w:rPr>
        <w:t xml:space="preserve">                                         </w:t>
      </w:r>
      <w:proofErr w:type="spellStart"/>
      <w:r w:rsidRPr="00F93BAF">
        <w:rPr>
          <w:rFonts w:ascii="Times New Roman" w:eastAsiaTheme="minorEastAsia" w:hAnsi="Times New Roman" w:cs="Times New Roman"/>
          <w:sz w:val="26"/>
          <w:szCs w:val="26"/>
          <w:lang w:eastAsia="ru-RU"/>
        </w:rPr>
        <w:t>Л.Г.Писецкая</w:t>
      </w:r>
      <w:proofErr w:type="spellEnd"/>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Default="00380D2F" w:rsidP="00380D2F">
      <w:pPr>
        <w:spacing w:line="276" w:lineRule="auto"/>
        <w:rPr>
          <w:rFonts w:ascii="Times New Roman" w:eastAsiaTheme="minorEastAsia" w:hAnsi="Times New Roman" w:cs="Times New Roman"/>
          <w:sz w:val="26"/>
          <w:szCs w:val="26"/>
          <w:lang w:eastAsia="ru-RU"/>
        </w:rPr>
      </w:pPr>
    </w:p>
    <w:p w:rsidR="00F93BAF" w:rsidRDefault="00F93BAF" w:rsidP="00380D2F">
      <w:pPr>
        <w:spacing w:line="276" w:lineRule="auto"/>
        <w:rPr>
          <w:rFonts w:ascii="Times New Roman" w:eastAsiaTheme="minorEastAsia" w:hAnsi="Times New Roman" w:cs="Times New Roman"/>
          <w:sz w:val="26"/>
          <w:szCs w:val="26"/>
          <w:lang w:eastAsia="ru-RU"/>
        </w:rPr>
      </w:pPr>
    </w:p>
    <w:p w:rsidR="00F93BAF" w:rsidRDefault="00F93BAF" w:rsidP="00380D2F">
      <w:pPr>
        <w:spacing w:line="276" w:lineRule="auto"/>
        <w:rPr>
          <w:rFonts w:ascii="Times New Roman" w:eastAsiaTheme="minorEastAsia" w:hAnsi="Times New Roman" w:cs="Times New Roman"/>
          <w:sz w:val="26"/>
          <w:szCs w:val="26"/>
          <w:lang w:eastAsia="ru-RU"/>
        </w:rPr>
      </w:pPr>
    </w:p>
    <w:p w:rsidR="00F93BAF" w:rsidRDefault="00F93BAF" w:rsidP="00380D2F">
      <w:pPr>
        <w:spacing w:line="276" w:lineRule="auto"/>
        <w:rPr>
          <w:rFonts w:ascii="Times New Roman" w:eastAsiaTheme="minorEastAsia" w:hAnsi="Times New Roman" w:cs="Times New Roman"/>
          <w:sz w:val="26"/>
          <w:szCs w:val="26"/>
          <w:lang w:eastAsia="ru-RU"/>
        </w:rPr>
      </w:pPr>
    </w:p>
    <w:p w:rsidR="00F93BAF" w:rsidRPr="00F93BAF" w:rsidRDefault="00F93BA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autoSpaceDE w:val="0"/>
        <w:autoSpaceDN w:val="0"/>
        <w:adjustRightInd w:val="0"/>
        <w:ind w:firstLine="720"/>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w:t>
      </w:r>
      <w:proofErr w:type="gramStart"/>
      <w:r w:rsidRPr="00F93BAF">
        <w:rPr>
          <w:rFonts w:ascii="Times New Roman" w:eastAsia="Times New Roman" w:hAnsi="Times New Roman" w:cs="Times New Roman"/>
          <w:sz w:val="26"/>
          <w:szCs w:val="26"/>
          <w:lang w:eastAsia="ru-RU"/>
        </w:rPr>
        <w:t>Приложение  1</w:t>
      </w:r>
      <w:proofErr w:type="gramEnd"/>
      <w:r w:rsidRPr="00F93BAF">
        <w:rPr>
          <w:rFonts w:ascii="Times New Roman" w:eastAsia="Times New Roman" w:hAnsi="Times New Roman" w:cs="Times New Roman"/>
          <w:sz w:val="26"/>
          <w:szCs w:val="26"/>
          <w:lang w:eastAsia="ru-RU"/>
        </w:rPr>
        <w:t xml:space="preserve"> </w:t>
      </w:r>
    </w:p>
    <w:p w:rsidR="00380D2F" w:rsidRPr="00F93BAF" w:rsidRDefault="00380D2F" w:rsidP="00380D2F">
      <w:pPr>
        <w:autoSpaceDE w:val="0"/>
        <w:autoSpaceDN w:val="0"/>
        <w:adjustRightInd w:val="0"/>
        <w:ind w:firstLine="720"/>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к решению № 15-51 от 21.04.2022  </w:t>
      </w:r>
    </w:p>
    <w:p w:rsidR="00380D2F" w:rsidRPr="00F93BAF" w:rsidRDefault="00380D2F" w:rsidP="00380D2F">
      <w:pPr>
        <w:autoSpaceDE w:val="0"/>
        <w:autoSpaceDN w:val="0"/>
        <w:adjustRightInd w:val="0"/>
        <w:ind w:firstLine="720"/>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(к Приложению 2</w:t>
      </w:r>
    </w:p>
    <w:p w:rsidR="00380D2F" w:rsidRPr="00F93BAF" w:rsidRDefault="00380D2F" w:rsidP="00380D2F">
      <w:pPr>
        <w:autoSpaceDE w:val="0"/>
        <w:autoSpaceDN w:val="0"/>
        <w:adjustRightInd w:val="0"/>
        <w:ind w:firstLine="720"/>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решения № 18-86 от 17.10.2018)</w:t>
      </w:r>
    </w:p>
    <w:p w:rsidR="00380D2F" w:rsidRPr="00F93BAF" w:rsidRDefault="00380D2F" w:rsidP="00380D2F">
      <w:pPr>
        <w:autoSpaceDE w:val="0"/>
        <w:autoSpaceDN w:val="0"/>
        <w:adjustRightInd w:val="0"/>
        <w:jc w:val="both"/>
        <w:rPr>
          <w:rFonts w:ascii="Courier New" w:eastAsia="Times New Roman" w:hAnsi="Courier New" w:cs="Courier New"/>
          <w:sz w:val="26"/>
          <w:szCs w:val="26"/>
          <w:lang w:eastAsia="ru-RU"/>
        </w:rPr>
      </w:pPr>
    </w:p>
    <w:p w:rsidR="00380D2F" w:rsidRPr="00F93BAF" w:rsidRDefault="00380D2F" w:rsidP="00380D2F">
      <w:pPr>
        <w:autoSpaceDE w:val="0"/>
        <w:autoSpaceDN w:val="0"/>
        <w:adjustRightInd w:val="0"/>
        <w:jc w:val="center"/>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 xml:space="preserve">Размеры денежного вознаграждения и ежемесячного </w:t>
      </w:r>
    </w:p>
    <w:p w:rsidR="00380D2F" w:rsidRPr="00F93BAF" w:rsidRDefault="00380D2F" w:rsidP="00380D2F">
      <w:pPr>
        <w:autoSpaceDE w:val="0"/>
        <w:autoSpaceDN w:val="0"/>
        <w:adjustRightInd w:val="0"/>
        <w:jc w:val="center"/>
        <w:rPr>
          <w:rFonts w:ascii="Times New Roman" w:eastAsia="Times New Roman" w:hAnsi="Times New Roman" w:cs="Times New Roman"/>
          <w:b/>
          <w:sz w:val="26"/>
          <w:szCs w:val="26"/>
          <w:lang w:eastAsia="ru-RU"/>
        </w:rPr>
      </w:pPr>
      <w:r w:rsidRPr="00F93BAF">
        <w:rPr>
          <w:rFonts w:ascii="Times New Roman" w:eastAsia="Times New Roman" w:hAnsi="Times New Roman" w:cs="Times New Roman"/>
          <w:b/>
          <w:sz w:val="26"/>
          <w:szCs w:val="26"/>
          <w:lang w:eastAsia="ru-RU"/>
        </w:rPr>
        <w:t>денежного поощрения лиц, замещающих муниципальные должности</w:t>
      </w:r>
    </w:p>
    <w:p w:rsidR="00380D2F" w:rsidRPr="00F93BAF" w:rsidRDefault="00380D2F" w:rsidP="00380D2F">
      <w:pPr>
        <w:autoSpaceDE w:val="0"/>
        <w:autoSpaceDN w:val="0"/>
        <w:adjustRightInd w:val="0"/>
        <w:jc w:val="center"/>
        <w:rPr>
          <w:rFonts w:ascii="Arial" w:eastAsia="Times New Roman" w:hAnsi="Arial" w:cs="Arial"/>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(в рублях)</w:t>
      </w:r>
    </w:p>
    <w:p w:rsidR="00380D2F" w:rsidRPr="00F93BAF" w:rsidRDefault="00380D2F" w:rsidP="00380D2F">
      <w:pPr>
        <w:rPr>
          <w:rFonts w:ascii="Times New Roman" w:eastAsia="Times New Roman" w:hAnsi="Times New Roman" w:cs="Times New Roman"/>
          <w:sz w:val="26"/>
          <w:szCs w:val="26"/>
          <w:lang w:eastAsia="ru-RU"/>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551"/>
        <w:gridCol w:w="2722"/>
      </w:tblGrid>
      <w:tr w:rsidR="00380D2F" w:rsidRPr="00F93BAF" w:rsidTr="00F93BAF">
        <w:trPr>
          <w:trHeight w:val="630"/>
        </w:trPr>
        <w:tc>
          <w:tcPr>
            <w:tcW w:w="309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Наименование должности</w:t>
            </w:r>
          </w:p>
        </w:tc>
        <w:tc>
          <w:tcPr>
            <w:tcW w:w="2551"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Размеры денежного вознаграждения</w:t>
            </w:r>
          </w:p>
        </w:tc>
        <w:tc>
          <w:tcPr>
            <w:tcW w:w="2722" w:type="dxa"/>
            <w:tcBorders>
              <w:top w:val="single" w:sz="4" w:space="0" w:color="auto"/>
              <w:left w:val="single" w:sz="4" w:space="0" w:color="auto"/>
              <w:bottom w:val="single" w:sz="4" w:space="0" w:color="auto"/>
              <w:right w:val="single" w:sz="4" w:space="0" w:color="auto"/>
            </w:tcBorders>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Размеры денежного поощрения</w:t>
            </w:r>
          </w:p>
        </w:tc>
      </w:tr>
      <w:tr w:rsidR="00380D2F" w:rsidRPr="00F93BAF" w:rsidTr="00F93BAF">
        <w:trPr>
          <w:trHeight w:val="1182"/>
        </w:trPr>
        <w:tc>
          <w:tcPr>
            <w:tcW w:w="3090" w:type="dxa"/>
            <w:tcBorders>
              <w:top w:val="single" w:sz="4" w:space="0" w:color="auto"/>
              <w:left w:val="single" w:sz="4" w:space="0" w:color="auto"/>
              <w:bottom w:val="single" w:sz="4" w:space="0" w:color="auto"/>
              <w:right w:val="single" w:sz="4" w:space="0" w:color="auto"/>
            </w:tcBorders>
          </w:tcPr>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Глава Поканаевского сельсовета</w:t>
            </w:r>
          </w:p>
        </w:tc>
        <w:tc>
          <w:tcPr>
            <w:tcW w:w="2551" w:type="dxa"/>
            <w:tcBorders>
              <w:top w:val="single" w:sz="4" w:space="0" w:color="auto"/>
              <w:left w:val="single" w:sz="4" w:space="0" w:color="auto"/>
              <w:bottom w:val="single" w:sz="4" w:space="0" w:color="auto"/>
              <w:right w:val="single" w:sz="4" w:space="0" w:color="auto"/>
            </w:tcBorders>
          </w:tcPr>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20421</w:t>
            </w:r>
          </w:p>
        </w:tc>
        <w:tc>
          <w:tcPr>
            <w:tcW w:w="2722" w:type="dxa"/>
            <w:tcBorders>
              <w:top w:val="single" w:sz="4" w:space="0" w:color="auto"/>
              <w:left w:val="single" w:sz="4" w:space="0" w:color="auto"/>
              <w:bottom w:val="single" w:sz="4" w:space="0" w:color="auto"/>
              <w:right w:val="single" w:sz="4" w:space="0" w:color="auto"/>
            </w:tcBorders>
          </w:tcPr>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20421</w:t>
            </w:r>
          </w:p>
        </w:tc>
      </w:tr>
    </w:tbl>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F93BAF">
      <w:pPr>
        <w:autoSpaceDE w:val="0"/>
        <w:autoSpaceDN w:val="0"/>
        <w:adjustRightInd w:val="0"/>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w:t>
      </w:r>
      <w:r w:rsidR="00F93BAF" w:rsidRPr="00F93BAF">
        <w:rPr>
          <w:rFonts w:ascii="Times New Roman" w:eastAsia="Times New Roman" w:hAnsi="Times New Roman" w:cs="Times New Roman"/>
          <w:sz w:val="26"/>
          <w:szCs w:val="26"/>
          <w:lang w:eastAsia="ru-RU"/>
        </w:rPr>
        <w:t xml:space="preserve">          </w:t>
      </w:r>
      <w:r w:rsidRPr="00F93BAF">
        <w:rPr>
          <w:rFonts w:ascii="Times New Roman" w:eastAsia="Times New Roman" w:hAnsi="Times New Roman" w:cs="Times New Roman"/>
          <w:sz w:val="26"/>
          <w:szCs w:val="26"/>
          <w:lang w:eastAsia="ru-RU"/>
        </w:rPr>
        <w:t xml:space="preserve"> </w:t>
      </w:r>
      <w:proofErr w:type="gramStart"/>
      <w:r w:rsidRPr="00F93BAF">
        <w:rPr>
          <w:rFonts w:ascii="Times New Roman" w:eastAsia="Times New Roman" w:hAnsi="Times New Roman" w:cs="Times New Roman"/>
          <w:sz w:val="26"/>
          <w:szCs w:val="26"/>
          <w:lang w:eastAsia="ru-RU"/>
        </w:rPr>
        <w:t>Приложение  2</w:t>
      </w:r>
      <w:proofErr w:type="gramEnd"/>
      <w:r w:rsidRPr="00F93BAF">
        <w:rPr>
          <w:rFonts w:ascii="Times New Roman" w:eastAsia="Times New Roman" w:hAnsi="Times New Roman" w:cs="Times New Roman"/>
          <w:sz w:val="26"/>
          <w:szCs w:val="26"/>
          <w:lang w:eastAsia="ru-RU"/>
        </w:rPr>
        <w:t xml:space="preserve"> </w:t>
      </w:r>
    </w:p>
    <w:p w:rsidR="00380D2F" w:rsidRPr="00F93BAF" w:rsidRDefault="00380D2F" w:rsidP="00380D2F">
      <w:pPr>
        <w:autoSpaceDE w:val="0"/>
        <w:autoSpaceDN w:val="0"/>
        <w:adjustRightInd w:val="0"/>
        <w:ind w:firstLine="720"/>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к решению № 15-51 от 21.04.2022  </w:t>
      </w: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autoSpaceDE w:val="0"/>
        <w:autoSpaceDN w:val="0"/>
        <w:adjustRightInd w:val="0"/>
        <w:ind w:firstLine="720"/>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(к Приложению 3</w:t>
      </w:r>
    </w:p>
    <w:p w:rsidR="00380D2F" w:rsidRPr="00F93BAF" w:rsidRDefault="00380D2F" w:rsidP="00380D2F">
      <w:pPr>
        <w:autoSpaceDE w:val="0"/>
        <w:autoSpaceDN w:val="0"/>
        <w:adjustRightInd w:val="0"/>
        <w:ind w:firstLine="720"/>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решения № 18-86 от 17.10.2018)</w:t>
      </w: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w:t>
      </w: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РАЗМЕРЫ ДОЛЖНОСТНЫХ ОКЛАДОВ</w:t>
      </w:r>
    </w:p>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МУНИЦИПАЛЬНЫХ СЛУЖАЩИХ</w:t>
      </w: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w:t>
      </w:r>
      <w:proofErr w:type="gramStart"/>
      <w:r w:rsidRPr="00F93BAF">
        <w:rPr>
          <w:rFonts w:ascii="Times New Roman" w:eastAsia="Times New Roman" w:hAnsi="Times New Roman" w:cs="Times New Roman"/>
          <w:sz w:val="26"/>
          <w:szCs w:val="26"/>
          <w:lang w:eastAsia="ru-RU"/>
        </w:rPr>
        <w:t>( рублей</w:t>
      </w:r>
      <w:proofErr w:type="gramEnd"/>
      <w:r w:rsidRPr="00F93BAF">
        <w:rPr>
          <w:rFonts w:ascii="Times New Roman" w:eastAsia="Times New Roman" w:hAnsi="Times New Roman" w:cs="Times New Roman"/>
          <w:sz w:val="26"/>
          <w:szCs w:val="26"/>
          <w:lang w:eastAsia="ru-RU"/>
        </w:rPr>
        <w:t xml:space="preserve">  в месяц)</w:t>
      </w:r>
    </w:p>
    <w:p w:rsidR="00380D2F" w:rsidRPr="00F93BAF" w:rsidRDefault="00380D2F" w:rsidP="00380D2F">
      <w:pPr>
        <w:rPr>
          <w:rFonts w:ascii="Times New Roman" w:eastAsia="Times New Roman" w:hAnsi="Times New Roman" w:cs="Times New Roman"/>
          <w:sz w:val="26"/>
          <w:szCs w:val="26"/>
          <w:lang w:eastAsia="ru-RU"/>
        </w:rPr>
      </w:pPr>
    </w:p>
    <w:p w:rsidR="00380D2F" w:rsidRPr="00F93BAF" w:rsidRDefault="00380D2F" w:rsidP="00380D2F">
      <w:pPr>
        <w:rPr>
          <w:rFonts w:ascii="Times New Roman" w:eastAsia="Times New Roman" w:hAnsi="Times New Roman" w:cs="Times New Roman"/>
          <w:sz w:val="26"/>
          <w:szCs w:val="26"/>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3600"/>
      </w:tblGrid>
      <w:tr w:rsidR="00380D2F" w:rsidRPr="00F93BAF" w:rsidTr="00F93BAF">
        <w:trPr>
          <w:trHeight w:val="600"/>
        </w:trPr>
        <w:tc>
          <w:tcPr>
            <w:tcW w:w="504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Наименование должности</w:t>
            </w:r>
          </w:p>
        </w:tc>
        <w:tc>
          <w:tcPr>
            <w:tcW w:w="360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Должностной оклад</w:t>
            </w:r>
          </w:p>
        </w:tc>
      </w:tr>
      <w:tr w:rsidR="00380D2F" w:rsidRPr="00F93BAF" w:rsidTr="00F93BAF">
        <w:trPr>
          <w:trHeight w:val="525"/>
        </w:trPr>
        <w:tc>
          <w:tcPr>
            <w:tcW w:w="504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Заместитель главы сельсовета</w:t>
            </w:r>
          </w:p>
        </w:tc>
        <w:tc>
          <w:tcPr>
            <w:tcW w:w="360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5642</w:t>
            </w:r>
          </w:p>
        </w:tc>
      </w:tr>
      <w:tr w:rsidR="00380D2F" w:rsidRPr="00F93BAF" w:rsidTr="00F93BAF">
        <w:trPr>
          <w:trHeight w:val="525"/>
        </w:trPr>
        <w:tc>
          <w:tcPr>
            <w:tcW w:w="504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Ведущий специалист</w:t>
            </w:r>
          </w:p>
        </w:tc>
        <w:tc>
          <w:tcPr>
            <w:tcW w:w="360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5105</w:t>
            </w:r>
          </w:p>
        </w:tc>
      </w:tr>
      <w:tr w:rsidR="00380D2F" w:rsidRPr="00F93BAF" w:rsidTr="00F93BAF">
        <w:trPr>
          <w:trHeight w:val="343"/>
        </w:trPr>
        <w:tc>
          <w:tcPr>
            <w:tcW w:w="5040" w:type="dxa"/>
            <w:tcBorders>
              <w:top w:val="single" w:sz="4" w:space="0" w:color="auto"/>
              <w:left w:val="single" w:sz="4" w:space="0" w:color="auto"/>
              <w:bottom w:val="single" w:sz="4" w:space="0" w:color="auto"/>
              <w:right w:val="single" w:sz="4" w:space="0" w:color="auto"/>
            </w:tcBorders>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Главный бухгалтер</w:t>
            </w:r>
          </w:p>
          <w:p w:rsidR="00380D2F" w:rsidRPr="00F93BAF" w:rsidRDefault="00380D2F" w:rsidP="00380D2F">
            <w:pPr>
              <w:rPr>
                <w:rFonts w:ascii="Times New Roman" w:eastAsia="Times New Roman" w:hAnsi="Times New Roman" w:cs="Times New Roman"/>
                <w:sz w:val="26"/>
                <w:szCs w:val="26"/>
                <w:lang w:eastAsia="ru-RU"/>
              </w:rPr>
            </w:pPr>
          </w:p>
        </w:tc>
        <w:tc>
          <w:tcPr>
            <w:tcW w:w="360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5105</w:t>
            </w:r>
          </w:p>
        </w:tc>
      </w:tr>
      <w:tr w:rsidR="00380D2F" w:rsidRPr="00F93BAF" w:rsidTr="00F93BAF">
        <w:trPr>
          <w:trHeight w:val="516"/>
        </w:trPr>
        <w:tc>
          <w:tcPr>
            <w:tcW w:w="504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Бухгалтер</w:t>
            </w:r>
          </w:p>
        </w:tc>
        <w:tc>
          <w:tcPr>
            <w:tcW w:w="3600" w:type="dxa"/>
            <w:tcBorders>
              <w:top w:val="single" w:sz="4" w:space="0" w:color="auto"/>
              <w:left w:val="single" w:sz="4" w:space="0" w:color="auto"/>
              <w:bottom w:val="single" w:sz="4" w:space="0" w:color="auto"/>
              <w:right w:val="single" w:sz="4" w:space="0" w:color="auto"/>
            </w:tcBorders>
            <w:hideMark/>
          </w:tcPr>
          <w:p w:rsidR="00380D2F" w:rsidRPr="00F93BAF" w:rsidRDefault="00380D2F" w:rsidP="00380D2F">
            <w:pPr>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       4599</w:t>
            </w:r>
          </w:p>
        </w:tc>
      </w:tr>
    </w:tbl>
    <w:p w:rsidR="00380D2F" w:rsidRPr="00F93BAF" w:rsidRDefault="00380D2F" w:rsidP="00380D2F">
      <w:pPr>
        <w:rPr>
          <w:rFonts w:ascii="Times New Roman" w:eastAsia="Times New Roman" w:hAnsi="Times New Roman" w:cs="Times New Roman"/>
          <w:sz w:val="26"/>
          <w:szCs w:val="26"/>
          <w:lang w:eastAsia="ru-RU"/>
        </w:rPr>
        <w:sectPr w:rsidR="00380D2F" w:rsidRPr="00F93BAF" w:rsidSect="00380D2F">
          <w:pgSz w:w="11906" w:h="16838"/>
          <w:pgMar w:top="1276" w:right="707" w:bottom="851" w:left="1418" w:header="709" w:footer="709" w:gutter="0"/>
          <w:cols w:space="720"/>
        </w:sectPr>
      </w:pP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r w:rsidRPr="00F93BAF">
        <w:rPr>
          <w:rFonts w:ascii="Times New Roman" w:eastAsia="Courier New" w:hAnsi="Times New Roman" w:cs="Times New Roman"/>
          <w:color w:val="000000"/>
          <w:sz w:val="26"/>
          <w:szCs w:val="26"/>
          <w:lang w:eastAsia="ru-RU" w:bidi="ru-RU"/>
        </w:rPr>
        <w:lastRenderedPageBreak/>
        <w:t xml:space="preserve">                                             ПОКАНАЕВСКИЙ</w:t>
      </w: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r w:rsidRPr="00F93BAF">
        <w:rPr>
          <w:rFonts w:ascii="Times New Roman" w:eastAsia="Courier New" w:hAnsi="Times New Roman" w:cs="Times New Roman"/>
          <w:color w:val="000000"/>
          <w:sz w:val="26"/>
          <w:szCs w:val="26"/>
          <w:lang w:eastAsia="ru-RU" w:bidi="ru-RU"/>
        </w:rPr>
        <w:t xml:space="preserve">                                 СЕЛЬСКИЙ СОВЕТ ДЕПУТАТОВ</w:t>
      </w: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r w:rsidRPr="00F93BAF">
        <w:rPr>
          <w:rFonts w:ascii="Times New Roman" w:eastAsia="Courier New" w:hAnsi="Times New Roman" w:cs="Times New Roman"/>
          <w:color w:val="000000"/>
          <w:sz w:val="26"/>
          <w:szCs w:val="26"/>
          <w:lang w:eastAsia="ru-RU" w:bidi="ru-RU"/>
        </w:rPr>
        <w:t xml:space="preserve">                               НИЖНЕИНГАШСКОГОГО РАЙОНА</w:t>
      </w: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r w:rsidRPr="00F93BAF">
        <w:rPr>
          <w:rFonts w:ascii="Times New Roman" w:eastAsia="Courier New" w:hAnsi="Times New Roman" w:cs="Times New Roman"/>
          <w:color w:val="000000"/>
          <w:sz w:val="26"/>
          <w:szCs w:val="26"/>
          <w:lang w:eastAsia="ru-RU" w:bidi="ru-RU"/>
        </w:rPr>
        <w:t xml:space="preserve">                                            КРАСНОЯРСКОГО КРАЯ</w:t>
      </w: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r w:rsidRPr="00F93BAF">
        <w:rPr>
          <w:rFonts w:ascii="Times New Roman" w:eastAsia="Courier New" w:hAnsi="Times New Roman" w:cs="Times New Roman"/>
          <w:color w:val="000000"/>
          <w:sz w:val="26"/>
          <w:szCs w:val="26"/>
          <w:lang w:eastAsia="ru-RU" w:bidi="ru-RU"/>
        </w:rPr>
        <w:t xml:space="preserve">                                                     РЕШЕНИЕ</w:t>
      </w: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r w:rsidRPr="00F93BAF">
        <w:rPr>
          <w:rFonts w:ascii="Times New Roman" w:eastAsia="Courier New" w:hAnsi="Times New Roman" w:cs="Times New Roman"/>
          <w:color w:val="000000"/>
          <w:sz w:val="26"/>
          <w:szCs w:val="26"/>
          <w:lang w:eastAsia="ru-RU" w:bidi="ru-RU"/>
        </w:rPr>
        <w:t xml:space="preserve">       21.04.2022                        пос. Поканаевка                   №   15-52</w:t>
      </w:r>
    </w:p>
    <w:p w:rsidR="00380D2F" w:rsidRPr="00F93BAF" w:rsidRDefault="00380D2F" w:rsidP="00380D2F">
      <w:pPr>
        <w:widowControl w:val="0"/>
        <w:spacing w:after="300" w:line="276" w:lineRule="auto"/>
        <w:rPr>
          <w:rFonts w:ascii="Times New Roman" w:eastAsia="Times New Roman" w:hAnsi="Times New Roman" w:cs="Times New Roman"/>
          <w:color w:val="000000"/>
          <w:sz w:val="26"/>
          <w:szCs w:val="26"/>
          <w:lang w:eastAsia="ru-RU" w:bidi="ru-RU"/>
        </w:rPr>
      </w:pPr>
    </w:p>
    <w:p w:rsidR="00380D2F" w:rsidRPr="00F93BAF" w:rsidRDefault="00380D2F" w:rsidP="00380D2F">
      <w:pPr>
        <w:widowControl w:val="0"/>
        <w:spacing w:after="300" w:line="276" w:lineRule="auto"/>
        <w:rPr>
          <w:rFonts w:ascii="Times New Roman" w:eastAsia="Times New Roman" w:hAnsi="Times New Roman" w:cs="Times New Roman"/>
          <w:color w:val="000000"/>
          <w:sz w:val="26"/>
          <w:szCs w:val="26"/>
          <w:lang w:eastAsia="ru-RU" w:bidi="ru-RU"/>
        </w:rPr>
      </w:pPr>
      <w:r w:rsidRPr="00F93BAF">
        <w:rPr>
          <w:rFonts w:ascii="Times New Roman" w:eastAsia="Times New Roman" w:hAnsi="Times New Roman" w:cs="Times New Roman"/>
          <w:color w:val="000000"/>
          <w:sz w:val="26"/>
          <w:szCs w:val="26"/>
          <w:lang w:eastAsia="ru-RU" w:bidi="ru-RU"/>
        </w:rPr>
        <w:t xml:space="preserve">Об утверждении Положения об аренде муниципального имущества администрации </w:t>
      </w:r>
      <w:r w:rsidRPr="00F93BAF">
        <w:rPr>
          <w:rFonts w:ascii="Times New Roman" w:eastAsia="Times New Roman" w:hAnsi="Times New Roman" w:cs="Times New Roman"/>
          <w:iCs/>
          <w:color w:val="000000"/>
          <w:sz w:val="26"/>
          <w:szCs w:val="26"/>
          <w:lang w:eastAsia="ru-RU" w:bidi="ru-RU"/>
        </w:rPr>
        <w:t>Поканаевского сельсовета</w:t>
      </w:r>
      <w:r w:rsidRPr="00F93BAF">
        <w:rPr>
          <w:rFonts w:ascii="Times New Roman" w:eastAsia="Times New Roman" w:hAnsi="Times New Roman" w:cs="Times New Roman"/>
          <w:i/>
          <w:iCs/>
          <w:color w:val="000000"/>
          <w:sz w:val="26"/>
          <w:szCs w:val="26"/>
          <w:lang w:eastAsia="ru-RU" w:bidi="ru-RU"/>
        </w:rPr>
        <w:t xml:space="preserve"> </w:t>
      </w:r>
      <w:r w:rsidRPr="00F93BAF">
        <w:rPr>
          <w:rFonts w:ascii="Times New Roman" w:eastAsia="Times New Roman" w:hAnsi="Times New Roman" w:cs="Times New Roman"/>
          <w:color w:val="000000"/>
          <w:sz w:val="26"/>
          <w:szCs w:val="26"/>
          <w:lang w:eastAsia="ru-RU" w:bidi="ru-RU"/>
        </w:rPr>
        <w:t>и методики определения арендной платы</w:t>
      </w:r>
    </w:p>
    <w:p w:rsidR="00380D2F" w:rsidRPr="00F93BAF" w:rsidRDefault="00380D2F" w:rsidP="00380D2F">
      <w:pPr>
        <w:widowControl w:val="0"/>
        <w:tabs>
          <w:tab w:val="left" w:pos="2012"/>
        </w:tabs>
        <w:spacing w:line="276"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В целях повышения эффективности управления муниципальным имуществом </w:t>
      </w:r>
      <w:r w:rsidRPr="00F93BAF">
        <w:rPr>
          <w:rFonts w:ascii="Times New Roman" w:eastAsia="Times New Roman" w:hAnsi="Times New Roman" w:cs="Times New Roman"/>
          <w:iCs/>
          <w:color w:val="000000"/>
          <w:sz w:val="26"/>
          <w:szCs w:val="26"/>
          <w:lang w:eastAsia="ru-RU" w:bidi="ru-RU"/>
        </w:rPr>
        <w:t>администрации Поканаевского сельсовета</w:t>
      </w:r>
      <w:r w:rsidRPr="00F93BAF">
        <w:rPr>
          <w:rFonts w:ascii="Times New Roman" w:eastAsia="Times New Roman" w:hAnsi="Times New Roman" w:cs="Times New Roman"/>
          <w:color w:val="000000"/>
          <w:sz w:val="26"/>
          <w:szCs w:val="26"/>
          <w:lang w:eastAsia="ru-RU" w:bidi="ru-RU"/>
        </w:rPr>
        <w:t xml:space="preserve"> в соответствии с Гражданским кодексом Российской Федерации, Федеральным законом от 06.10.2003 №</w:t>
      </w:r>
      <w:r w:rsidRPr="00F93BAF">
        <w:rPr>
          <w:rFonts w:ascii="Times New Roman" w:eastAsia="Times New Roman" w:hAnsi="Times New Roman" w:cs="Times New Roman"/>
          <w:color w:val="000000"/>
          <w:sz w:val="26"/>
          <w:szCs w:val="26"/>
          <w:lang w:eastAsia="ru-RU" w:bidi="ru-RU"/>
        </w:rPr>
        <w:tab/>
        <w:t>131-ФЗ «Об общих принципах организации местного</w:t>
      </w:r>
    </w:p>
    <w:p w:rsidR="00380D2F" w:rsidRPr="00F93BAF" w:rsidRDefault="00380D2F" w:rsidP="00380D2F">
      <w:pPr>
        <w:widowControl w:val="0"/>
        <w:spacing w:line="276" w:lineRule="auto"/>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самоуправления в Российской Федерации», руководствуясь Уставом </w:t>
      </w:r>
      <w:r w:rsidRPr="00F93BAF">
        <w:rPr>
          <w:rFonts w:ascii="Times New Roman" w:eastAsia="Times New Roman" w:hAnsi="Times New Roman" w:cs="Times New Roman"/>
          <w:iCs/>
          <w:color w:val="000000"/>
          <w:sz w:val="26"/>
          <w:szCs w:val="26"/>
          <w:lang w:eastAsia="ru-RU" w:bidi="ru-RU"/>
        </w:rPr>
        <w:t>Поканаевского сельсовета,</w:t>
      </w:r>
      <w:r w:rsidRPr="00F93BAF">
        <w:rPr>
          <w:rFonts w:ascii="Times New Roman" w:eastAsia="Times New Roman" w:hAnsi="Times New Roman" w:cs="Times New Roman"/>
          <w:i/>
          <w:iCs/>
          <w:color w:val="000000"/>
          <w:sz w:val="26"/>
          <w:szCs w:val="26"/>
          <w:lang w:eastAsia="ru-RU" w:bidi="ru-RU"/>
        </w:rPr>
        <w:t xml:space="preserve"> </w:t>
      </w:r>
      <w:r w:rsidRPr="00F93BAF">
        <w:rPr>
          <w:rFonts w:ascii="Times New Roman" w:eastAsia="Times New Roman" w:hAnsi="Times New Roman" w:cs="Times New Roman"/>
          <w:iCs/>
          <w:color w:val="000000"/>
          <w:sz w:val="26"/>
          <w:szCs w:val="26"/>
          <w:lang w:eastAsia="ru-RU" w:bidi="ru-RU"/>
        </w:rPr>
        <w:t>Поканаевский сельский Совет депутатов</w:t>
      </w:r>
      <w:r w:rsidRPr="00F93BAF">
        <w:rPr>
          <w:rFonts w:ascii="Times New Roman" w:eastAsia="Times New Roman" w:hAnsi="Times New Roman" w:cs="Times New Roman"/>
          <w:color w:val="000000"/>
          <w:sz w:val="26"/>
          <w:szCs w:val="26"/>
          <w:lang w:eastAsia="ru-RU" w:bidi="ru-RU"/>
        </w:rPr>
        <w:t xml:space="preserve"> РЕШИЛ:</w:t>
      </w:r>
    </w:p>
    <w:p w:rsidR="00380D2F" w:rsidRPr="00F93BAF" w:rsidRDefault="00380D2F" w:rsidP="00380D2F">
      <w:pPr>
        <w:widowControl w:val="0"/>
        <w:numPr>
          <w:ilvl w:val="0"/>
          <w:numId w:val="13"/>
        </w:numPr>
        <w:tabs>
          <w:tab w:val="left" w:pos="1046"/>
        </w:tabs>
        <w:spacing w:line="276"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Утвердить Положение об аренде муниципального имущества </w:t>
      </w:r>
      <w:r w:rsidRPr="00F93BAF">
        <w:rPr>
          <w:rFonts w:ascii="Times New Roman" w:eastAsia="Times New Roman" w:hAnsi="Times New Roman" w:cs="Times New Roman"/>
          <w:iCs/>
          <w:color w:val="000000"/>
          <w:sz w:val="26"/>
          <w:szCs w:val="26"/>
          <w:lang w:eastAsia="ru-RU" w:bidi="ru-RU"/>
        </w:rPr>
        <w:t>администрации Поканаевского сельсовета</w:t>
      </w:r>
      <w:r w:rsidRPr="00F93BAF">
        <w:rPr>
          <w:rFonts w:ascii="Times New Roman" w:eastAsia="Times New Roman" w:hAnsi="Times New Roman" w:cs="Times New Roman"/>
          <w:color w:val="000000"/>
          <w:sz w:val="26"/>
          <w:szCs w:val="26"/>
          <w:lang w:eastAsia="ru-RU" w:bidi="ru-RU"/>
        </w:rPr>
        <w:t xml:space="preserve"> согласно приложению 1.</w:t>
      </w:r>
    </w:p>
    <w:p w:rsidR="00380D2F" w:rsidRPr="00F93BAF" w:rsidRDefault="00380D2F" w:rsidP="00380D2F">
      <w:pPr>
        <w:widowControl w:val="0"/>
        <w:numPr>
          <w:ilvl w:val="0"/>
          <w:numId w:val="13"/>
        </w:numPr>
        <w:tabs>
          <w:tab w:val="left" w:pos="1046"/>
        </w:tabs>
        <w:spacing w:line="276"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Утвердить Методику определения арендной платы за пользование объектами муниципальной собственности администрации </w:t>
      </w:r>
      <w:r w:rsidRPr="00F93BAF">
        <w:rPr>
          <w:rFonts w:ascii="Times New Roman" w:eastAsia="Times New Roman" w:hAnsi="Times New Roman" w:cs="Times New Roman"/>
          <w:iCs/>
          <w:color w:val="000000"/>
          <w:sz w:val="26"/>
          <w:szCs w:val="26"/>
          <w:lang w:eastAsia="ru-RU" w:bidi="ru-RU"/>
        </w:rPr>
        <w:t>Поканаевского сельсовета</w:t>
      </w:r>
      <w:r w:rsidRPr="00F93BAF">
        <w:rPr>
          <w:rFonts w:ascii="Times New Roman" w:eastAsia="Times New Roman" w:hAnsi="Times New Roman" w:cs="Times New Roman"/>
          <w:color w:val="000000"/>
          <w:sz w:val="26"/>
          <w:szCs w:val="26"/>
          <w:lang w:eastAsia="ru-RU" w:bidi="ru-RU"/>
        </w:rPr>
        <w:t xml:space="preserve"> согласно приложению 2.</w:t>
      </w:r>
    </w:p>
    <w:p w:rsidR="00380D2F" w:rsidRPr="00F93BAF" w:rsidRDefault="00380D2F" w:rsidP="00380D2F">
      <w:pPr>
        <w:widowControl w:val="0"/>
        <w:numPr>
          <w:ilvl w:val="0"/>
          <w:numId w:val="13"/>
        </w:numPr>
        <w:tabs>
          <w:tab w:val="left" w:pos="1046"/>
        </w:tabs>
        <w:spacing w:line="276"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Решение № 29-156 от 19.11.2008 «</w:t>
      </w:r>
      <w:r w:rsidRPr="00F93BAF">
        <w:rPr>
          <w:rFonts w:ascii="Times New Roman" w:eastAsia="Times New Roman" w:hAnsi="Times New Roman" w:cs="Times New Roman"/>
          <w:sz w:val="26"/>
          <w:szCs w:val="26"/>
        </w:rPr>
        <w:t>Об утверждении Методик определения арендной платы за пользованием объектами муниципальной собственности муниципального образования поселок Поканаевский»</w:t>
      </w:r>
      <w:r w:rsidRPr="00F93BAF">
        <w:rPr>
          <w:rFonts w:ascii="Times New Roman" w:eastAsia="Times New Roman" w:hAnsi="Times New Roman" w:cs="Times New Roman"/>
          <w:color w:val="000000"/>
          <w:sz w:val="26"/>
          <w:szCs w:val="26"/>
          <w:lang w:eastAsia="ru-RU" w:bidi="ru-RU"/>
        </w:rPr>
        <w:t xml:space="preserve"> считать утраченным силу.</w:t>
      </w:r>
    </w:p>
    <w:p w:rsidR="00380D2F" w:rsidRPr="00F93BAF" w:rsidRDefault="00380D2F" w:rsidP="00380D2F">
      <w:pPr>
        <w:widowControl w:val="0"/>
        <w:numPr>
          <w:ilvl w:val="0"/>
          <w:numId w:val="13"/>
        </w:numPr>
        <w:ind w:left="720"/>
        <w:contextualSpacing/>
        <w:jc w:val="both"/>
        <w:rPr>
          <w:rFonts w:ascii="Times New Roman" w:eastAsia="Courier New" w:hAnsi="Times New Roman" w:cs="Times New Roman"/>
          <w:color w:val="000000"/>
          <w:sz w:val="26"/>
          <w:szCs w:val="26"/>
          <w:lang w:eastAsia="ru-RU" w:bidi="ru-RU"/>
        </w:rPr>
      </w:pPr>
      <w:r w:rsidRPr="00F93BAF">
        <w:rPr>
          <w:rFonts w:ascii="Times New Roman" w:eastAsia="Courier New" w:hAnsi="Times New Roman" w:cs="Times New Roman"/>
          <w:color w:val="000000"/>
          <w:sz w:val="26"/>
          <w:szCs w:val="26"/>
          <w:lang w:eastAsia="ru-RU" w:bidi="ru-RU"/>
        </w:rPr>
        <w:t>Решение вступает в силу после официального опубликования в «Информационном вестнике».</w:t>
      </w:r>
    </w:p>
    <w:p w:rsidR="00380D2F" w:rsidRPr="00F93BAF" w:rsidRDefault="00380D2F" w:rsidP="00380D2F">
      <w:pPr>
        <w:widowControl w:val="0"/>
        <w:ind w:left="720"/>
        <w:jc w:val="both"/>
        <w:rPr>
          <w:rFonts w:ascii="Times New Roman" w:eastAsia="Courier New" w:hAnsi="Times New Roman" w:cs="Times New Roman"/>
          <w:color w:val="000000"/>
          <w:sz w:val="26"/>
          <w:szCs w:val="26"/>
          <w:lang w:eastAsia="ru-RU" w:bidi="ru-RU"/>
        </w:rPr>
      </w:pPr>
    </w:p>
    <w:p w:rsidR="00380D2F" w:rsidRPr="00F93BAF" w:rsidRDefault="00380D2F" w:rsidP="00380D2F">
      <w:pPr>
        <w:widowControl w:val="0"/>
        <w:ind w:left="720"/>
        <w:jc w:val="both"/>
        <w:rPr>
          <w:rFonts w:ascii="Times New Roman" w:eastAsia="Courier New" w:hAnsi="Times New Roman" w:cs="Times New Roman"/>
          <w:color w:val="000000"/>
          <w:sz w:val="26"/>
          <w:szCs w:val="26"/>
          <w:lang w:eastAsia="ru-RU" w:bidi="ru-RU"/>
        </w:rPr>
      </w:pPr>
    </w:p>
    <w:p w:rsidR="00380D2F" w:rsidRPr="00F93BAF" w:rsidRDefault="00380D2F" w:rsidP="00380D2F">
      <w:pPr>
        <w:widowControl w:val="0"/>
        <w:ind w:left="720"/>
        <w:jc w:val="both"/>
        <w:rPr>
          <w:rFonts w:ascii="Times New Roman" w:eastAsia="Courier New" w:hAnsi="Times New Roman" w:cs="Times New Roman"/>
          <w:color w:val="000000"/>
          <w:sz w:val="26"/>
          <w:szCs w:val="26"/>
          <w:lang w:eastAsia="ru-RU" w:bidi="ru-RU"/>
        </w:rPr>
      </w:pPr>
    </w:p>
    <w:p w:rsidR="00380D2F" w:rsidRPr="00F93BAF" w:rsidRDefault="00380D2F" w:rsidP="00380D2F">
      <w:pPr>
        <w:widowControl w:val="0"/>
        <w:ind w:left="720"/>
        <w:jc w:val="both"/>
        <w:rPr>
          <w:rFonts w:ascii="Times New Roman" w:eastAsia="Courier New" w:hAnsi="Times New Roman" w:cs="Times New Roman"/>
          <w:color w:val="000000"/>
          <w:sz w:val="26"/>
          <w:szCs w:val="26"/>
          <w:lang w:eastAsia="ru-RU" w:bidi="ru-RU"/>
        </w:rPr>
      </w:pP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r w:rsidRPr="00F93BAF">
        <w:rPr>
          <w:rFonts w:ascii="Times New Roman" w:eastAsia="Courier New" w:hAnsi="Times New Roman" w:cs="Times New Roman"/>
          <w:color w:val="000000"/>
          <w:sz w:val="26"/>
          <w:szCs w:val="26"/>
          <w:lang w:eastAsia="ru-RU" w:bidi="ru-RU"/>
        </w:rPr>
        <w:t xml:space="preserve">Председатель Совета депутатов                           </w:t>
      </w:r>
      <w:proofErr w:type="spellStart"/>
      <w:r w:rsidRPr="00F93BAF">
        <w:rPr>
          <w:rFonts w:ascii="Times New Roman" w:eastAsia="Courier New" w:hAnsi="Times New Roman" w:cs="Times New Roman"/>
          <w:color w:val="000000"/>
          <w:sz w:val="26"/>
          <w:szCs w:val="26"/>
          <w:lang w:eastAsia="ru-RU" w:bidi="ru-RU"/>
        </w:rPr>
        <w:t>Л.Г.Писецкая</w:t>
      </w:r>
      <w:proofErr w:type="spellEnd"/>
    </w:p>
    <w:p w:rsidR="00380D2F" w:rsidRPr="00F93BAF" w:rsidRDefault="00380D2F" w:rsidP="00380D2F">
      <w:pPr>
        <w:keepNext/>
        <w:outlineLvl w:val="0"/>
        <w:rPr>
          <w:rFonts w:ascii="Times New Roman" w:eastAsia="Times New Roman" w:hAnsi="Times New Roman" w:cs="Times New Roman"/>
          <w:sz w:val="26"/>
          <w:szCs w:val="26"/>
          <w:lang w:eastAsia="ru-RU"/>
        </w:rPr>
      </w:pPr>
    </w:p>
    <w:p w:rsidR="00380D2F" w:rsidRPr="00F93BAF" w:rsidRDefault="00380D2F" w:rsidP="00380D2F">
      <w:pPr>
        <w:widowControl w:val="0"/>
        <w:spacing w:line="254" w:lineRule="auto"/>
        <w:rPr>
          <w:rFonts w:ascii="Times New Roman" w:eastAsia="Times New Roman" w:hAnsi="Times New Roman" w:cs="Times New Roman"/>
          <w:iCs/>
          <w:sz w:val="26"/>
          <w:szCs w:val="26"/>
        </w:rPr>
      </w:pPr>
      <w:r w:rsidRPr="00F93BAF">
        <w:rPr>
          <w:rFonts w:ascii="Times New Roman" w:eastAsia="Times New Roman" w:hAnsi="Times New Roman" w:cs="Times New Roman"/>
          <w:iCs/>
          <w:sz w:val="26"/>
          <w:szCs w:val="26"/>
        </w:rPr>
        <w:t xml:space="preserve">Глава сельсовета     </w:t>
      </w:r>
      <w:r w:rsidRPr="00F93BAF">
        <w:rPr>
          <w:rFonts w:ascii="Times New Roman" w:eastAsia="Times New Roman" w:hAnsi="Times New Roman" w:cs="Times New Roman"/>
          <w:iCs/>
          <w:sz w:val="26"/>
          <w:szCs w:val="26"/>
        </w:rPr>
        <w:tab/>
      </w:r>
      <w:r w:rsidRPr="00F93BAF">
        <w:rPr>
          <w:rFonts w:ascii="Times New Roman" w:eastAsia="Times New Roman" w:hAnsi="Times New Roman" w:cs="Times New Roman"/>
          <w:iCs/>
          <w:sz w:val="26"/>
          <w:szCs w:val="26"/>
        </w:rPr>
        <w:tab/>
      </w:r>
      <w:r w:rsidRPr="00F93BAF">
        <w:rPr>
          <w:rFonts w:ascii="Times New Roman" w:eastAsia="Times New Roman" w:hAnsi="Times New Roman" w:cs="Times New Roman"/>
          <w:iCs/>
          <w:sz w:val="26"/>
          <w:szCs w:val="26"/>
        </w:rPr>
        <w:tab/>
        <w:t xml:space="preserve">                </w:t>
      </w:r>
      <w:proofErr w:type="spellStart"/>
      <w:r w:rsidRPr="00F93BAF">
        <w:rPr>
          <w:rFonts w:ascii="Times New Roman" w:eastAsia="Times New Roman" w:hAnsi="Times New Roman" w:cs="Times New Roman"/>
          <w:iCs/>
          <w:sz w:val="26"/>
          <w:szCs w:val="26"/>
        </w:rPr>
        <w:t>А.И.Калабурдин</w:t>
      </w:r>
      <w:proofErr w:type="spellEnd"/>
    </w:p>
    <w:p w:rsidR="00380D2F" w:rsidRPr="00F93BAF" w:rsidRDefault="00380D2F" w:rsidP="00380D2F">
      <w:pPr>
        <w:widowControl w:val="0"/>
        <w:spacing w:line="254" w:lineRule="auto"/>
        <w:rPr>
          <w:rFonts w:ascii="Times New Roman" w:eastAsia="Times New Roman" w:hAnsi="Times New Roman" w:cs="Times New Roman"/>
          <w:i/>
          <w:iCs/>
          <w:sz w:val="26"/>
          <w:szCs w:val="26"/>
        </w:rPr>
      </w:pPr>
    </w:p>
    <w:p w:rsidR="00380D2F" w:rsidRPr="00F93BAF" w:rsidRDefault="00380D2F" w:rsidP="00380D2F">
      <w:pPr>
        <w:widowControl w:val="0"/>
        <w:spacing w:line="254" w:lineRule="auto"/>
        <w:rPr>
          <w:rFonts w:ascii="Times New Roman" w:eastAsia="Times New Roman" w:hAnsi="Times New Roman" w:cs="Times New Roman"/>
          <w:i/>
          <w:iCs/>
          <w:sz w:val="26"/>
          <w:szCs w:val="26"/>
        </w:rPr>
      </w:pPr>
    </w:p>
    <w:p w:rsidR="00F93BAF" w:rsidRDefault="00380D2F" w:rsidP="00380D2F">
      <w:pPr>
        <w:widowControl w:val="0"/>
        <w:spacing w:line="254" w:lineRule="auto"/>
        <w:rPr>
          <w:rFonts w:ascii="Times New Roman" w:eastAsia="Times New Roman" w:hAnsi="Times New Roman" w:cs="Times New Roman"/>
          <w:i/>
          <w:iCs/>
          <w:sz w:val="26"/>
          <w:szCs w:val="26"/>
        </w:rPr>
      </w:pPr>
      <w:r w:rsidRPr="00F93BAF">
        <w:rPr>
          <w:rFonts w:ascii="Times New Roman" w:eastAsia="Times New Roman" w:hAnsi="Times New Roman" w:cs="Times New Roman"/>
          <w:i/>
          <w:iCs/>
          <w:sz w:val="26"/>
          <w:szCs w:val="26"/>
        </w:rPr>
        <w:t xml:space="preserve">  </w:t>
      </w:r>
    </w:p>
    <w:p w:rsidR="00F93BAF" w:rsidRDefault="00F93BAF" w:rsidP="00380D2F">
      <w:pPr>
        <w:widowControl w:val="0"/>
        <w:spacing w:line="254" w:lineRule="auto"/>
        <w:rPr>
          <w:rFonts w:ascii="Times New Roman" w:eastAsia="Times New Roman" w:hAnsi="Times New Roman" w:cs="Times New Roman"/>
          <w:i/>
          <w:iCs/>
          <w:sz w:val="26"/>
          <w:szCs w:val="26"/>
        </w:rPr>
      </w:pPr>
    </w:p>
    <w:p w:rsidR="00F93BAF" w:rsidRDefault="00F93BAF" w:rsidP="00380D2F">
      <w:pPr>
        <w:widowControl w:val="0"/>
        <w:spacing w:line="254" w:lineRule="auto"/>
        <w:rPr>
          <w:rFonts w:ascii="Times New Roman" w:eastAsia="Times New Roman" w:hAnsi="Times New Roman" w:cs="Times New Roman"/>
          <w:i/>
          <w:iCs/>
          <w:sz w:val="26"/>
          <w:szCs w:val="26"/>
        </w:rPr>
      </w:pPr>
    </w:p>
    <w:p w:rsidR="00F93BAF" w:rsidRDefault="00F93BAF" w:rsidP="00380D2F">
      <w:pPr>
        <w:widowControl w:val="0"/>
        <w:spacing w:line="254" w:lineRule="auto"/>
        <w:rPr>
          <w:rFonts w:ascii="Times New Roman" w:eastAsia="Times New Roman" w:hAnsi="Times New Roman" w:cs="Times New Roman"/>
          <w:i/>
          <w:iCs/>
          <w:sz w:val="26"/>
          <w:szCs w:val="26"/>
        </w:rPr>
      </w:pPr>
    </w:p>
    <w:p w:rsidR="00F93BAF" w:rsidRDefault="00F93BAF" w:rsidP="00380D2F">
      <w:pPr>
        <w:widowControl w:val="0"/>
        <w:spacing w:line="254" w:lineRule="auto"/>
        <w:rPr>
          <w:rFonts w:ascii="Times New Roman" w:eastAsia="Times New Roman" w:hAnsi="Times New Roman" w:cs="Times New Roman"/>
          <w:i/>
          <w:iCs/>
          <w:sz w:val="26"/>
          <w:szCs w:val="26"/>
        </w:rPr>
      </w:pPr>
    </w:p>
    <w:p w:rsidR="00F93BAF" w:rsidRDefault="00F93BAF" w:rsidP="00380D2F">
      <w:pPr>
        <w:widowControl w:val="0"/>
        <w:spacing w:line="254" w:lineRule="auto"/>
        <w:rPr>
          <w:rFonts w:ascii="Times New Roman" w:eastAsia="Times New Roman" w:hAnsi="Times New Roman" w:cs="Times New Roman"/>
          <w:i/>
          <w:iCs/>
          <w:sz w:val="26"/>
          <w:szCs w:val="26"/>
        </w:rPr>
      </w:pPr>
    </w:p>
    <w:p w:rsidR="00380D2F" w:rsidRPr="00F93BAF" w:rsidRDefault="00380D2F" w:rsidP="00380D2F">
      <w:pPr>
        <w:widowControl w:val="0"/>
        <w:spacing w:line="254" w:lineRule="auto"/>
        <w:rPr>
          <w:rFonts w:ascii="Times New Roman" w:eastAsia="Times New Roman" w:hAnsi="Times New Roman" w:cs="Times New Roman"/>
          <w:i/>
          <w:iCs/>
          <w:sz w:val="26"/>
          <w:szCs w:val="26"/>
        </w:rPr>
      </w:pPr>
      <w:r w:rsidRPr="00F93BAF">
        <w:rPr>
          <w:rFonts w:ascii="Times New Roman" w:eastAsia="Times New Roman" w:hAnsi="Times New Roman" w:cs="Times New Roman"/>
          <w:i/>
          <w:iCs/>
          <w:sz w:val="26"/>
          <w:szCs w:val="26"/>
        </w:rPr>
        <w:t xml:space="preserve">      </w:t>
      </w:r>
    </w:p>
    <w:p w:rsidR="00380D2F" w:rsidRPr="00F93BAF" w:rsidRDefault="00380D2F" w:rsidP="00380D2F">
      <w:pPr>
        <w:widowControl w:val="0"/>
        <w:tabs>
          <w:tab w:val="left" w:leader="underscore" w:pos="7363"/>
        </w:tabs>
        <w:spacing w:after="300" w:line="269" w:lineRule="auto"/>
        <w:ind w:left="5660" w:firstLine="2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lastRenderedPageBreak/>
        <w:t xml:space="preserve">Приложение 1 к </w:t>
      </w:r>
      <w:r w:rsidRPr="00F93BAF">
        <w:rPr>
          <w:rFonts w:ascii="Times New Roman" w:eastAsia="Times New Roman" w:hAnsi="Times New Roman" w:cs="Times New Roman"/>
          <w:iCs/>
          <w:color w:val="000000"/>
          <w:sz w:val="26"/>
          <w:szCs w:val="26"/>
          <w:lang w:eastAsia="ru-RU" w:bidi="ru-RU"/>
        </w:rPr>
        <w:t>Решению сельского Совета депутатов</w:t>
      </w:r>
      <w:r w:rsidRPr="00F93BAF">
        <w:rPr>
          <w:rFonts w:ascii="Times New Roman" w:eastAsia="Times New Roman" w:hAnsi="Times New Roman" w:cs="Times New Roman"/>
          <w:i/>
          <w:iCs/>
          <w:color w:val="000000"/>
          <w:sz w:val="26"/>
          <w:szCs w:val="26"/>
          <w:lang w:eastAsia="ru-RU" w:bidi="ru-RU"/>
        </w:rPr>
        <w:t xml:space="preserve"> </w:t>
      </w:r>
      <w:r w:rsidRPr="00F93BAF">
        <w:rPr>
          <w:rFonts w:ascii="Times New Roman" w:eastAsia="Times New Roman" w:hAnsi="Times New Roman" w:cs="Times New Roman"/>
          <w:color w:val="000000"/>
          <w:sz w:val="26"/>
          <w:szCs w:val="26"/>
          <w:lang w:eastAsia="ru-RU" w:bidi="ru-RU"/>
        </w:rPr>
        <w:t>от 21.04.2022 № 15-52</w:t>
      </w:r>
    </w:p>
    <w:p w:rsidR="00380D2F" w:rsidRPr="00F93BAF" w:rsidRDefault="00380D2F" w:rsidP="00380D2F">
      <w:pPr>
        <w:widowControl w:val="0"/>
        <w:spacing w:line="276" w:lineRule="auto"/>
        <w:jc w:val="center"/>
        <w:rPr>
          <w:rFonts w:ascii="Times New Roman" w:eastAsia="Times New Roman" w:hAnsi="Times New Roman" w:cs="Times New Roman"/>
          <w:sz w:val="26"/>
          <w:szCs w:val="26"/>
        </w:rPr>
      </w:pPr>
      <w:r w:rsidRPr="00F93BAF">
        <w:rPr>
          <w:rFonts w:ascii="Times New Roman" w:eastAsia="Times New Roman" w:hAnsi="Times New Roman" w:cs="Times New Roman"/>
          <w:b/>
          <w:bCs/>
          <w:color w:val="000000"/>
          <w:sz w:val="26"/>
          <w:szCs w:val="26"/>
          <w:lang w:eastAsia="ru-RU" w:bidi="ru-RU"/>
        </w:rPr>
        <w:t>ПОЛОЖЕНИЕ</w:t>
      </w:r>
    </w:p>
    <w:p w:rsidR="00380D2F" w:rsidRPr="00F93BAF" w:rsidRDefault="00380D2F" w:rsidP="00380D2F">
      <w:pPr>
        <w:widowControl w:val="0"/>
        <w:spacing w:after="300" w:line="276" w:lineRule="auto"/>
        <w:jc w:val="center"/>
        <w:rPr>
          <w:rFonts w:ascii="Times New Roman" w:eastAsia="Times New Roman" w:hAnsi="Times New Roman" w:cs="Times New Roman"/>
          <w:sz w:val="26"/>
          <w:szCs w:val="26"/>
        </w:rPr>
      </w:pPr>
      <w:r w:rsidRPr="00F93BAF">
        <w:rPr>
          <w:rFonts w:ascii="Times New Roman" w:eastAsia="Times New Roman" w:hAnsi="Times New Roman" w:cs="Times New Roman"/>
          <w:b/>
          <w:bCs/>
          <w:color w:val="000000"/>
          <w:sz w:val="26"/>
          <w:szCs w:val="26"/>
          <w:lang w:eastAsia="ru-RU" w:bidi="ru-RU"/>
        </w:rPr>
        <w:t>ОБ АРЕНДЕ МУНИЦИПАЛЬНОГО ИМУЩЕСТВА</w:t>
      </w:r>
      <w:r w:rsidRPr="00F93BAF">
        <w:rPr>
          <w:rFonts w:ascii="Times New Roman" w:eastAsia="Times New Roman" w:hAnsi="Times New Roman" w:cs="Times New Roman"/>
          <w:b/>
          <w:bCs/>
          <w:color w:val="000000"/>
          <w:sz w:val="26"/>
          <w:szCs w:val="26"/>
          <w:lang w:eastAsia="ru-RU" w:bidi="ru-RU"/>
        </w:rPr>
        <w:br/>
      </w:r>
      <w:r w:rsidRPr="00F93BAF">
        <w:rPr>
          <w:rFonts w:ascii="Times New Roman" w:eastAsia="Times New Roman" w:hAnsi="Times New Roman" w:cs="Times New Roman"/>
          <w:b/>
          <w:bCs/>
          <w:iCs/>
          <w:color w:val="000000"/>
          <w:sz w:val="26"/>
          <w:szCs w:val="26"/>
          <w:lang w:eastAsia="ru-RU" w:bidi="ru-RU"/>
        </w:rPr>
        <w:t>АДМИНИСТРАЦИИ ПОКАНАЕВСКОГО СЕЛЬСОВЕТА</w:t>
      </w:r>
    </w:p>
    <w:p w:rsidR="00380D2F" w:rsidRPr="00F93BAF" w:rsidRDefault="00380D2F" w:rsidP="00380D2F">
      <w:pPr>
        <w:keepNext/>
        <w:keepLines/>
        <w:widowControl w:val="0"/>
        <w:spacing w:after="300" w:line="276" w:lineRule="auto"/>
        <w:jc w:val="center"/>
        <w:outlineLvl w:val="3"/>
        <w:rPr>
          <w:rFonts w:ascii="Times New Roman" w:eastAsia="Times New Roman" w:hAnsi="Times New Roman" w:cs="Times New Roman"/>
          <w:b/>
          <w:bCs/>
          <w:sz w:val="26"/>
          <w:szCs w:val="26"/>
        </w:rPr>
      </w:pPr>
      <w:bookmarkStart w:id="0" w:name="bookmark10"/>
      <w:bookmarkStart w:id="1" w:name="bookmark11"/>
      <w:r w:rsidRPr="00F93BAF">
        <w:rPr>
          <w:rFonts w:ascii="Times New Roman" w:eastAsia="Times New Roman" w:hAnsi="Times New Roman" w:cs="Times New Roman"/>
          <w:b/>
          <w:bCs/>
          <w:color w:val="000000"/>
          <w:sz w:val="26"/>
          <w:szCs w:val="26"/>
          <w:lang w:eastAsia="ru-RU" w:bidi="ru-RU"/>
        </w:rPr>
        <w:t>Глава 1. ОБЩИЕ ПОЛОЖЕНИЯ</w:t>
      </w:r>
      <w:bookmarkEnd w:id="0"/>
      <w:bookmarkEnd w:id="1"/>
    </w:p>
    <w:p w:rsidR="00380D2F" w:rsidRPr="00F93BAF" w:rsidRDefault="00380D2F" w:rsidP="00380D2F">
      <w:pPr>
        <w:widowControl w:val="0"/>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bidi="en-US"/>
        </w:rPr>
        <w:t>1.</w:t>
      </w:r>
      <w:r w:rsidRPr="00F93BAF">
        <w:rPr>
          <w:rFonts w:ascii="Times New Roman" w:eastAsia="Times New Roman" w:hAnsi="Times New Roman" w:cs="Times New Roman"/>
          <w:color w:val="000000"/>
          <w:sz w:val="26"/>
          <w:szCs w:val="26"/>
          <w:lang w:val="en-US" w:bidi="en-US"/>
        </w:rPr>
        <w:t>L</w:t>
      </w:r>
      <w:r w:rsidRPr="00F93BAF">
        <w:rPr>
          <w:rFonts w:ascii="Times New Roman" w:eastAsia="Times New Roman" w:hAnsi="Times New Roman" w:cs="Times New Roman"/>
          <w:color w:val="000000"/>
          <w:sz w:val="26"/>
          <w:szCs w:val="26"/>
          <w:lang w:bidi="en-US"/>
        </w:rPr>
        <w:t xml:space="preserve"> </w:t>
      </w:r>
      <w:r w:rsidRPr="00F93BAF">
        <w:rPr>
          <w:rFonts w:ascii="Times New Roman" w:eastAsia="Times New Roman" w:hAnsi="Times New Roman" w:cs="Times New Roman"/>
          <w:color w:val="000000"/>
          <w:sz w:val="26"/>
          <w:szCs w:val="26"/>
          <w:lang w:eastAsia="ru-RU" w:bidi="ru-RU"/>
        </w:rPr>
        <w:t xml:space="preserve">Настоящее Положение разработано в соответствии с Гражданским кодексом Российской Федерации, Федеральным законом от 06.10.2003 №131- ФЗ «Об общих принципах организации местного самоуправления в Российской Федерации», Федеральным законом от 26.07.2006 № 135-ФЗ «О защите конкуренции» (далее - Закон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России от 10.02.2010 № 67, Уставом </w:t>
      </w:r>
      <w:r w:rsidRPr="00F93BAF">
        <w:rPr>
          <w:rFonts w:ascii="Times New Roman" w:eastAsia="Times New Roman" w:hAnsi="Times New Roman" w:cs="Times New Roman"/>
          <w:iCs/>
          <w:color w:val="000000"/>
          <w:sz w:val="26"/>
          <w:szCs w:val="26"/>
          <w:lang w:eastAsia="ru-RU" w:bidi="ru-RU"/>
        </w:rPr>
        <w:t>Поканаевского сельсовета</w:t>
      </w:r>
      <w:r w:rsidRPr="00F93BAF">
        <w:rPr>
          <w:rFonts w:ascii="Times New Roman" w:eastAsia="Times New Roman" w:hAnsi="Times New Roman" w:cs="Times New Roman"/>
          <w:i/>
          <w:iCs/>
          <w:color w:val="000000"/>
          <w:sz w:val="26"/>
          <w:szCs w:val="26"/>
          <w:lang w:eastAsia="ru-RU" w:bidi="ru-RU"/>
        </w:rPr>
        <w:t xml:space="preserve"> </w:t>
      </w:r>
      <w:r w:rsidRPr="00F93BAF">
        <w:rPr>
          <w:rFonts w:ascii="Times New Roman" w:eastAsia="Times New Roman" w:hAnsi="Times New Roman" w:cs="Times New Roman"/>
          <w:color w:val="000000"/>
          <w:sz w:val="26"/>
          <w:szCs w:val="26"/>
          <w:lang w:eastAsia="ru-RU" w:bidi="ru-RU"/>
        </w:rPr>
        <w:t xml:space="preserve">и определяет порядок и условия предоставления в аренду муниципального имущества администрации </w:t>
      </w:r>
      <w:r w:rsidRPr="00F93BAF">
        <w:rPr>
          <w:rFonts w:ascii="Times New Roman" w:eastAsia="Times New Roman" w:hAnsi="Times New Roman" w:cs="Times New Roman"/>
          <w:iCs/>
          <w:color w:val="000000"/>
          <w:sz w:val="26"/>
          <w:szCs w:val="26"/>
          <w:lang w:eastAsia="ru-RU" w:bidi="ru-RU"/>
        </w:rPr>
        <w:t>Поканаевского сельсовета</w:t>
      </w:r>
      <w:r w:rsidRPr="00F93BAF">
        <w:rPr>
          <w:rFonts w:ascii="Times New Roman" w:eastAsia="Times New Roman" w:hAnsi="Times New Roman" w:cs="Times New Roman"/>
          <w:color w:val="000000"/>
          <w:sz w:val="26"/>
          <w:szCs w:val="26"/>
          <w:lang w:eastAsia="ru-RU" w:bidi="ru-RU"/>
        </w:rPr>
        <w:t xml:space="preserve"> (далее - муниципальное имущество).</w:t>
      </w:r>
    </w:p>
    <w:p w:rsidR="00380D2F" w:rsidRPr="00F93BAF" w:rsidRDefault="00380D2F" w:rsidP="00380D2F">
      <w:pPr>
        <w:widowControl w:val="0"/>
        <w:numPr>
          <w:ilvl w:val="0"/>
          <w:numId w:val="14"/>
        </w:numPr>
        <w:tabs>
          <w:tab w:val="left" w:pos="1269"/>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В соответствии с настоящим Положением в аренду может быть передано следующее муниципальное имущество:</w:t>
      </w:r>
    </w:p>
    <w:p w:rsidR="00380D2F" w:rsidRPr="00F93BAF" w:rsidRDefault="00380D2F" w:rsidP="00380D2F">
      <w:pPr>
        <w:widowControl w:val="0"/>
        <w:numPr>
          <w:ilvl w:val="0"/>
          <w:numId w:val="15"/>
        </w:numPr>
        <w:tabs>
          <w:tab w:val="left" w:pos="903"/>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недвижимое имущество (помещения, здания, в том числе части зданий и помещений).</w:t>
      </w:r>
    </w:p>
    <w:p w:rsidR="00380D2F" w:rsidRPr="00F93BAF" w:rsidRDefault="00380D2F" w:rsidP="00380D2F">
      <w:pPr>
        <w:widowControl w:val="0"/>
        <w:numPr>
          <w:ilvl w:val="0"/>
          <w:numId w:val="14"/>
        </w:numPr>
        <w:tabs>
          <w:tab w:val="left" w:pos="1269"/>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Муниципальное имущество может быть передано в аренду юридическим лицам любых организационно-правовых форм, индивидуальным предпринимателям и физическим лицам.</w:t>
      </w:r>
    </w:p>
    <w:p w:rsidR="00380D2F" w:rsidRPr="00F93BAF" w:rsidRDefault="00380D2F" w:rsidP="00380D2F">
      <w:pPr>
        <w:widowControl w:val="0"/>
        <w:numPr>
          <w:ilvl w:val="0"/>
          <w:numId w:val="14"/>
        </w:numPr>
        <w:tabs>
          <w:tab w:val="left" w:pos="1269"/>
        </w:tabs>
        <w:spacing w:line="276" w:lineRule="auto"/>
        <w:ind w:firstLine="70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Целью передачи муниципального имущества в аренду является:</w:t>
      </w:r>
    </w:p>
    <w:p w:rsidR="00380D2F" w:rsidRPr="00F93BAF" w:rsidRDefault="00380D2F" w:rsidP="00380D2F">
      <w:pPr>
        <w:widowControl w:val="0"/>
        <w:numPr>
          <w:ilvl w:val="0"/>
          <w:numId w:val="15"/>
        </w:numPr>
        <w:tabs>
          <w:tab w:val="left" w:pos="922"/>
        </w:tabs>
        <w:spacing w:line="276" w:lineRule="auto"/>
        <w:ind w:firstLine="70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целевое использование имущества,</w:t>
      </w:r>
    </w:p>
    <w:p w:rsidR="00380D2F" w:rsidRPr="00F93BAF" w:rsidRDefault="00380D2F" w:rsidP="00380D2F">
      <w:pPr>
        <w:widowControl w:val="0"/>
        <w:numPr>
          <w:ilvl w:val="0"/>
          <w:numId w:val="15"/>
        </w:numPr>
        <w:tabs>
          <w:tab w:val="left" w:pos="922"/>
        </w:tabs>
        <w:spacing w:line="276" w:lineRule="auto"/>
        <w:ind w:firstLine="70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создание необходимой инфраструктуры,</w:t>
      </w:r>
    </w:p>
    <w:p w:rsidR="00380D2F" w:rsidRPr="00F93BAF" w:rsidRDefault="00380D2F" w:rsidP="00380D2F">
      <w:pPr>
        <w:widowControl w:val="0"/>
        <w:numPr>
          <w:ilvl w:val="0"/>
          <w:numId w:val="15"/>
        </w:numPr>
        <w:tabs>
          <w:tab w:val="left" w:pos="922"/>
        </w:tabs>
        <w:spacing w:line="276" w:lineRule="auto"/>
        <w:ind w:firstLine="70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сохранность имущества,</w:t>
      </w:r>
    </w:p>
    <w:p w:rsidR="00380D2F" w:rsidRPr="00F93BAF" w:rsidRDefault="00380D2F" w:rsidP="00380D2F">
      <w:pPr>
        <w:widowControl w:val="0"/>
        <w:numPr>
          <w:ilvl w:val="0"/>
          <w:numId w:val="15"/>
        </w:numPr>
        <w:tabs>
          <w:tab w:val="left" w:pos="922"/>
        </w:tabs>
        <w:spacing w:line="276" w:lineRule="auto"/>
        <w:ind w:firstLine="70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пополнение доходной части бюджета </w:t>
      </w:r>
      <w:r w:rsidRPr="00F93BAF">
        <w:rPr>
          <w:rFonts w:ascii="Times New Roman" w:eastAsia="Times New Roman" w:hAnsi="Times New Roman" w:cs="Times New Roman"/>
          <w:iCs/>
          <w:color w:val="000000"/>
          <w:sz w:val="26"/>
          <w:szCs w:val="26"/>
          <w:lang w:eastAsia="ru-RU" w:bidi="ru-RU"/>
        </w:rPr>
        <w:t>Поканаевского сельсовета</w:t>
      </w:r>
      <w:r w:rsidRPr="00F93BAF">
        <w:rPr>
          <w:rFonts w:ascii="Times New Roman" w:eastAsia="Times New Roman" w:hAnsi="Times New Roman" w:cs="Times New Roman"/>
          <w:i/>
          <w:iCs/>
          <w:color w:val="000000"/>
          <w:sz w:val="26"/>
          <w:szCs w:val="26"/>
          <w:lang w:eastAsia="ru-RU" w:bidi="ru-RU"/>
        </w:rPr>
        <w:t>.</w:t>
      </w:r>
    </w:p>
    <w:p w:rsidR="00380D2F" w:rsidRPr="00F93BAF" w:rsidRDefault="00380D2F" w:rsidP="00380D2F">
      <w:pPr>
        <w:widowControl w:val="0"/>
        <w:numPr>
          <w:ilvl w:val="0"/>
          <w:numId w:val="14"/>
        </w:numPr>
        <w:tabs>
          <w:tab w:val="left" w:pos="1269"/>
        </w:tabs>
        <w:spacing w:after="300"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Действие настоящего Положения не распространяется на отношения, связанные с арендой земельных участков и объектами жилищного фонда.</w:t>
      </w:r>
    </w:p>
    <w:p w:rsidR="00380D2F" w:rsidRPr="00F93BAF" w:rsidRDefault="00380D2F" w:rsidP="00380D2F">
      <w:pPr>
        <w:widowControl w:val="0"/>
        <w:spacing w:after="300" w:line="286" w:lineRule="auto"/>
        <w:jc w:val="center"/>
        <w:rPr>
          <w:rFonts w:ascii="Times New Roman" w:eastAsia="Times New Roman" w:hAnsi="Times New Roman" w:cs="Times New Roman"/>
          <w:sz w:val="26"/>
          <w:szCs w:val="26"/>
        </w:rPr>
      </w:pPr>
      <w:r w:rsidRPr="00F93BAF">
        <w:rPr>
          <w:rFonts w:ascii="Times New Roman" w:eastAsia="Times New Roman" w:hAnsi="Times New Roman" w:cs="Times New Roman"/>
          <w:b/>
          <w:bCs/>
          <w:color w:val="000000"/>
          <w:sz w:val="26"/>
          <w:szCs w:val="26"/>
          <w:lang w:eastAsia="ru-RU" w:bidi="ru-RU"/>
        </w:rPr>
        <w:t>Глава 2. ПОРЯДОК ПЕРЕДАЧИ МУНИЦИПАЛЬНОГО</w:t>
      </w:r>
      <w:r w:rsidRPr="00F93BAF">
        <w:rPr>
          <w:rFonts w:ascii="Times New Roman" w:eastAsia="Times New Roman" w:hAnsi="Times New Roman" w:cs="Times New Roman"/>
          <w:b/>
          <w:bCs/>
          <w:color w:val="000000"/>
          <w:sz w:val="26"/>
          <w:szCs w:val="26"/>
          <w:lang w:eastAsia="ru-RU" w:bidi="ru-RU"/>
        </w:rPr>
        <w:br/>
        <w:t>ИМУЩЕСТВА В АРЕНДУ</w:t>
      </w:r>
    </w:p>
    <w:p w:rsidR="00380D2F" w:rsidRPr="00F93BAF" w:rsidRDefault="00380D2F" w:rsidP="00380D2F">
      <w:pPr>
        <w:widowControl w:val="0"/>
        <w:numPr>
          <w:ilvl w:val="0"/>
          <w:numId w:val="16"/>
        </w:numPr>
        <w:tabs>
          <w:tab w:val="left" w:pos="1259"/>
        </w:tabs>
        <w:spacing w:line="276"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По договору аренды (имущественного найма) муниципальное имущество предоставляется арендатору (нанимателю) за плату во временное </w:t>
      </w:r>
      <w:r w:rsidRPr="00F93BAF">
        <w:rPr>
          <w:rFonts w:ascii="Times New Roman" w:eastAsia="Times New Roman" w:hAnsi="Times New Roman" w:cs="Times New Roman"/>
          <w:color w:val="000000"/>
          <w:sz w:val="26"/>
          <w:szCs w:val="26"/>
          <w:lang w:eastAsia="ru-RU" w:bidi="ru-RU"/>
        </w:rPr>
        <w:lastRenderedPageBreak/>
        <w:t>пользование.</w:t>
      </w:r>
    </w:p>
    <w:p w:rsidR="00380D2F" w:rsidRPr="00F93BAF" w:rsidRDefault="00380D2F" w:rsidP="00380D2F">
      <w:pPr>
        <w:widowControl w:val="0"/>
        <w:numPr>
          <w:ilvl w:val="0"/>
          <w:numId w:val="16"/>
        </w:numPr>
        <w:tabs>
          <w:tab w:val="left" w:pos="1259"/>
        </w:tabs>
        <w:spacing w:line="276"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 за исключением следующих случаев:</w:t>
      </w:r>
    </w:p>
    <w:p w:rsidR="00380D2F" w:rsidRPr="00F93BAF" w:rsidRDefault="00380D2F" w:rsidP="00380D2F">
      <w:pPr>
        <w:widowControl w:val="0"/>
        <w:numPr>
          <w:ilvl w:val="0"/>
          <w:numId w:val="15"/>
        </w:numPr>
        <w:tabs>
          <w:tab w:val="left" w:pos="908"/>
        </w:tabs>
        <w:spacing w:line="276"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предоставление прав на муниципальное имущество в случаях, определенных статьей 17.1 Закона о защите конкуренции;</w:t>
      </w:r>
    </w:p>
    <w:p w:rsidR="00380D2F" w:rsidRPr="00F93BAF" w:rsidRDefault="00380D2F" w:rsidP="00380D2F">
      <w:pPr>
        <w:widowControl w:val="0"/>
        <w:numPr>
          <w:ilvl w:val="0"/>
          <w:numId w:val="15"/>
        </w:numPr>
        <w:tabs>
          <w:tab w:val="left" w:pos="939"/>
        </w:tabs>
        <w:spacing w:line="276" w:lineRule="auto"/>
        <w:ind w:firstLine="72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в целях, установленных статьей 19 Закона о защите конкуренции;</w:t>
      </w:r>
    </w:p>
    <w:p w:rsidR="00380D2F" w:rsidRPr="00F93BAF" w:rsidRDefault="00380D2F" w:rsidP="00380D2F">
      <w:pPr>
        <w:widowControl w:val="0"/>
        <w:numPr>
          <w:ilvl w:val="0"/>
          <w:numId w:val="15"/>
        </w:numPr>
        <w:tabs>
          <w:tab w:val="left" w:pos="921"/>
        </w:tabs>
        <w:spacing w:line="276"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w:t>
      </w:r>
    </w:p>
    <w:p w:rsidR="00380D2F" w:rsidRPr="00F93BAF" w:rsidRDefault="00380D2F" w:rsidP="00380D2F">
      <w:pPr>
        <w:widowControl w:val="0"/>
        <w:numPr>
          <w:ilvl w:val="0"/>
          <w:numId w:val="16"/>
        </w:numPr>
        <w:tabs>
          <w:tab w:val="left" w:pos="1408"/>
        </w:tabs>
        <w:spacing w:line="276"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При передаче в аренду имущества муниципальной казны </w:t>
      </w:r>
      <w:r w:rsidRPr="00F93BAF">
        <w:rPr>
          <w:rFonts w:ascii="Times New Roman" w:eastAsia="Times New Roman" w:hAnsi="Times New Roman" w:cs="Times New Roman"/>
          <w:iCs/>
          <w:color w:val="000000"/>
          <w:sz w:val="26"/>
          <w:szCs w:val="26"/>
          <w:lang w:eastAsia="ru-RU" w:bidi="ru-RU"/>
        </w:rPr>
        <w:t>Поканаевского сельсовета</w:t>
      </w:r>
      <w:r w:rsidRPr="00F93BAF">
        <w:rPr>
          <w:rFonts w:ascii="Times New Roman" w:eastAsia="Times New Roman" w:hAnsi="Times New Roman" w:cs="Times New Roman"/>
          <w:color w:val="000000"/>
          <w:sz w:val="26"/>
          <w:szCs w:val="26"/>
          <w:lang w:eastAsia="ru-RU" w:bidi="ru-RU"/>
        </w:rPr>
        <w:t xml:space="preserve"> полномочия арендодателя муниципального имущества осуществляет администрация </w:t>
      </w:r>
      <w:r w:rsidRPr="00F93BAF">
        <w:rPr>
          <w:rFonts w:ascii="Times New Roman" w:eastAsia="Times New Roman" w:hAnsi="Times New Roman" w:cs="Times New Roman"/>
          <w:iCs/>
          <w:color w:val="000000"/>
          <w:sz w:val="26"/>
          <w:szCs w:val="26"/>
          <w:lang w:eastAsia="ru-RU" w:bidi="ru-RU"/>
        </w:rPr>
        <w:t>Поканаевского сельсовета.</w:t>
      </w:r>
      <w:r w:rsidRPr="00F93BAF">
        <w:rPr>
          <w:rFonts w:ascii="Times New Roman" w:eastAsia="Times New Roman" w:hAnsi="Times New Roman" w:cs="Times New Roman"/>
          <w:color w:val="000000"/>
          <w:sz w:val="26"/>
          <w:szCs w:val="26"/>
          <w:lang w:eastAsia="ru-RU" w:bidi="ru-RU"/>
        </w:rPr>
        <w:t xml:space="preserve"> </w:t>
      </w:r>
    </w:p>
    <w:p w:rsidR="00380D2F" w:rsidRPr="00F93BAF" w:rsidRDefault="00380D2F" w:rsidP="00380D2F">
      <w:pPr>
        <w:widowControl w:val="0"/>
        <w:numPr>
          <w:ilvl w:val="0"/>
          <w:numId w:val="16"/>
        </w:numPr>
        <w:tabs>
          <w:tab w:val="left" w:pos="1408"/>
        </w:tabs>
        <w:spacing w:line="276"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При передаче в аренду муниципального имущества, принадлежащего на праве хозяйственного ведения муниципальным унитарным предприятиям, на праве оперативного управления - муниципальным автономным, бюджетным и казенным учреждениям, полномочия арендодателя осуществляет руководитель предприятия (учреждения). В случаях, установленных законодательством и учредительными документами предприятия (учреждения), указанное решение принимается по согласованию с администрацией </w:t>
      </w:r>
      <w:r w:rsidRPr="00F93BAF">
        <w:rPr>
          <w:rFonts w:ascii="Times New Roman" w:eastAsia="Times New Roman" w:hAnsi="Times New Roman" w:cs="Times New Roman"/>
          <w:iCs/>
          <w:color w:val="000000"/>
          <w:sz w:val="26"/>
          <w:szCs w:val="26"/>
          <w:lang w:eastAsia="ru-RU" w:bidi="ru-RU"/>
        </w:rPr>
        <w:t>Поканаевского сельсовета.</w:t>
      </w:r>
    </w:p>
    <w:p w:rsidR="00380D2F" w:rsidRPr="00F93BAF" w:rsidRDefault="00380D2F" w:rsidP="00380D2F">
      <w:pPr>
        <w:widowControl w:val="0"/>
        <w:numPr>
          <w:ilvl w:val="0"/>
          <w:numId w:val="16"/>
        </w:numPr>
        <w:tabs>
          <w:tab w:val="left" w:pos="1259"/>
        </w:tabs>
        <w:spacing w:line="276"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Торги на право аренды муниципального имущества проводятся в случаях, когда имущество свободно от договорных отношений либо не востребовано для использования в уставной деятельности муниципальных учреждений.</w:t>
      </w:r>
    </w:p>
    <w:p w:rsidR="00380D2F" w:rsidRPr="00F93BAF" w:rsidRDefault="00380D2F" w:rsidP="00380D2F">
      <w:pPr>
        <w:widowControl w:val="0"/>
        <w:numPr>
          <w:ilvl w:val="0"/>
          <w:numId w:val="16"/>
        </w:numPr>
        <w:tabs>
          <w:tab w:val="left" w:pos="1259"/>
        </w:tabs>
        <w:spacing w:line="276"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Муниципальные унитарные предприятия (МУП) и муниципальные автономные учреждения (МАУ) вправе сдавать в аренду имущество, принадлежащее им на праве хозяйственного ведения и оперативного управления соответственно, в рамках действующего законодательства, при этом недвижимое имущество МУП и МАУ, а также особо ценное движимое имущество МАУ передается в аренду с согласия собственника, при условии, что аренда не препятствует осуществлению деятельности, предмет и цели которой определены уставом, а также обеспечит сохранность муниципального имущества.</w:t>
      </w:r>
    </w:p>
    <w:p w:rsidR="00380D2F" w:rsidRPr="00F93BAF" w:rsidRDefault="00380D2F" w:rsidP="00380D2F">
      <w:pPr>
        <w:widowControl w:val="0"/>
        <w:numPr>
          <w:ilvl w:val="0"/>
          <w:numId w:val="16"/>
        </w:numPr>
        <w:tabs>
          <w:tab w:val="left" w:pos="1408"/>
        </w:tabs>
        <w:spacing w:line="269"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w:t>
      </w:r>
    </w:p>
    <w:p w:rsidR="00380D2F" w:rsidRPr="00F93BAF" w:rsidRDefault="00380D2F" w:rsidP="00380D2F">
      <w:pPr>
        <w:widowControl w:val="0"/>
        <w:numPr>
          <w:ilvl w:val="0"/>
          <w:numId w:val="16"/>
        </w:numPr>
        <w:tabs>
          <w:tab w:val="left" w:pos="1259"/>
        </w:tabs>
        <w:spacing w:line="269" w:lineRule="auto"/>
        <w:ind w:firstLine="78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 определенная в соответствии с Федеральным законом от 29.07.1998 № 135-ФЗ «Об оценочной деятельности в Российской Федерации» и другими нормативными актами в области оценочной деятельности.</w:t>
      </w:r>
    </w:p>
    <w:p w:rsidR="00380D2F" w:rsidRPr="00F93BAF" w:rsidRDefault="00380D2F" w:rsidP="00380D2F">
      <w:pPr>
        <w:widowControl w:val="0"/>
        <w:numPr>
          <w:ilvl w:val="0"/>
          <w:numId w:val="16"/>
        </w:numPr>
        <w:tabs>
          <w:tab w:val="left" w:pos="1336"/>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lastRenderedPageBreak/>
        <w:t>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 установленной приложением 2 к настоящему Решению.</w:t>
      </w:r>
    </w:p>
    <w:p w:rsidR="00380D2F" w:rsidRPr="00F93BAF" w:rsidRDefault="00380D2F" w:rsidP="00380D2F">
      <w:pPr>
        <w:widowControl w:val="0"/>
        <w:numPr>
          <w:ilvl w:val="0"/>
          <w:numId w:val="16"/>
        </w:numPr>
        <w:tabs>
          <w:tab w:val="left" w:pos="1336"/>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России от 10.02.2010 </w:t>
      </w:r>
      <w:r w:rsidRPr="00F93BAF">
        <w:rPr>
          <w:rFonts w:ascii="Times New Roman" w:eastAsia="Times New Roman" w:hAnsi="Times New Roman" w:cs="Times New Roman"/>
          <w:color w:val="000000"/>
          <w:sz w:val="26"/>
          <w:szCs w:val="26"/>
          <w:lang w:val="en-US" w:bidi="en-US"/>
        </w:rPr>
        <w:t>N</w:t>
      </w:r>
      <w:r w:rsidRPr="00F93BAF">
        <w:rPr>
          <w:rFonts w:ascii="Times New Roman" w:eastAsia="Times New Roman" w:hAnsi="Times New Roman" w:cs="Times New Roman"/>
          <w:color w:val="000000"/>
          <w:sz w:val="26"/>
          <w:szCs w:val="26"/>
          <w:lang w:bidi="en-US"/>
        </w:rPr>
        <w:t>67.</w:t>
      </w:r>
    </w:p>
    <w:p w:rsidR="00380D2F" w:rsidRPr="00F93BAF" w:rsidRDefault="00380D2F" w:rsidP="00380D2F">
      <w:pPr>
        <w:widowControl w:val="0"/>
        <w:numPr>
          <w:ilvl w:val="0"/>
          <w:numId w:val="16"/>
        </w:numPr>
        <w:tabs>
          <w:tab w:val="left" w:pos="1368"/>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В случае, если торги признаны несостоявшимися, организатор торгов вправе объявить о проведении новых торгов в установленном порядке. При проведении новых торгов организатор вправе изменить их условия, в том числе снизить размер начальной (минимальной) цены договора, определенной в соответствии с Федеральным законом от 29.07.1998 № 135-ФЗ «Об оценочной деятельности в Российской Федерации» и другими нормативными актами в области оценочной деятельности, но не более чем на 5 процентов.</w:t>
      </w:r>
    </w:p>
    <w:p w:rsidR="00380D2F" w:rsidRPr="00F93BAF" w:rsidRDefault="00380D2F" w:rsidP="00380D2F">
      <w:pPr>
        <w:widowControl w:val="0"/>
        <w:numPr>
          <w:ilvl w:val="0"/>
          <w:numId w:val="16"/>
        </w:numPr>
        <w:tabs>
          <w:tab w:val="left" w:pos="1364"/>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Договор аренды муниципального имущества является основным документом, регламентирующим отношения сторон, и заключается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80D2F" w:rsidRPr="00F93BAF" w:rsidRDefault="00380D2F" w:rsidP="00380D2F">
      <w:pPr>
        <w:widowControl w:val="0"/>
        <w:numPr>
          <w:ilvl w:val="0"/>
          <w:numId w:val="16"/>
        </w:numPr>
        <w:tabs>
          <w:tab w:val="left" w:pos="1525"/>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В договоре аренды указываются данные, позволяющие определенно установить имущество, подлежащее передаче арендатору; определяются состав и стоимость передаваемого в аренду имущества, размер и порядок внесения арендной платы, распределение обязанностей и ответственность сторон.</w:t>
      </w:r>
    </w:p>
    <w:p w:rsidR="00380D2F" w:rsidRPr="00F93BAF" w:rsidRDefault="00380D2F" w:rsidP="00380D2F">
      <w:pPr>
        <w:widowControl w:val="0"/>
        <w:numPr>
          <w:ilvl w:val="0"/>
          <w:numId w:val="16"/>
        </w:numPr>
        <w:tabs>
          <w:tab w:val="left" w:pos="1525"/>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На основании подписанного сторонами договора аренды составляется акт приема-передачи муниципального имущества, являющийся неотъемлемой частью договора аренды. В акте приема-передачи указываются:</w:t>
      </w:r>
    </w:p>
    <w:p w:rsidR="00380D2F" w:rsidRPr="00F93BAF" w:rsidRDefault="00380D2F" w:rsidP="00380D2F">
      <w:pPr>
        <w:widowControl w:val="0"/>
        <w:numPr>
          <w:ilvl w:val="0"/>
          <w:numId w:val="15"/>
        </w:numPr>
        <w:tabs>
          <w:tab w:val="left" w:pos="919"/>
        </w:tabs>
        <w:spacing w:line="269" w:lineRule="auto"/>
        <w:ind w:firstLine="70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дата составления акта;</w:t>
      </w:r>
    </w:p>
    <w:p w:rsidR="00380D2F" w:rsidRPr="00F93BAF" w:rsidRDefault="00380D2F" w:rsidP="00380D2F">
      <w:pPr>
        <w:widowControl w:val="0"/>
        <w:numPr>
          <w:ilvl w:val="0"/>
          <w:numId w:val="15"/>
        </w:numPr>
        <w:tabs>
          <w:tab w:val="left" w:pos="919"/>
        </w:tabs>
        <w:spacing w:line="269" w:lineRule="auto"/>
        <w:ind w:firstLine="70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наименование и реквизиты сторон договора;</w:t>
      </w:r>
    </w:p>
    <w:p w:rsidR="00380D2F" w:rsidRPr="00F93BAF" w:rsidRDefault="00380D2F" w:rsidP="00380D2F">
      <w:pPr>
        <w:widowControl w:val="0"/>
        <w:numPr>
          <w:ilvl w:val="0"/>
          <w:numId w:val="15"/>
        </w:numPr>
        <w:tabs>
          <w:tab w:val="left" w:pos="919"/>
        </w:tabs>
        <w:spacing w:line="269" w:lineRule="auto"/>
        <w:ind w:firstLine="70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дата составления и номер договора аренды;</w:t>
      </w:r>
    </w:p>
    <w:p w:rsidR="00380D2F" w:rsidRPr="00F93BAF" w:rsidRDefault="00380D2F" w:rsidP="00380D2F">
      <w:pPr>
        <w:widowControl w:val="0"/>
        <w:numPr>
          <w:ilvl w:val="0"/>
          <w:numId w:val="15"/>
        </w:numPr>
        <w:tabs>
          <w:tab w:val="left" w:pos="919"/>
        </w:tabs>
        <w:spacing w:line="269" w:lineRule="auto"/>
        <w:ind w:firstLine="70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технические и иные характеристики объекта;</w:t>
      </w:r>
    </w:p>
    <w:p w:rsidR="00380D2F" w:rsidRPr="00F93BAF" w:rsidRDefault="00380D2F" w:rsidP="00380D2F">
      <w:pPr>
        <w:widowControl w:val="0"/>
        <w:numPr>
          <w:ilvl w:val="0"/>
          <w:numId w:val="15"/>
        </w:numPr>
        <w:tabs>
          <w:tab w:val="left" w:pos="919"/>
        </w:tabs>
        <w:spacing w:line="269" w:lineRule="auto"/>
        <w:ind w:firstLine="70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недостатки имущества и сроки их устранения;</w:t>
      </w:r>
    </w:p>
    <w:p w:rsidR="00380D2F" w:rsidRPr="00F93BAF" w:rsidRDefault="00380D2F" w:rsidP="00380D2F">
      <w:pPr>
        <w:widowControl w:val="0"/>
        <w:numPr>
          <w:ilvl w:val="0"/>
          <w:numId w:val="15"/>
        </w:numPr>
        <w:tabs>
          <w:tab w:val="left" w:pos="919"/>
        </w:tabs>
        <w:spacing w:line="269" w:lineRule="auto"/>
        <w:ind w:firstLine="70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подписи сторон.</w:t>
      </w:r>
    </w:p>
    <w:p w:rsidR="00380D2F" w:rsidRPr="00F93BAF" w:rsidRDefault="00380D2F" w:rsidP="00380D2F">
      <w:pPr>
        <w:widowControl w:val="0"/>
        <w:numPr>
          <w:ilvl w:val="0"/>
          <w:numId w:val="16"/>
        </w:numPr>
        <w:tabs>
          <w:tab w:val="left" w:pos="1357"/>
        </w:tabs>
        <w:spacing w:line="269"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Договор аренды муниципального имущества вступает в силу с момента подписания его сторонами или в иной согласованный сторонами срок. Договор аренды муниципального недвижимого имущества, заключенный на срок более года, подлежит государственной регистрации в соответствии с Федеральным законом «О государственной регистрации прав на недвижимое имущество и сделок </w:t>
      </w:r>
      <w:r w:rsidRPr="00F93BAF">
        <w:rPr>
          <w:rFonts w:ascii="Times New Roman" w:eastAsia="Times New Roman" w:hAnsi="Times New Roman" w:cs="Times New Roman"/>
          <w:color w:val="000000"/>
          <w:sz w:val="26"/>
          <w:szCs w:val="26"/>
          <w:lang w:eastAsia="ru-RU" w:bidi="ru-RU"/>
        </w:rPr>
        <w:lastRenderedPageBreak/>
        <w:t>с ним» за счет арендатора и вступает в силу с момента регистрации.</w:t>
      </w:r>
    </w:p>
    <w:p w:rsidR="00380D2F" w:rsidRPr="00F93BAF" w:rsidRDefault="00380D2F" w:rsidP="00380D2F">
      <w:pPr>
        <w:widowControl w:val="0"/>
        <w:numPr>
          <w:ilvl w:val="0"/>
          <w:numId w:val="16"/>
        </w:numPr>
        <w:tabs>
          <w:tab w:val="left" w:pos="1375"/>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Арендатор вправе с согласия арендодателя сдавать арендованное муниципальное имущество в субаренду (поднаем) и передавать свои права и обязанности по договору аренды другому лицу (перенаем), а также предоставлять арендованное имущество в безвозмездное пользование на срок действия договора аренды. К договорам субаренды применяются правила о договорах аренды, если иное не установлено законом или иными правовыми актами.</w:t>
      </w:r>
    </w:p>
    <w:p w:rsidR="00380D2F" w:rsidRPr="00F93BAF" w:rsidRDefault="00380D2F" w:rsidP="00380D2F">
      <w:pPr>
        <w:widowControl w:val="0"/>
        <w:numPr>
          <w:ilvl w:val="0"/>
          <w:numId w:val="16"/>
        </w:numPr>
        <w:tabs>
          <w:tab w:val="left" w:pos="1368"/>
        </w:tabs>
        <w:spacing w:after="300"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Арендаторы муниципального имущества несут обязательства по оплате коммунальных и эксплуатационных услуг, рассчитываемых на общую площадь, включающую в себя арендуемую площадь и вспомогательную площадь, определяемую в зависимости от арендуемой площади с учетом коэффициента по зданию.</w:t>
      </w:r>
    </w:p>
    <w:p w:rsidR="00380D2F" w:rsidRPr="00F93BAF" w:rsidRDefault="00380D2F" w:rsidP="00380D2F">
      <w:pPr>
        <w:widowControl w:val="0"/>
        <w:spacing w:after="300" w:line="276" w:lineRule="auto"/>
        <w:jc w:val="center"/>
        <w:rPr>
          <w:rFonts w:ascii="Times New Roman" w:eastAsia="Times New Roman" w:hAnsi="Times New Roman" w:cs="Times New Roman"/>
          <w:sz w:val="26"/>
          <w:szCs w:val="26"/>
        </w:rPr>
      </w:pPr>
      <w:r w:rsidRPr="00F93BAF">
        <w:rPr>
          <w:rFonts w:ascii="Times New Roman" w:eastAsia="Times New Roman" w:hAnsi="Times New Roman" w:cs="Times New Roman"/>
          <w:b/>
          <w:bCs/>
          <w:color w:val="000000"/>
          <w:sz w:val="26"/>
          <w:szCs w:val="26"/>
          <w:lang w:eastAsia="ru-RU" w:bidi="ru-RU"/>
        </w:rPr>
        <w:t>Глава 3. ПОРЯДОК И УСЛОВИЯ ЗАЧЕТА</w:t>
      </w:r>
      <w:r w:rsidRPr="00F93BAF">
        <w:rPr>
          <w:rFonts w:ascii="Times New Roman" w:eastAsia="Times New Roman" w:hAnsi="Times New Roman" w:cs="Times New Roman"/>
          <w:b/>
          <w:bCs/>
          <w:color w:val="000000"/>
          <w:sz w:val="26"/>
          <w:szCs w:val="26"/>
          <w:lang w:eastAsia="ru-RU" w:bidi="ru-RU"/>
        </w:rPr>
        <w:br/>
        <w:t>В СЧЕТ АРЕНДНОЙ ПЛАТЫ ЗАТРАТ АРЕНДАТОРОВ</w:t>
      </w:r>
      <w:r w:rsidRPr="00F93BAF">
        <w:rPr>
          <w:rFonts w:ascii="Times New Roman" w:eastAsia="Times New Roman" w:hAnsi="Times New Roman" w:cs="Times New Roman"/>
          <w:b/>
          <w:bCs/>
          <w:color w:val="000000"/>
          <w:sz w:val="26"/>
          <w:szCs w:val="26"/>
          <w:lang w:eastAsia="ru-RU" w:bidi="ru-RU"/>
        </w:rPr>
        <w:br/>
        <w:t>ЗА ПРОИЗВЕДЕННЫЕ РАБОТЫ ПО КАПИТАЛЬНОМУ</w:t>
      </w:r>
      <w:r w:rsidRPr="00F93BAF">
        <w:rPr>
          <w:rFonts w:ascii="Times New Roman" w:eastAsia="Times New Roman" w:hAnsi="Times New Roman" w:cs="Times New Roman"/>
          <w:b/>
          <w:bCs/>
          <w:color w:val="000000"/>
          <w:sz w:val="26"/>
          <w:szCs w:val="26"/>
          <w:lang w:eastAsia="ru-RU" w:bidi="ru-RU"/>
        </w:rPr>
        <w:br/>
        <w:t>РЕМОНТУ МУНИЦИПАЛЬНОГО НЕДВИЖИМОГО ИМУЩЕСТВА -</w:t>
      </w:r>
      <w:r w:rsidRPr="00F93BAF">
        <w:rPr>
          <w:rFonts w:ascii="Times New Roman" w:eastAsia="Times New Roman" w:hAnsi="Times New Roman" w:cs="Times New Roman"/>
          <w:b/>
          <w:bCs/>
          <w:color w:val="000000"/>
          <w:sz w:val="26"/>
          <w:szCs w:val="26"/>
          <w:lang w:eastAsia="ru-RU" w:bidi="ru-RU"/>
        </w:rPr>
        <w:br/>
        <w:t>ОБЪЕКТОВ КАПИТАЛЬНОГО СТРОИТЕЛЬСТВА</w:t>
      </w:r>
    </w:p>
    <w:p w:rsidR="00380D2F" w:rsidRPr="00F93BAF" w:rsidRDefault="00380D2F" w:rsidP="00380D2F">
      <w:pPr>
        <w:widowControl w:val="0"/>
        <w:numPr>
          <w:ilvl w:val="0"/>
          <w:numId w:val="17"/>
        </w:numPr>
        <w:tabs>
          <w:tab w:val="left" w:pos="1283"/>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80D2F" w:rsidRPr="00F93BAF" w:rsidRDefault="00380D2F" w:rsidP="00380D2F">
      <w:pPr>
        <w:widowControl w:val="0"/>
        <w:numPr>
          <w:ilvl w:val="0"/>
          <w:numId w:val="17"/>
        </w:numPr>
        <w:tabs>
          <w:tab w:val="left" w:pos="1283"/>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Объект капитального строительства - нежилое здание, встроенное- пристроенное помещение, объект или сооружение инженерной инфраструктуры (далее - Объект).</w:t>
      </w:r>
    </w:p>
    <w:p w:rsidR="00380D2F" w:rsidRPr="00F93BAF" w:rsidRDefault="00380D2F" w:rsidP="00380D2F">
      <w:pPr>
        <w:widowControl w:val="0"/>
        <w:numPr>
          <w:ilvl w:val="0"/>
          <w:numId w:val="17"/>
        </w:numPr>
        <w:tabs>
          <w:tab w:val="left" w:pos="1283"/>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Подлежат возмещению произведенные арендатором затраты, в которые входит стоимость работ по капитальному ремонту Объекта, перечисленные в приложении к настоящему Положению, и разработка проектно-сметной документации по капитальному ремонту Объекта.</w:t>
      </w:r>
    </w:p>
    <w:p w:rsidR="00380D2F" w:rsidRPr="00F93BAF" w:rsidRDefault="00380D2F" w:rsidP="00380D2F">
      <w:pPr>
        <w:widowControl w:val="0"/>
        <w:numPr>
          <w:ilvl w:val="0"/>
          <w:numId w:val="17"/>
        </w:numPr>
        <w:tabs>
          <w:tab w:val="left" w:pos="1283"/>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Возмещению не подлежат затраты арендатора на проведение работ:</w:t>
      </w:r>
    </w:p>
    <w:p w:rsidR="00380D2F" w:rsidRPr="00F93BAF" w:rsidRDefault="00380D2F" w:rsidP="00380D2F">
      <w:pPr>
        <w:widowControl w:val="0"/>
        <w:numPr>
          <w:ilvl w:val="0"/>
          <w:numId w:val="15"/>
        </w:numPr>
        <w:tabs>
          <w:tab w:val="left" w:pos="896"/>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по капитальному ремонту Объекта, не согласованные в установленном порядке;</w:t>
      </w:r>
    </w:p>
    <w:p w:rsidR="00380D2F" w:rsidRPr="00F93BAF" w:rsidRDefault="00380D2F" w:rsidP="00380D2F">
      <w:pPr>
        <w:widowControl w:val="0"/>
        <w:numPr>
          <w:ilvl w:val="0"/>
          <w:numId w:val="15"/>
        </w:numPr>
        <w:tabs>
          <w:tab w:val="left" w:pos="952"/>
        </w:tabs>
        <w:spacing w:after="160"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по текущему ремонту Объекта;</w:t>
      </w:r>
    </w:p>
    <w:p w:rsidR="00380D2F" w:rsidRPr="00F93BAF" w:rsidRDefault="00380D2F" w:rsidP="00380D2F">
      <w:pPr>
        <w:widowControl w:val="0"/>
        <w:numPr>
          <w:ilvl w:val="0"/>
          <w:numId w:val="15"/>
        </w:numPr>
        <w:tabs>
          <w:tab w:val="left" w:pos="952"/>
        </w:tabs>
        <w:spacing w:after="160"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по обеспечению Объекта дополнительным тепло-, </w:t>
      </w:r>
      <w:proofErr w:type="spellStart"/>
      <w:r w:rsidRPr="00F93BAF">
        <w:rPr>
          <w:rFonts w:ascii="Times New Roman" w:eastAsia="Times New Roman" w:hAnsi="Times New Roman" w:cs="Times New Roman"/>
          <w:color w:val="000000"/>
          <w:sz w:val="26"/>
          <w:szCs w:val="26"/>
          <w:lang w:eastAsia="ru-RU" w:bidi="ru-RU"/>
        </w:rPr>
        <w:t>энерго</w:t>
      </w:r>
      <w:proofErr w:type="spellEnd"/>
      <w:r w:rsidRPr="00F93BAF">
        <w:rPr>
          <w:rFonts w:ascii="Times New Roman" w:eastAsia="Times New Roman" w:hAnsi="Times New Roman" w:cs="Times New Roman"/>
          <w:color w:val="000000"/>
          <w:sz w:val="26"/>
          <w:szCs w:val="26"/>
          <w:lang w:eastAsia="ru-RU" w:bidi="ru-RU"/>
        </w:rPr>
        <w:t xml:space="preserve">-, водоснабжением, монтажу счетчиков тепло-, </w:t>
      </w:r>
      <w:proofErr w:type="spellStart"/>
      <w:r w:rsidRPr="00F93BAF">
        <w:rPr>
          <w:rFonts w:ascii="Times New Roman" w:eastAsia="Times New Roman" w:hAnsi="Times New Roman" w:cs="Times New Roman"/>
          <w:color w:val="000000"/>
          <w:sz w:val="26"/>
          <w:szCs w:val="26"/>
          <w:lang w:eastAsia="ru-RU" w:bidi="ru-RU"/>
        </w:rPr>
        <w:t>энерго</w:t>
      </w:r>
      <w:proofErr w:type="spellEnd"/>
      <w:r w:rsidRPr="00F93BAF">
        <w:rPr>
          <w:rFonts w:ascii="Times New Roman" w:eastAsia="Times New Roman" w:hAnsi="Times New Roman" w:cs="Times New Roman"/>
          <w:color w:val="000000"/>
          <w:sz w:val="26"/>
          <w:szCs w:val="26"/>
          <w:lang w:eastAsia="ru-RU" w:bidi="ru-RU"/>
        </w:rPr>
        <w:t>-, водоснабжения;</w:t>
      </w:r>
    </w:p>
    <w:p w:rsidR="00380D2F" w:rsidRPr="00F93BAF" w:rsidRDefault="00380D2F" w:rsidP="00380D2F">
      <w:pPr>
        <w:widowControl w:val="0"/>
        <w:numPr>
          <w:ilvl w:val="0"/>
          <w:numId w:val="15"/>
        </w:numPr>
        <w:tabs>
          <w:tab w:val="left" w:pos="921"/>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lastRenderedPageBreak/>
        <w:t>по монтажу охранной сигнализации (включая работы по установке дополнительных дверей, решеток);</w:t>
      </w:r>
    </w:p>
    <w:p w:rsidR="00380D2F" w:rsidRPr="00F93BAF" w:rsidRDefault="00380D2F" w:rsidP="00380D2F">
      <w:pPr>
        <w:widowControl w:val="0"/>
        <w:numPr>
          <w:ilvl w:val="0"/>
          <w:numId w:val="15"/>
        </w:numPr>
        <w:tabs>
          <w:tab w:val="left" w:pos="924"/>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необходимость проведения которых возникла в связи со спецификой деятельности арендатора или связанных с улучшением экстерьера и интерьера Объекта.</w:t>
      </w:r>
    </w:p>
    <w:p w:rsidR="00380D2F" w:rsidRPr="00F93BAF" w:rsidRDefault="00380D2F" w:rsidP="00380D2F">
      <w:pPr>
        <w:widowControl w:val="0"/>
        <w:numPr>
          <w:ilvl w:val="0"/>
          <w:numId w:val="17"/>
        </w:numPr>
        <w:tabs>
          <w:tab w:val="left" w:pos="1231"/>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Арендатор, заинтересованный в проведении капитального ремонта Объекта с последующим возмещением затрат на его проведение, направляет арендодателю заявление, в котором должны быть указаны:</w:t>
      </w:r>
    </w:p>
    <w:p w:rsidR="00380D2F" w:rsidRPr="00F93BAF" w:rsidRDefault="00380D2F" w:rsidP="00380D2F">
      <w:pPr>
        <w:widowControl w:val="0"/>
        <w:numPr>
          <w:ilvl w:val="0"/>
          <w:numId w:val="15"/>
        </w:numPr>
        <w:tabs>
          <w:tab w:val="left" w:pos="914"/>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предложения по проведению капитального ремонта с указанием видов работ и строительных материалов, изделий и конструкций, планируемых к применению при проведении ремонта;</w:t>
      </w:r>
    </w:p>
    <w:p w:rsidR="00380D2F" w:rsidRPr="00F93BAF" w:rsidRDefault="00380D2F" w:rsidP="00380D2F">
      <w:pPr>
        <w:widowControl w:val="0"/>
        <w:numPr>
          <w:ilvl w:val="0"/>
          <w:numId w:val="15"/>
        </w:numPr>
        <w:tabs>
          <w:tab w:val="left" w:pos="917"/>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предполагаемые сроки проведения капитального ремонта (план-график проведения работ);</w:t>
      </w:r>
    </w:p>
    <w:p w:rsidR="00380D2F" w:rsidRPr="00F93BAF" w:rsidRDefault="00380D2F" w:rsidP="00380D2F">
      <w:pPr>
        <w:widowControl w:val="0"/>
        <w:numPr>
          <w:ilvl w:val="0"/>
          <w:numId w:val="15"/>
        </w:numPr>
        <w:tabs>
          <w:tab w:val="left" w:pos="917"/>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условия проведения капитального ремонта (собственными силами, силами подрядной организации);</w:t>
      </w:r>
    </w:p>
    <w:p w:rsidR="00380D2F" w:rsidRPr="00F93BAF" w:rsidRDefault="00380D2F" w:rsidP="00380D2F">
      <w:pPr>
        <w:widowControl w:val="0"/>
        <w:numPr>
          <w:ilvl w:val="0"/>
          <w:numId w:val="15"/>
        </w:numPr>
        <w:tabs>
          <w:tab w:val="left" w:pos="966"/>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смета на выполнение капитального ремонта.</w:t>
      </w:r>
    </w:p>
    <w:p w:rsidR="00380D2F" w:rsidRPr="00F93BAF" w:rsidRDefault="00380D2F" w:rsidP="00380D2F">
      <w:pPr>
        <w:widowControl w:val="0"/>
        <w:numPr>
          <w:ilvl w:val="0"/>
          <w:numId w:val="17"/>
        </w:numPr>
        <w:tabs>
          <w:tab w:val="left" w:pos="1238"/>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w:t>
      </w:r>
    </w:p>
    <w:p w:rsidR="00380D2F" w:rsidRPr="00F93BAF" w:rsidRDefault="00380D2F" w:rsidP="00380D2F">
      <w:pPr>
        <w:widowControl w:val="0"/>
        <w:numPr>
          <w:ilvl w:val="0"/>
          <w:numId w:val="17"/>
        </w:numPr>
        <w:tabs>
          <w:tab w:val="left" w:pos="1397"/>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Условия проведения капитального ремонта оформляются дополнительным соглашением к договору аренды.</w:t>
      </w:r>
    </w:p>
    <w:p w:rsidR="00380D2F" w:rsidRPr="00F93BAF" w:rsidRDefault="00380D2F" w:rsidP="00380D2F">
      <w:pPr>
        <w:widowControl w:val="0"/>
        <w:numPr>
          <w:ilvl w:val="0"/>
          <w:numId w:val="17"/>
        </w:numPr>
        <w:tabs>
          <w:tab w:val="left" w:pos="1238"/>
        </w:tabs>
        <w:spacing w:line="276"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Для возмещения затрат за проведенный капитальный ремонт арендатор обязан не позднее одного месяца с момента окончания срока, установленного дополнительным соглашением для проведения капитального ремонта, предоставить арендодателю:</w:t>
      </w:r>
    </w:p>
    <w:p w:rsidR="00380D2F" w:rsidRPr="00F93BAF" w:rsidRDefault="00380D2F" w:rsidP="00380D2F">
      <w:pPr>
        <w:widowControl w:val="0"/>
        <w:numPr>
          <w:ilvl w:val="0"/>
          <w:numId w:val="15"/>
        </w:numPr>
        <w:tabs>
          <w:tab w:val="left" w:pos="946"/>
        </w:tabs>
        <w:spacing w:line="276" w:lineRule="auto"/>
        <w:ind w:firstLine="72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акт о приемке выполненных работ;</w:t>
      </w:r>
    </w:p>
    <w:p w:rsidR="00380D2F" w:rsidRPr="00F93BAF" w:rsidRDefault="00380D2F" w:rsidP="00380D2F">
      <w:pPr>
        <w:widowControl w:val="0"/>
        <w:numPr>
          <w:ilvl w:val="0"/>
          <w:numId w:val="15"/>
        </w:numPr>
        <w:tabs>
          <w:tab w:val="left" w:pos="910"/>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платежные документы, подтверждающие затраты арендатора на проведение капитального ремонта;</w:t>
      </w:r>
    </w:p>
    <w:p w:rsidR="00380D2F" w:rsidRPr="00F93BAF" w:rsidRDefault="00380D2F" w:rsidP="00380D2F">
      <w:pPr>
        <w:widowControl w:val="0"/>
        <w:numPr>
          <w:ilvl w:val="0"/>
          <w:numId w:val="15"/>
        </w:numPr>
        <w:tabs>
          <w:tab w:val="left" w:pos="917"/>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договор подряда с копией лицензии подрядчика на осуществление данного вида деятельности.</w:t>
      </w:r>
    </w:p>
    <w:p w:rsidR="00380D2F" w:rsidRPr="00F93BAF" w:rsidRDefault="00380D2F" w:rsidP="00380D2F">
      <w:pPr>
        <w:widowControl w:val="0"/>
        <w:numPr>
          <w:ilvl w:val="0"/>
          <w:numId w:val="17"/>
        </w:numPr>
        <w:tabs>
          <w:tab w:val="left" w:pos="1231"/>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Возмещение затрат арендатора за проведенный капитальный ремонт Объекта осуществляется на основании распоряжения администрации района, в котором должен быть указан размер затрат, принятых к возмещению.</w:t>
      </w:r>
    </w:p>
    <w:p w:rsidR="00380D2F" w:rsidRPr="00F93BAF" w:rsidRDefault="00380D2F" w:rsidP="00380D2F">
      <w:pPr>
        <w:widowControl w:val="0"/>
        <w:numPr>
          <w:ilvl w:val="0"/>
          <w:numId w:val="17"/>
        </w:numPr>
        <w:tabs>
          <w:tab w:val="left" w:pos="1397"/>
        </w:tabs>
        <w:spacing w:line="276"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При досрочном расторжении договора аренды сумма затрат за проведенный капитальный ремонт, не возмещенная на момент расторжения договора аренды, считается погашенной.</w:t>
      </w:r>
    </w:p>
    <w:p w:rsidR="00380D2F" w:rsidRPr="00F93BAF" w:rsidRDefault="00380D2F" w:rsidP="00380D2F">
      <w:pPr>
        <w:widowControl w:val="0"/>
        <w:numPr>
          <w:ilvl w:val="0"/>
          <w:numId w:val="17"/>
        </w:numPr>
        <w:tabs>
          <w:tab w:val="left" w:pos="1360"/>
        </w:tabs>
        <w:spacing w:line="269" w:lineRule="auto"/>
        <w:ind w:firstLine="74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После истечения срока действия договора аренды сумма затрат за проведенный капитальный ремонт, не возмещенная на момент окончания срока договора аренды, считается погашенной.</w:t>
      </w:r>
    </w:p>
    <w:p w:rsidR="00380D2F" w:rsidRPr="00F93BAF" w:rsidRDefault="00380D2F" w:rsidP="00380D2F">
      <w:pPr>
        <w:widowControl w:val="0"/>
        <w:tabs>
          <w:tab w:val="left" w:pos="1360"/>
        </w:tabs>
        <w:spacing w:line="269" w:lineRule="auto"/>
        <w:ind w:firstLine="400"/>
        <w:rPr>
          <w:rFonts w:ascii="Times New Roman" w:eastAsia="Times New Roman" w:hAnsi="Times New Roman" w:cs="Times New Roman"/>
          <w:color w:val="000000"/>
          <w:sz w:val="26"/>
          <w:szCs w:val="26"/>
          <w:lang w:eastAsia="ru-RU" w:bidi="ru-RU"/>
        </w:rPr>
      </w:pPr>
    </w:p>
    <w:p w:rsidR="00380D2F" w:rsidRPr="00F93BAF" w:rsidRDefault="00380D2F" w:rsidP="00380D2F">
      <w:pPr>
        <w:widowControl w:val="0"/>
        <w:tabs>
          <w:tab w:val="left" w:pos="1360"/>
        </w:tabs>
        <w:spacing w:line="269" w:lineRule="auto"/>
        <w:ind w:firstLine="400"/>
        <w:rPr>
          <w:rFonts w:ascii="Times New Roman" w:eastAsia="Times New Roman" w:hAnsi="Times New Roman" w:cs="Times New Roman"/>
          <w:color w:val="000000"/>
          <w:sz w:val="26"/>
          <w:szCs w:val="26"/>
          <w:lang w:eastAsia="ru-RU" w:bidi="ru-RU"/>
        </w:rPr>
      </w:pPr>
    </w:p>
    <w:p w:rsidR="00380D2F" w:rsidRPr="00F93BAF" w:rsidRDefault="00380D2F" w:rsidP="00380D2F">
      <w:pPr>
        <w:widowControl w:val="0"/>
        <w:tabs>
          <w:tab w:val="left" w:pos="1360"/>
        </w:tabs>
        <w:spacing w:line="269" w:lineRule="auto"/>
        <w:ind w:firstLine="400"/>
        <w:rPr>
          <w:rFonts w:ascii="Times New Roman" w:eastAsia="Times New Roman" w:hAnsi="Times New Roman" w:cs="Times New Roman"/>
          <w:color w:val="000000"/>
          <w:sz w:val="26"/>
          <w:szCs w:val="26"/>
          <w:lang w:eastAsia="ru-RU" w:bidi="ru-RU"/>
        </w:rPr>
      </w:pPr>
    </w:p>
    <w:p w:rsidR="00380D2F" w:rsidRPr="00F93BAF" w:rsidRDefault="00380D2F" w:rsidP="00380D2F">
      <w:pPr>
        <w:widowControl w:val="0"/>
        <w:tabs>
          <w:tab w:val="left" w:pos="1360"/>
        </w:tabs>
        <w:spacing w:line="269" w:lineRule="auto"/>
        <w:ind w:firstLine="400"/>
        <w:rPr>
          <w:rFonts w:ascii="Times New Roman" w:eastAsia="Times New Roman" w:hAnsi="Times New Roman" w:cs="Times New Roman"/>
          <w:sz w:val="26"/>
          <w:szCs w:val="26"/>
        </w:rPr>
      </w:pPr>
    </w:p>
    <w:p w:rsidR="00380D2F" w:rsidRPr="00F93BAF" w:rsidRDefault="00380D2F" w:rsidP="00380D2F">
      <w:pPr>
        <w:widowControl w:val="0"/>
        <w:tabs>
          <w:tab w:val="left" w:leader="underscore" w:pos="7363"/>
        </w:tabs>
        <w:spacing w:after="300" w:line="269" w:lineRule="auto"/>
        <w:ind w:left="5660" w:firstLine="2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Приложение 2 к </w:t>
      </w:r>
      <w:r w:rsidRPr="00F93BAF">
        <w:rPr>
          <w:rFonts w:ascii="Times New Roman" w:eastAsia="Times New Roman" w:hAnsi="Times New Roman" w:cs="Times New Roman"/>
          <w:iCs/>
          <w:color w:val="000000"/>
          <w:sz w:val="26"/>
          <w:szCs w:val="26"/>
          <w:lang w:eastAsia="ru-RU" w:bidi="ru-RU"/>
        </w:rPr>
        <w:t>Решению сельского Совета депутатов</w:t>
      </w:r>
      <w:r w:rsidRPr="00F93BAF">
        <w:rPr>
          <w:rFonts w:ascii="Times New Roman" w:eastAsia="Times New Roman" w:hAnsi="Times New Roman" w:cs="Times New Roman"/>
          <w:i/>
          <w:iCs/>
          <w:color w:val="000000"/>
          <w:sz w:val="26"/>
          <w:szCs w:val="26"/>
          <w:lang w:eastAsia="ru-RU" w:bidi="ru-RU"/>
        </w:rPr>
        <w:t xml:space="preserve"> </w:t>
      </w:r>
      <w:r w:rsidRPr="00F93BAF">
        <w:rPr>
          <w:rFonts w:ascii="Times New Roman" w:eastAsia="Times New Roman" w:hAnsi="Times New Roman" w:cs="Times New Roman"/>
          <w:color w:val="000000"/>
          <w:sz w:val="26"/>
          <w:szCs w:val="26"/>
          <w:lang w:eastAsia="ru-RU" w:bidi="ru-RU"/>
        </w:rPr>
        <w:t>от 21.04.2022 № 15-52</w:t>
      </w:r>
    </w:p>
    <w:p w:rsidR="00380D2F" w:rsidRPr="00F93BAF" w:rsidRDefault="00380D2F" w:rsidP="00380D2F">
      <w:pPr>
        <w:widowControl w:val="0"/>
        <w:spacing w:after="320" w:line="271" w:lineRule="auto"/>
        <w:jc w:val="center"/>
        <w:rPr>
          <w:rFonts w:ascii="Times New Roman" w:eastAsia="Times New Roman" w:hAnsi="Times New Roman" w:cs="Times New Roman"/>
          <w:sz w:val="26"/>
          <w:szCs w:val="26"/>
        </w:rPr>
      </w:pPr>
      <w:r w:rsidRPr="00F93BAF">
        <w:rPr>
          <w:rFonts w:ascii="Times New Roman" w:eastAsia="Times New Roman" w:hAnsi="Times New Roman" w:cs="Times New Roman"/>
          <w:b/>
          <w:bCs/>
          <w:color w:val="000000"/>
          <w:sz w:val="26"/>
          <w:szCs w:val="26"/>
          <w:lang w:eastAsia="ru-RU" w:bidi="ru-RU"/>
        </w:rPr>
        <w:t>МЕТОДИКА ОПРЕДЕЛЕНИЯ АРЕНДНОЙ ПЛАТЫ ЗА</w:t>
      </w:r>
      <w:r w:rsidRPr="00F93BAF">
        <w:rPr>
          <w:rFonts w:ascii="Times New Roman" w:eastAsia="Times New Roman" w:hAnsi="Times New Roman" w:cs="Times New Roman"/>
          <w:b/>
          <w:bCs/>
          <w:color w:val="000000"/>
          <w:sz w:val="26"/>
          <w:szCs w:val="26"/>
          <w:lang w:eastAsia="ru-RU" w:bidi="ru-RU"/>
        </w:rPr>
        <w:br/>
        <w:t>ПОЛЬЗОВАНИЕ ОБЪЕКТАМИ МУНИЦИПАЛЬНОЙ</w:t>
      </w:r>
      <w:r w:rsidRPr="00F93BAF">
        <w:rPr>
          <w:rFonts w:ascii="Times New Roman" w:eastAsia="Times New Roman" w:hAnsi="Times New Roman" w:cs="Times New Roman"/>
          <w:b/>
          <w:bCs/>
          <w:color w:val="000000"/>
          <w:sz w:val="26"/>
          <w:szCs w:val="26"/>
          <w:lang w:eastAsia="ru-RU" w:bidi="ru-RU"/>
        </w:rPr>
        <w:br/>
        <w:t xml:space="preserve">СОБСТВЕННОСТИ </w:t>
      </w:r>
      <w:r w:rsidRPr="00F93BAF">
        <w:rPr>
          <w:rFonts w:ascii="Times New Roman" w:eastAsia="Times New Roman" w:hAnsi="Times New Roman" w:cs="Times New Roman"/>
          <w:b/>
          <w:bCs/>
          <w:iCs/>
          <w:color w:val="000000"/>
          <w:sz w:val="26"/>
          <w:szCs w:val="26"/>
          <w:lang w:eastAsia="ru-RU" w:bidi="ru-RU"/>
        </w:rPr>
        <w:t>АДМИНИСТРАЦИИ ПОКАНАЕВСКОГО СЕЛЬСОВЕТА</w:t>
      </w:r>
    </w:p>
    <w:p w:rsidR="00380D2F" w:rsidRPr="00F93BAF" w:rsidRDefault="00380D2F" w:rsidP="00380D2F">
      <w:pPr>
        <w:widowControl w:val="0"/>
        <w:numPr>
          <w:ilvl w:val="0"/>
          <w:numId w:val="18"/>
        </w:numPr>
        <w:tabs>
          <w:tab w:val="left" w:pos="1026"/>
        </w:tabs>
        <w:spacing w:line="269" w:lineRule="auto"/>
        <w:ind w:firstLine="82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Основой для расчета арендной платы является рыночно обоснованная величина арендной платы, определенная в соответствии с Федеральным законом от 29.07.1998 № 135-ФЗ «Об оценочной деятельности».</w:t>
      </w:r>
    </w:p>
    <w:p w:rsidR="00380D2F" w:rsidRPr="00F93BAF" w:rsidRDefault="00380D2F" w:rsidP="00380D2F">
      <w:pPr>
        <w:widowControl w:val="0"/>
        <w:numPr>
          <w:ilvl w:val="0"/>
          <w:numId w:val="18"/>
        </w:numPr>
        <w:tabs>
          <w:tab w:val="left" w:pos="1253"/>
        </w:tabs>
        <w:spacing w:line="269"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Администрация </w:t>
      </w:r>
      <w:r w:rsidRPr="00F93BAF">
        <w:rPr>
          <w:rFonts w:ascii="Times New Roman" w:eastAsia="Times New Roman" w:hAnsi="Times New Roman" w:cs="Times New Roman"/>
          <w:iCs/>
          <w:color w:val="000000"/>
          <w:sz w:val="26"/>
          <w:szCs w:val="26"/>
          <w:lang w:eastAsia="ru-RU" w:bidi="ru-RU"/>
        </w:rPr>
        <w:t>Поканаевского сельсовета</w:t>
      </w:r>
      <w:r w:rsidRPr="00F93BAF">
        <w:rPr>
          <w:rFonts w:ascii="Times New Roman" w:eastAsia="Times New Roman" w:hAnsi="Times New Roman" w:cs="Times New Roman"/>
          <w:i/>
          <w:iCs/>
          <w:color w:val="000000"/>
          <w:sz w:val="26"/>
          <w:szCs w:val="26"/>
          <w:lang w:eastAsia="ru-RU" w:bidi="ru-RU"/>
        </w:rPr>
        <w:t xml:space="preserve"> </w:t>
      </w:r>
      <w:r w:rsidRPr="00F93BAF">
        <w:rPr>
          <w:rFonts w:ascii="Times New Roman" w:eastAsia="Times New Roman" w:hAnsi="Times New Roman" w:cs="Times New Roman"/>
          <w:color w:val="000000"/>
          <w:sz w:val="26"/>
          <w:szCs w:val="26"/>
          <w:lang w:eastAsia="ru-RU" w:bidi="ru-RU"/>
        </w:rPr>
        <w:t>осуществляет организацию оценки объектов муниципальной собственности составляющих муниципальную казну, подлежащих передаче в аренду, независимым оценщиком.</w:t>
      </w:r>
    </w:p>
    <w:p w:rsidR="00380D2F" w:rsidRPr="00F93BAF" w:rsidRDefault="00380D2F" w:rsidP="00380D2F">
      <w:pPr>
        <w:widowControl w:val="0"/>
        <w:spacing w:line="269"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Организацию оценки объектов, находящихся в хозяйственном ведении и оперативном управлении, осуществляют муниципальные предприятия и учреждения.</w:t>
      </w:r>
    </w:p>
    <w:p w:rsidR="00380D2F" w:rsidRPr="00F93BAF" w:rsidRDefault="00380D2F" w:rsidP="00380D2F">
      <w:pPr>
        <w:widowControl w:val="0"/>
        <w:numPr>
          <w:ilvl w:val="0"/>
          <w:numId w:val="18"/>
        </w:numPr>
        <w:tabs>
          <w:tab w:val="left" w:pos="1018"/>
        </w:tabs>
        <w:spacing w:after="320" w:line="269"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w:t>
      </w:r>
    </w:p>
    <w:p w:rsidR="00380D2F" w:rsidRPr="00F93BAF" w:rsidRDefault="00380D2F" w:rsidP="00380D2F">
      <w:pPr>
        <w:widowControl w:val="0"/>
        <w:spacing w:after="320" w:line="276"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А = Р х Кд,</w:t>
      </w:r>
    </w:p>
    <w:p w:rsidR="00380D2F" w:rsidRPr="00F93BAF" w:rsidRDefault="00380D2F" w:rsidP="00380D2F">
      <w:pPr>
        <w:widowControl w:val="0"/>
        <w:spacing w:line="276" w:lineRule="auto"/>
        <w:ind w:firstLine="76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где:</w:t>
      </w:r>
    </w:p>
    <w:p w:rsidR="00380D2F" w:rsidRPr="00F93BAF" w:rsidRDefault="00380D2F" w:rsidP="00380D2F">
      <w:pPr>
        <w:widowControl w:val="0"/>
        <w:spacing w:line="276" w:lineRule="auto"/>
        <w:ind w:firstLine="76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А - размер арендной платы в год, руб.;</w:t>
      </w:r>
    </w:p>
    <w:p w:rsidR="00380D2F" w:rsidRPr="00F93BAF" w:rsidRDefault="00380D2F" w:rsidP="00380D2F">
      <w:pPr>
        <w:widowControl w:val="0"/>
        <w:spacing w:line="276" w:lineRule="auto"/>
        <w:ind w:firstLine="760"/>
        <w:rPr>
          <w:rFonts w:ascii="Times New Roman" w:eastAsia="Times New Roman" w:hAnsi="Times New Roman" w:cs="Times New Roman"/>
          <w:color w:val="000000"/>
          <w:sz w:val="26"/>
          <w:szCs w:val="26"/>
          <w:lang w:eastAsia="ru-RU" w:bidi="ru-RU"/>
        </w:rPr>
      </w:pPr>
      <w:r w:rsidRPr="00F93BAF">
        <w:rPr>
          <w:rFonts w:ascii="Times New Roman" w:eastAsia="Times New Roman" w:hAnsi="Times New Roman" w:cs="Times New Roman"/>
          <w:color w:val="000000"/>
          <w:sz w:val="26"/>
          <w:szCs w:val="26"/>
          <w:lang w:eastAsia="ru-RU" w:bidi="ru-RU"/>
        </w:rPr>
        <w:t xml:space="preserve">Р - рыночно обоснованная величина арендной платы в год, руб.; </w:t>
      </w:r>
    </w:p>
    <w:p w:rsidR="00380D2F" w:rsidRPr="00F93BAF" w:rsidRDefault="00380D2F" w:rsidP="00380D2F">
      <w:pPr>
        <w:widowControl w:val="0"/>
        <w:spacing w:line="276" w:lineRule="auto"/>
        <w:ind w:firstLine="760"/>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Кд - коэффициент, учитывающий вид деятельности арендатора. Для расчета арендной платы применяются следующие коэффициенты, учитывающие вид деятельности арендатора:</w:t>
      </w:r>
    </w:p>
    <w:p w:rsidR="00380D2F" w:rsidRPr="00F93BAF" w:rsidRDefault="00380D2F" w:rsidP="00380D2F">
      <w:pPr>
        <w:widowControl w:val="0"/>
        <w:numPr>
          <w:ilvl w:val="0"/>
          <w:numId w:val="15"/>
        </w:numPr>
        <w:tabs>
          <w:tab w:val="left" w:pos="918"/>
        </w:tabs>
        <w:spacing w:line="276"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банки, пункты обмена валют, ночные клубы, рестораны, бары, торговая деятельность с реализацией винно-водочных изделий (более 30% товарооборота) - Кд - 2,0</w:t>
      </w:r>
    </w:p>
    <w:p w:rsidR="00380D2F" w:rsidRPr="00F93BAF" w:rsidRDefault="00380D2F" w:rsidP="00380D2F">
      <w:pPr>
        <w:widowControl w:val="0"/>
        <w:numPr>
          <w:ilvl w:val="0"/>
          <w:numId w:val="15"/>
        </w:numPr>
        <w:tabs>
          <w:tab w:val="left" w:pos="921"/>
        </w:tabs>
        <w:spacing w:line="276" w:lineRule="auto"/>
        <w:ind w:firstLine="76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фирмы, осуществляющие операции с ценными бумагами и валютой, лизинговые и страховые компании, инвестиционные и аудиторские фирмы, рекламные агентства, нотариальные и адвокатские конторы, юридические консультации, центры и бюро, осуществляющие </w:t>
      </w:r>
      <w:proofErr w:type="spellStart"/>
      <w:r w:rsidRPr="00F93BAF">
        <w:rPr>
          <w:rFonts w:ascii="Times New Roman" w:eastAsia="Times New Roman" w:hAnsi="Times New Roman" w:cs="Times New Roman"/>
          <w:color w:val="000000"/>
          <w:sz w:val="26"/>
          <w:szCs w:val="26"/>
          <w:lang w:eastAsia="ru-RU" w:bidi="ru-RU"/>
        </w:rPr>
        <w:t>информационно</w:t>
      </w:r>
      <w:r w:rsidRPr="00F93BAF">
        <w:rPr>
          <w:rFonts w:ascii="Times New Roman" w:eastAsia="Times New Roman" w:hAnsi="Times New Roman" w:cs="Times New Roman"/>
          <w:color w:val="000000"/>
          <w:sz w:val="26"/>
          <w:szCs w:val="26"/>
          <w:lang w:eastAsia="ru-RU" w:bidi="ru-RU"/>
        </w:rPr>
        <w:softHyphen/>
        <w:t>вычислительное</w:t>
      </w:r>
      <w:proofErr w:type="spellEnd"/>
      <w:r w:rsidRPr="00F93BAF">
        <w:rPr>
          <w:rFonts w:ascii="Times New Roman" w:eastAsia="Times New Roman" w:hAnsi="Times New Roman" w:cs="Times New Roman"/>
          <w:color w:val="000000"/>
          <w:sz w:val="26"/>
          <w:szCs w:val="26"/>
          <w:lang w:eastAsia="ru-RU" w:bidi="ru-RU"/>
        </w:rPr>
        <w:t xml:space="preserve"> обслуживание, консультации по техническому и программному обеспечению, по созданию программных продуктов, гостиницы, мотели, кемпинги, торгово-промышленные палаты Кд - 1,5</w:t>
      </w:r>
    </w:p>
    <w:p w:rsidR="00380D2F" w:rsidRPr="00F93BAF" w:rsidRDefault="00380D2F" w:rsidP="00380D2F">
      <w:pPr>
        <w:widowControl w:val="0"/>
        <w:spacing w:after="320" w:line="276" w:lineRule="auto"/>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           - фирмы, занимающиеся маркетинговыми исследованиями, консультациями по вопросам коммерческой деятельности и финансам, сыскные и охранные бюро, </w:t>
      </w:r>
      <w:r w:rsidRPr="00F93BAF">
        <w:rPr>
          <w:rFonts w:ascii="Times New Roman" w:eastAsia="Times New Roman" w:hAnsi="Times New Roman" w:cs="Times New Roman"/>
          <w:color w:val="000000"/>
          <w:sz w:val="26"/>
          <w:szCs w:val="26"/>
          <w:lang w:eastAsia="ru-RU" w:bidi="ru-RU"/>
        </w:rPr>
        <w:lastRenderedPageBreak/>
        <w:t>бани и сауны, парикмахерские и косметические кабинеты типа «люкс», закусочные типа «Макдональдс», пиццерии, супермаркеты-Кд - 1,2</w:t>
      </w:r>
    </w:p>
    <w:p w:rsidR="00380D2F" w:rsidRPr="00F93BAF" w:rsidRDefault="00380D2F" w:rsidP="00380D2F">
      <w:pPr>
        <w:widowControl w:val="0"/>
        <w:numPr>
          <w:ilvl w:val="0"/>
          <w:numId w:val="15"/>
        </w:numPr>
        <w:tabs>
          <w:tab w:val="left" w:pos="925"/>
        </w:tabs>
        <w:spacing w:line="271"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xml:space="preserve">склады, базы, терминалы по хранению и </w:t>
      </w:r>
      <w:proofErr w:type="spellStart"/>
      <w:r w:rsidRPr="00F93BAF">
        <w:rPr>
          <w:rFonts w:ascii="Times New Roman" w:eastAsia="Times New Roman" w:hAnsi="Times New Roman" w:cs="Times New Roman"/>
          <w:color w:val="000000"/>
          <w:sz w:val="26"/>
          <w:szCs w:val="26"/>
          <w:lang w:eastAsia="ru-RU" w:bidi="ru-RU"/>
        </w:rPr>
        <w:t>растаможиванию</w:t>
      </w:r>
      <w:proofErr w:type="spellEnd"/>
      <w:r w:rsidRPr="00F93BAF">
        <w:rPr>
          <w:rFonts w:ascii="Times New Roman" w:eastAsia="Times New Roman" w:hAnsi="Times New Roman" w:cs="Times New Roman"/>
          <w:color w:val="000000"/>
          <w:sz w:val="26"/>
          <w:szCs w:val="26"/>
          <w:lang w:eastAsia="ru-RU" w:bidi="ru-RU"/>
        </w:rPr>
        <w:t xml:space="preserve"> грузов; информационные агентства, киностудии, видео- и </w:t>
      </w:r>
      <w:proofErr w:type="spellStart"/>
      <w:r w:rsidRPr="00F93BAF">
        <w:rPr>
          <w:rFonts w:ascii="Times New Roman" w:eastAsia="Times New Roman" w:hAnsi="Times New Roman" w:cs="Times New Roman"/>
          <w:color w:val="000000"/>
          <w:sz w:val="26"/>
          <w:szCs w:val="26"/>
          <w:lang w:eastAsia="ru-RU" w:bidi="ru-RU"/>
        </w:rPr>
        <w:t>аудиостудии</w:t>
      </w:r>
      <w:proofErr w:type="spellEnd"/>
      <w:r w:rsidRPr="00F93BAF">
        <w:rPr>
          <w:rFonts w:ascii="Times New Roman" w:eastAsia="Times New Roman" w:hAnsi="Times New Roman" w:cs="Times New Roman"/>
          <w:color w:val="000000"/>
          <w:sz w:val="26"/>
          <w:szCs w:val="26"/>
          <w:lang w:eastAsia="ru-RU" w:bidi="ru-RU"/>
        </w:rPr>
        <w:t xml:space="preserve">; радиотелевизионные центры, узлы радиовещания и радиосвязи, организации, предоставляющие услуги связи (телефонные станции, почта, телеграф, телефон); предприятия оптовой и розничной торговли, экскурсионные и турбюро; автошколы; кафе, </w:t>
      </w:r>
      <w:proofErr w:type="spellStart"/>
      <w:r w:rsidRPr="00F93BAF">
        <w:rPr>
          <w:rFonts w:ascii="Times New Roman" w:eastAsia="Times New Roman" w:hAnsi="Times New Roman" w:cs="Times New Roman"/>
          <w:color w:val="000000"/>
          <w:sz w:val="26"/>
          <w:szCs w:val="26"/>
          <w:lang w:eastAsia="ru-RU" w:bidi="ru-RU"/>
        </w:rPr>
        <w:t>фитобары</w:t>
      </w:r>
      <w:proofErr w:type="spellEnd"/>
      <w:r w:rsidRPr="00F93BAF">
        <w:rPr>
          <w:rFonts w:ascii="Times New Roman" w:eastAsia="Times New Roman" w:hAnsi="Times New Roman" w:cs="Times New Roman"/>
          <w:color w:val="000000"/>
          <w:sz w:val="26"/>
          <w:szCs w:val="26"/>
          <w:lang w:eastAsia="ru-RU" w:bidi="ru-RU"/>
        </w:rPr>
        <w:t xml:space="preserve"> -Кд -1,0</w:t>
      </w:r>
    </w:p>
    <w:p w:rsidR="00380D2F" w:rsidRPr="00F93BAF" w:rsidRDefault="00380D2F" w:rsidP="00380D2F">
      <w:pPr>
        <w:widowControl w:val="0"/>
        <w:numPr>
          <w:ilvl w:val="0"/>
          <w:numId w:val="15"/>
        </w:numPr>
        <w:tabs>
          <w:tab w:val="left" w:pos="918"/>
        </w:tabs>
        <w:spacing w:line="271"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учебные заведения любой формы собственности, предприятия местных товаропроизводителей - Кд - 0,75</w:t>
      </w:r>
    </w:p>
    <w:p w:rsidR="00380D2F" w:rsidRPr="00F93BAF" w:rsidRDefault="00380D2F" w:rsidP="00380D2F">
      <w:pPr>
        <w:widowControl w:val="0"/>
        <w:numPr>
          <w:ilvl w:val="0"/>
          <w:numId w:val="15"/>
        </w:numPr>
        <w:tabs>
          <w:tab w:val="left" w:pos="1094"/>
        </w:tabs>
        <w:spacing w:line="271" w:lineRule="auto"/>
        <w:ind w:firstLine="740"/>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транспортные организации; цирки, театры; государственные учреждения здравоохранения; фирмы по организации санитарной очистки, уборки и озеленения города; предприятия общественного питания, обслуживающие школьников, студентов, учащихся училищ; предприятия бытового обслуживания населения (включая ритуальные услуги), магазины типа «Ветеран»; предприятия с использованием труда инвалидов (при условии, что от общего числа работников предприятия указанная категория составляет не менее половины); отделы детского питания, детских товаров и принадлежностей-Кд - 0,5</w:t>
      </w:r>
    </w:p>
    <w:p w:rsidR="00380D2F" w:rsidRPr="00F93BAF" w:rsidRDefault="00380D2F" w:rsidP="00380D2F">
      <w:pPr>
        <w:widowControl w:val="0"/>
        <w:tabs>
          <w:tab w:val="left" w:pos="903"/>
        </w:tabs>
        <w:spacing w:line="271" w:lineRule="auto"/>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эксплуатация и обслуживание сетей инженерной инфраструктуры - Кд -1,0</w:t>
      </w:r>
    </w:p>
    <w:p w:rsidR="00380D2F" w:rsidRPr="00F93BAF" w:rsidRDefault="00380D2F" w:rsidP="00380D2F">
      <w:pPr>
        <w:widowControl w:val="0"/>
        <w:tabs>
          <w:tab w:val="left" w:pos="881"/>
        </w:tabs>
        <w:spacing w:line="271" w:lineRule="auto"/>
        <w:jc w:val="both"/>
        <w:rPr>
          <w:rFonts w:ascii="Times New Roman" w:eastAsia="Times New Roman" w:hAnsi="Times New Roman" w:cs="Times New Roman"/>
          <w:sz w:val="26"/>
          <w:szCs w:val="26"/>
        </w:rPr>
      </w:pPr>
      <w:r w:rsidRPr="00F93BAF">
        <w:rPr>
          <w:rFonts w:ascii="Times New Roman" w:eastAsia="Times New Roman" w:hAnsi="Times New Roman" w:cs="Times New Roman"/>
          <w:color w:val="000000"/>
          <w:sz w:val="26"/>
          <w:szCs w:val="26"/>
          <w:lang w:eastAsia="ru-RU" w:bidi="ru-RU"/>
        </w:rPr>
        <w:t>- прочие виды деятельности, не вошедшие в настоящий перечень - Кд - 1,0.</w:t>
      </w:r>
    </w:p>
    <w:p w:rsidR="00380D2F" w:rsidRPr="00F93BAF" w:rsidRDefault="00380D2F" w:rsidP="00380D2F">
      <w:pPr>
        <w:widowControl w:val="0"/>
        <w:rPr>
          <w:rFonts w:ascii="Times New Roman" w:eastAsia="Courier New" w:hAnsi="Times New Roman" w:cs="Times New Roman"/>
          <w:color w:val="000000"/>
          <w:sz w:val="26"/>
          <w:szCs w:val="26"/>
          <w:lang w:eastAsia="ru-RU" w:bidi="ru-RU"/>
        </w:rPr>
      </w:pPr>
      <w:r w:rsidRPr="00F93BAF">
        <w:rPr>
          <w:rFonts w:ascii="Times New Roman" w:eastAsia="Courier New" w:hAnsi="Times New Roman" w:cs="Times New Roman"/>
          <w:color w:val="000000"/>
          <w:sz w:val="26"/>
          <w:szCs w:val="26"/>
          <w:lang w:eastAsia="ru-RU" w:bidi="ru-RU"/>
        </w:rPr>
        <w:t>В случае если арендатор осуществляет несколько видов деятельности, предусмотренных пунктом 3 настоящей Методики, при расчете арендной платы применяется наибольший коэффициент, предусмотренный видами деятельности, осуществляемыми арендатором.</w:t>
      </w:r>
    </w:p>
    <w:p w:rsidR="00380D2F" w:rsidRPr="00F93BAF" w:rsidRDefault="00380D2F" w:rsidP="00380D2F">
      <w:pPr>
        <w:rPr>
          <w:sz w:val="26"/>
          <w:szCs w:val="26"/>
        </w:rPr>
      </w:pPr>
    </w:p>
    <w:p w:rsidR="00380D2F" w:rsidRPr="00F93BAF" w:rsidRDefault="00380D2F" w:rsidP="00380D2F">
      <w:pPr>
        <w:rPr>
          <w:sz w:val="26"/>
          <w:szCs w:val="26"/>
        </w:rPr>
      </w:pPr>
    </w:p>
    <w:p w:rsidR="00380D2F" w:rsidRPr="00F93BAF" w:rsidRDefault="00380D2F" w:rsidP="00380D2F">
      <w:pPr>
        <w:rPr>
          <w:sz w:val="26"/>
          <w:szCs w:val="26"/>
        </w:rPr>
      </w:pPr>
    </w:p>
    <w:p w:rsidR="00380D2F" w:rsidRPr="00F93BAF" w:rsidRDefault="00380D2F" w:rsidP="00380D2F">
      <w:pPr>
        <w:rPr>
          <w:sz w:val="26"/>
          <w:szCs w:val="26"/>
        </w:rPr>
      </w:pPr>
    </w:p>
    <w:p w:rsidR="00380D2F" w:rsidRDefault="00380D2F" w:rsidP="00380D2F">
      <w:pPr>
        <w:rPr>
          <w:sz w:val="26"/>
          <w:szCs w:val="26"/>
        </w:rPr>
      </w:pPr>
    </w:p>
    <w:p w:rsidR="00F93BAF" w:rsidRDefault="00F93BAF" w:rsidP="00380D2F">
      <w:pPr>
        <w:rPr>
          <w:sz w:val="26"/>
          <w:szCs w:val="26"/>
        </w:rPr>
      </w:pPr>
    </w:p>
    <w:p w:rsidR="00F93BAF" w:rsidRDefault="00F93BAF" w:rsidP="00380D2F">
      <w:pPr>
        <w:rPr>
          <w:sz w:val="26"/>
          <w:szCs w:val="26"/>
        </w:rPr>
      </w:pPr>
    </w:p>
    <w:p w:rsidR="00F93BAF" w:rsidRPr="00F93BAF" w:rsidRDefault="00F93BAF" w:rsidP="00380D2F">
      <w:pPr>
        <w:rPr>
          <w:sz w:val="26"/>
          <w:szCs w:val="26"/>
        </w:rPr>
      </w:pPr>
    </w:p>
    <w:p w:rsidR="00380D2F" w:rsidRDefault="00380D2F" w:rsidP="00380D2F">
      <w:pPr>
        <w:rPr>
          <w:sz w:val="26"/>
          <w:szCs w:val="26"/>
        </w:rPr>
      </w:pPr>
    </w:p>
    <w:p w:rsidR="00F93BAF" w:rsidRDefault="00F93BAF" w:rsidP="00380D2F">
      <w:pPr>
        <w:rPr>
          <w:sz w:val="26"/>
          <w:szCs w:val="26"/>
        </w:rPr>
      </w:pPr>
    </w:p>
    <w:p w:rsidR="00F93BAF" w:rsidRDefault="00F93BAF" w:rsidP="00380D2F">
      <w:pPr>
        <w:rPr>
          <w:sz w:val="26"/>
          <w:szCs w:val="26"/>
        </w:rPr>
      </w:pPr>
    </w:p>
    <w:p w:rsidR="00F93BAF" w:rsidRDefault="00F93BAF" w:rsidP="00380D2F">
      <w:pPr>
        <w:rPr>
          <w:sz w:val="26"/>
          <w:szCs w:val="26"/>
        </w:rPr>
      </w:pPr>
    </w:p>
    <w:p w:rsidR="00F93BAF" w:rsidRDefault="00F93BAF" w:rsidP="00380D2F">
      <w:pPr>
        <w:rPr>
          <w:sz w:val="26"/>
          <w:szCs w:val="26"/>
        </w:rPr>
      </w:pPr>
    </w:p>
    <w:p w:rsidR="00F93BAF" w:rsidRDefault="00F93BAF" w:rsidP="00380D2F">
      <w:pPr>
        <w:rPr>
          <w:sz w:val="26"/>
          <w:szCs w:val="26"/>
        </w:rPr>
      </w:pPr>
    </w:p>
    <w:p w:rsidR="00F93BAF" w:rsidRDefault="00F93BAF" w:rsidP="00380D2F">
      <w:pPr>
        <w:rPr>
          <w:sz w:val="26"/>
          <w:szCs w:val="26"/>
        </w:rPr>
      </w:pPr>
    </w:p>
    <w:p w:rsidR="00F93BAF" w:rsidRDefault="00F93BAF" w:rsidP="00380D2F">
      <w:pPr>
        <w:rPr>
          <w:sz w:val="26"/>
          <w:szCs w:val="26"/>
        </w:rPr>
      </w:pPr>
    </w:p>
    <w:p w:rsidR="00F93BAF" w:rsidRPr="00F93BAF" w:rsidRDefault="00F93BAF" w:rsidP="00380D2F">
      <w:pPr>
        <w:rPr>
          <w:sz w:val="26"/>
          <w:szCs w:val="26"/>
        </w:rPr>
      </w:pPr>
    </w:p>
    <w:p w:rsidR="00380D2F" w:rsidRPr="00F93BAF" w:rsidRDefault="00380D2F" w:rsidP="00380D2F">
      <w:pPr>
        <w:rPr>
          <w:sz w:val="26"/>
          <w:szCs w:val="26"/>
        </w:rPr>
      </w:pPr>
    </w:p>
    <w:p w:rsidR="00380D2F" w:rsidRPr="00F93BAF" w:rsidRDefault="00380D2F" w:rsidP="00380D2F">
      <w:pPr>
        <w:rPr>
          <w:sz w:val="26"/>
          <w:szCs w:val="26"/>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lastRenderedPageBreak/>
        <w:t xml:space="preserve">                                                        ПОКАНАЕВСКИЙ </w:t>
      </w:r>
    </w:p>
    <w:p w:rsidR="00380D2F" w:rsidRPr="00F93BAF" w:rsidRDefault="00380D2F" w:rsidP="00380D2F">
      <w:pPr>
        <w:spacing w:line="276" w:lineRule="auto"/>
        <w:jc w:val="center"/>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СЕЛЬСКИЙ СОВЕТ ДЕПУТАТОВ</w:t>
      </w:r>
    </w:p>
    <w:p w:rsidR="00380D2F" w:rsidRPr="00F93BAF" w:rsidRDefault="00380D2F" w:rsidP="00380D2F">
      <w:pPr>
        <w:spacing w:line="276" w:lineRule="auto"/>
        <w:jc w:val="center"/>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НИЖНЕИНГАШСКОГО РАЙОНА </w:t>
      </w:r>
    </w:p>
    <w:p w:rsidR="00380D2F" w:rsidRPr="00F93BAF" w:rsidRDefault="00380D2F" w:rsidP="00380D2F">
      <w:pPr>
        <w:spacing w:line="276" w:lineRule="auto"/>
        <w:jc w:val="both"/>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КРАСНОЯРСКОГО КРАЯ  </w:t>
      </w:r>
    </w:p>
    <w:p w:rsidR="00380D2F" w:rsidRPr="00F93BAF" w:rsidRDefault="00380D2F" w:rsidP="00380D2F">
      <w:pPr>
        <w:spacing w:line="276" w:lineRule="auto"/>
        <w:jc w:val="both"/>
        <w:rPr>
          <w:rFonts w:ascii="Times New Roman" w:eastAsiaTheme="minorEastAsia" w:hAnsi="Times New Roman" w:cs="Times New Roman"/>
          <w:sz w:val="26"/>
          <w:szCs w:val="26"/>
          <w:lang w:eastAsia="ru-RU"/>
        </w:rPr>
      </w:pPr>
    </w:p>
    <w:p w:rsidR="00380D2F" w:rsidRPr="00F93BAF" w:rsidRDefault="00380D2F" w:rsidP="00380D2F">
      <w:pPr>
        <w:spacing w:line="276" w:lineRule="auto"/>
        <w:jc w:val="both"/>
        <w:rPr>
          <w:rFonts w:ascii="Times New Roman" w:eastAsiaTheme="minorEastAsia" w:hAnsi="Times New Roman" w:cs="Times New Roman"/>
          <w:sz w:val="26"/>
          <w:szCs w:val="26"/>
          <w:lang w:eastAsia="ru-RU"/>
        </w:rPr>
      </w:pPr>
    </w:p>
    <w:p w:rsidR="00380D2F" w:rsidRPr="00F93BAF" w:rsidRDefault="00380D2F" w:rsidP="00380D2F">
      <w:pPr>
        <w:spacing w:line="276" w:lineRule="auto"/>
        <w:jc w:val="both"/>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РЕШЕНИЕ </w:t>
      </w:r>
    </w:p>
    <w:p w:rsidR="00380D2F" w:rsidRPr="00F93BAF" w:rsidRDefault="00380D2F" w:rsidP="00380D2F">
      <w:pPr>
        <w:spacing w:line="276" w:lineRule="auto"/>
        <w:jc w:val="both"/>
        <w:rPr>
          <w:rFonts w:ascii="Times New Roman" w:eastAsiaTheme="minorEastAsia" w:hAnsi="Times New Roman" w:cs="Times New Roman"/>
          <w:sz w:val="26"/>
          <w:szCs w:val="26"/>
          <w:lang w:eastAsia="ru-RU"/>
        </w:rPr>
      </w:pPr>
    </w:p>
    <w:p w:rsidR="00380D2F" w:rsidRPr="00F93BAF" w:rsidRDefault="00380D2F" w:rsidP="00380D2F">
      <w:pPr>
        <w:spacing w:line="276" w:lineRule="auto"/>
        <w:jc w:val="both"/>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21.04.2022                                 пос. Поканаевка                                    №    15-53</w:t>
      </w:r>
    </w:p>
    <w:p w:rsidR="00380D2F" w:rsidRPr="00F93BAF" w:rsidRDefault="00380D2F" w:rsidP="00380D2F">
      <w:pPr>
        <w:spacing w:line="276" w:lineRule="auto"/>
        <w:ind w:right="3997"/>
        <w:jc w:val="both"/>
        <w:rPr>
          <w:rFonts w:ascii="Times New Roman" w:eastAsiaTheme="minorEastAsia" w:hAnsi="Times New Roman" w:cs="Times New Roman"/>
          <w:sz w:val="26"/>
          <w:szCs w:val="26"/>
          <w:lang w:eastAsia="ru-RU"/>
        </w:rPr>
      </w:pPr>
    </w:p>
    <w:p w:rsidR="00380D2F" w:rsidRPr="00F93BAF" w:rsidRDefault="00380D2F" w:rsidP="00380D2F">
      <w:pPr>
        <w:spacing w:after="200" w:line="276" w:lineRule="auto"/>
        <w:ind w:right="3997"/>
        <w:jc w:val="both"/>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О внесении изменений и дополнений в Решение № 13-46 от 25.12.2017 «</w:t>
      </w:r>
      <w:proofErr w:type="gramStart"/>
      <w:r w:rsidRPr="00F93BAF">
        <w:rPr>
          <w:rFonts w:ascii="Times New Roman" w:eastAsiaTheme="minorEastAsia" w:hAnsi="Times New Roman" w:cs="Times New Roman"/>
          <w:sz w:val="26"/>
          <w:szCs w:val="26"/>
          <w:lang w:eastAsia="ru-RU"/>
        </w:rPr>
        <w:t>Об  утверждении</w:t>
      </w:r>
      <w:proofErr w:type="gramEnd"/>
      <w:r w:rsidRPr="00F93BAF">
        <w:rPr>
          <w:rFonts w:ascii="Times New Roman" w:eastAsiaTheme="minorEastAsia" w:hAnsi="Times New Roman" w:cs="Times New Roman"/>
          <w:sz w:val="26"/>
          <w:szCs w:val="26"/>
          <w:lang w:eastAsia="ru-RU"/>
        </w:rPr>
        <w:t xml:space="preserve"> Порядка уведомления депутатами Поканаевского сельсовета, Главой Поканаевского сельсовета о возникшем конфликте интересов или возможности его возникновения»(в редакции: Решение № 21-107 от  26.02.2019, № 27-122 от 19.11.2019)</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На основании заключения юридической экспертизы Администрации Губернатора Красноярского края от 06.04.2020 № 24-03462, в соответствии с Уставом Поканаевского сельсовета Совет депутатов РЕШИЛ:</w:t>
      </w:r>
    </w:p>
    <w:p w:rsidR="00380D2F" w:rsidRPr="00F93BAF" w:rsidRDefault="00380D2F" w:rsidP="00380D2F">
      <w:pPr>
        <w:spacing w:after="200" w:line="276" w:lineRule="auto"/>
        <w:rPr>
          <w:rFonts w:ascii="Times New Roman" w:eastAsiaTheme="minorEastAsia" w:hAnsi="Times New Roman" w:cs="Times New Roman"/>
          <w:sz w:val="26"/>
          <w:szCs w:val="26"/>
          <w:lang w:eastAsia="ru-RU"/>
        </w:rPr>
      </w:pPr>
    </w:p>
    <w:p w:rsidR="00380D2F" w:rsidRPr="00F93BAF" w:rsidRDefault="00380D2F" w:rsidP="00380D2F">
      <w:pPr>
        <w:spacing w:after="200"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1. В пункте 8 приложения решения № 13-46 от 25.12.2017 слово «депутат» заменить словами «лицо, замещающее муниципальную должность».</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2. Решение вступает в силу со дня официального опубликования в «Информационном вестнике»</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Председатель сельского</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Совета депутатов                                                    </w:t>
      </w:r>
      <w:proofErr w:type="spellStart"/>
      <w:r w:rsidRPr="00F93BAF">
        <w:rPr>
          <w:rFonts w:ascii="Times New Roman" w:eastAsiaTheme="minorEastAsia" w:hAnsi="Times New Roman" w:cs="Times New Roman"/>
          <w:sz w:val="26"/>
          <w:szCs w:val="26"/>
          <w:lang w:eastAsia="ru-RU"/>
        </w:rPr>
        <w:t>Л.Г.Писецкая</w:t>
      </w:r>
      <w:proofErr w:type="spellEnd"/>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eastAsiaTheme="minorEastAsia"/>
          <w:sz w:val="26"/>
          <w:szCs w:val="26"/>
          <w:lang w:eastAsia="ru-RU"/>
        </w:rPr>
      </w:pPr>
      <w:r w:rsidRPr="00F93BAF">
        <w:rPr>
          <w:rFonts w:ascii="Times New Roman" w:eastAsiaTheme="minorEastAsia" w:hAnsi="Times New Roman" w:cs="Times New Roman"/>
          <w:sz w:val="26"/>
          <w:szCs w:val="26"/>
          <w:lang w:eastAsia="ru-RU"/>
        </w:rPr>
        <w:t xml:space="preserve">Глава сельсовета                                                     </w:t>
      </w:r>
      <w:proofErr w:type="spellStart"/>
      <w:r w:rsidRPr="00F93BAF">
        <w:rPr>
          <w:rFonts w:ascii="Times New Roman" w:eastAsiaTheme="minorEastAsia" w:hAnsi="Times New Roman" w:cs="Times New Roman"/>
          <w:sz w:val="26"/>
          <w:szCs w:val="26"/>
          <w:lang w:eastAsia="ru-RU"/>
        </w:rPr>
        <w:t>А.И.Калабурдин</w:t>
      </w:r>
      <w:proofErr w:type="spellEnd"/>
    </w:p>
    <w:p w:rsidR="00380D2F" w:rsidRPr="00F93BAF" w:rsidRDefault="00380D2F" w:rsidP="00380D2F">
      <w:pPr>
        <w:spacing w:after="200" w:line="276" w:lineRule="auto"/>
        <w:rPr>
          <w:rFonts w:ascii="Times New Roman" w:eastAsiaTheme="minorEastAsia" w:hAnsi="Times New Roman" w:cs="Times New Roman"/>
          <w:sz w:val="26"/>
          <w:szCs w:val="26"/>
          <w:lang w:eastAsia="ru-RU"/>
        </w:rPr>
      </w:pPr>
    </w:p>
    <w:p w:rsidR="00380D2F" w:rsidRPr="00F93BAF" w:rsidRDefault="00380D2F" w:rsidP="00380D2F">
      <w:pPr>
        <w:rPr>
          <w:sz w:val="26"/>
          <w:szCs w:val="26"/>
        </w:rPr>
      </w:pPr>
    </w:p>
    <w:p w:rsidR="00380D2F" w:rsidRDefault="00380D2F" w:rsidP="00380D2F">
      <w:pPr>
        <w:rPr>
          <w:sz w:val="26"/>
          <w:szCs w:val="26"/>
        </w:rPr>
      </w:pPr>
    </w:p>
    <w:p w:rsidR="00F93BAF" w:rsidRDefault="00F93BAF" w:rsidP="00380D2F">
      <w:pPr>
        <w:rPr>
          <w:sz w:val="26"/>
          <w:szCs w:val="26"/>
        </w:rPr>
      </w:pPr>
    </w:p>
    <w:p w:rsidR="00F93BAF" w:rsidRDefault="00F93BAF" w:rsidP="00380D2F">
      <w:pPr>
        <w:rPr>
          <w:sz w:val="26"/>
          <w:szCs w:val="26"/>
        </w:rPr>
      </w:pPr>
    </w:p>
    <w:p w:rsidR="00F93BAF" w:rsidRDefault="00F93BAF" w:rsidP="00380D2F">
      <w:pPr>
        <w:rPr>
          <w:sz w:val="26"/>
          <w:szCs w:val="26"/>
        </w:rPr>
      </w:pPr>
    </w:p>
    <w:p w:rsidR="00F93BAF" w:rsidRDefault="00F93BAF" w:rsidP="00380D2F">
      <w:pPr>
        <w:rPr>
          <w:sz w:val="26"/>
          <w:szCs w:val="26"/>
        </w:rPr>
      </w:pPr>
    </w:p>
    <w:p w:rsidR="00380D2F" w:rsidRPr="00F93BAF" w:rsidRDefault="00380D2F" w:rsidP="00380D2F">
      <w:pPr>
        <w:rPr>
          <w:sz w:val="26"/>
          <w:szCs w:val="26"/>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Arial" w:eastAsiaTheme="minorEastAsia" w:hAnsi="Arial" w:cs="Arial"/>
          <w:sz w:val="26"/>
          <w:szCs w:val="26"/>
          <w:lang w:eastAsia="ru-RU"/>
        </w:rPr>
        <w:t xml:space="preserve">                                           </w:t>
      </w:r>
      <w:r w:rsidRPr="00F93BAF">
        <w:rPr>
          <w:rFonts w:ascii="Times New Roman" w:eastAsiaTheme="minorEastAsia" w:hAnsi="Times New Roman" w:cs="Times New Roman"/>
          <w:sz w:val="26"/>
          <w:szCs w:val="26"/>
          <w:lang w:eastAsia="ru-RU"/>
        </w:rPr>
        <w:t xml:space="preserve">ПОКАНАЕВСКИЙ </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СЕЛЬСКИЙ СОВЕТ ДЕПУТАТОВ</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НИЖНЕИНГАШСКОГО РАЙОНА</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КРАСНОЯРСКОГО КРАЯ</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21.04. 2022 г                       РЕШЕНИЕ                       №   15-54</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пос. Поканаевка</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О внесении изменения в решение сельского Совета депутатов</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от 25.12.2017 № 13-50 «Об утверждении Положения </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о публичных слушаниях на территории Поканаевского сельсовета» (в редакции решение № 16-72 от 10.08.2018, № 21-106 от 26.02.2019)</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На основании заключения юридической экспертизы Администрации Губернатора Красноярского края от 06.04.2020 № 24-03462, в соответствии с Уставом Поканаевского сельсовета Совет депутатов РЕШИЛ:</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1. Решение № 26-117 от 17.10.2019 отменить.</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2. Признать утратившим силу решение № 35-135 от 28.09.2015 «О внесении изменений в Решение Поканаевского поселкового Совета депутатов № 10-42 от 18.10.2011 «О Положении </w:t>
      </w:r>
      <w:proofErr w:type="gramStart"/>
      <w:r w:rsidRPr="00F93BAF">
        <w:rPr>
          <w:rFonts w:ascii="Times New Roman" w:eastAsiaTheme="minorEastAsia" w:hAnsi="Times New Roman" w:cs="Times New Roman"/>
          <w:sz w:val="26"/>
          <w:szCs w:val="26"/>
          <w:lang w:eastAsia="ru-RU"/>
        </w:rPr>
        <w:t>о публичных слушаний</w:t>
      </w:r>
      <w:proofErr w:type="gramEnd"/>
      <w:r w:rsidRPr="00F93BAF">
        <w:rPr>
          <w:rFonts w:ascii="Times New Roman" w:eastAsiaTheme="minorEastAsia" w:hAnsi="Times New Roman" w:cs="Times New Roman"/>
          <w:sz w:val="26"/>
          <w:szCs w:val="26"/>
          <w:lang w:eastAsia="ru-RU"/>
        </w:rPr>
        <w:t xml:space="preserve"> на территории администрации поселка Поканаевский»;</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3. Решение вступает в силу со дня официального опубликования в «Информационном вестнике»</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Председатель сельского</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Совета депутатов                                                    </w:t>
      </w:r>
      <w:proofErr w:type="spellStart"/>
      <w:r w:rsidRPr="00F93BAF">
        <w:rPr>
          <w:rFonts w:ascii="Times New Roman" w:eastAsiaTheme="minorEastAsia" w:hAnsi="Times New Roman" w:cs="Times New Roman"/>
          <w:sz w:val="26"/>
          <w:szCs w:val="26"/>
          <w:lang w:eastAsia="ru-RU"/>
        </w:rPr>
        <w:t>Л.Г.Писецкая</w:t>
      </w:r>
      <w:proofErr w:type="spellEnd"/>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eastAsiaTheme="minorEastAsia"/>
          <w:sz w:val="26"/>
          <w:szCs w:val="26"/>
          <w:lang w:eastAsia="ru-RU"/>
        </w:rPr>
      </w:pPr>
      <w:r w:rsidRPr="00F93BAF">
        <w:rPr>
          <w:rFonts w:ascii="Times New Roman" w:eastAsiaTheme="minorEastAsia" w:hAnsi="Times New Roman" w:cs="Times New Roman"/>
          <w:sz w:val="26"/>
          <w:szCs w:val="26"/>
          <w:lang w:eastAsia="ru-RU"/>
        </w:rPr>
        <w:t xml:space="preserve">Глава сельсовета                                                     </w:t>
      </w:r>
      <w:proofErr w:type="spellStart"/>
      <w:r w:rsidRPr="00F93BAF">
        <w:rPr>
          <w:rFonts w:ascii="Times New Roman" w:eastAsiaTheme="minorEastAsia" w:hAnsi="Times New Roman" w:cs="Times New Roman"/>
          <w:sz w:val="26"/>
          <w:szCs w:val="26"/>
          <w:lang w:eastAsia="ru-RU"/>
        </w:rPr>
        <w:t>А.И.Калабурдин</w:t>
      </w:r>
      <w:proofErr w:type="spellEnd"/>
    </w:p>
    <w:p w:rsidR="00380D2F" w:rsidRPr="00F93BAF" w:rsidRDefault="00380D2F" w:rsidP="00380D2F">
      <w:pPr>
        <w:rPr>
          <w:sz w:val="26"/>
          <w:szCs w:val="26"/>
        </w:rPr>
      </w:pPr>
    </w:p>
    <w:p w:rsidR="00380D2F" w:rsidRPr="00F93BAF" w:rsidRDefault="00380D2F" w:rsidP="00380D2F">
      <w:pPr>
        <w:rPr>
          <w:sz w:val="26"/>
          <w:szCs w:val="26"/>
        </w:rPr>
      </w:pPr>
    </w:p>
    <w:p w:rsidR="00380D2F" w:rsidRPr="00F93BAF" w:rsidRDefault="00380D2F" w:rsidP="00380D2F">
      <w:pPr>
        <w:rPr>
          <w:sz w:val="26"/>
          <w:szCs w:val="26"/>
        </w:rPr>
      </w:pPr>
    </w:p>
    <w:p w:rsidR="00380D2F" w:rsidRPr="00F93BAF" w:rsidRDefault="00380D2F" w:rsidP="00380D2F">
      <w:pPr>
        <w:rPr>
          <w:sz w:val="26"/>
          <w:szCs w:val="26"/>
        </w:rPr>
      </w:pPr>
    </w:p>
    <w:p w:rsidR="00380D2F" w:rsidRPr="00F93BAF" w:rsidRDefault="00380D2F" w:rsidP="00380D2F">
      <w:pPr>
        <w:rPr>
          <w:sz w:val="26"/>
          <w:szCs w:val="26"/>
        </w:rPr>
      </w:pPr>
    </w:p>
    <w:p w:rsidR="00380D2F" w:rsidRDefault="00380D2F" w:rsidP="00380D2F">
      <w:pPr>
        <w:rPr>
          <w:sz w:val="26"/>
          <w:szCs w:val="26"/>
        </w:rPr>
      </w:pPr>
    </w:p>
    <w:p w:rsidR="00F93BAF" w:rsidRDefault="00F93BAF" w:rsidP="00380D2F">
      <w:pPr>
        <w:rPr>
          <w:sz w:val="26"/>
          <w:szCs w:val="26"/>
        </w:rPr>
      </w:pPr>
    </w:p>
    <w:p w:rsidR="00F93BAF" w:rsidRDefault="00F93BAF" w:rsidP="00380D2F">
      <w:pPr>
        <w:rPr>
          <w:sz w:val="26"/>
          <w:szCs w:val="26"/>
        </w:rPr>
      </w:pPr>
      <w:bookmarkStart w:id="2" w:name="_GoBack"/>
      <w:bookmarkEnd w:id="2"/>
    </w:p>
    <w:p w:rsidR="00F93BAF" w:rsidRPr="00F93BAF" w:rsidRDefault="00F93BAF" w:rsidP="00380D2F">
      <w:pPr>
        <w:rPr>
          <w:sz w:val="26"/>
          <w:szCs w:val="26"/>
        </w:rPr>
      </w:pPr>
    </w:p>
    <w:p w:rsidR="00380D2F" w:rsidRPr="00F93BAF" w:rsidRDefault="00380D2F" w:rsidP="00380D2F">
      <w:pPr>
        <w:rPr>
          <w:sz w:val="26"/>
          <w:szCs w:val="26"/>
        </w:rPr>
      </w:pP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ПОКАНАЕВСКИЙ</w:t>
      </w: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СЕЛЬСКИЙ СОВЕТ ДЕПУТАТОВ</w:t>
      </w: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НИЖНЕИНГАШСКОГО РАЙОНА</w:t>
      </w: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КРАСНОЯРСКОГО КРАЯ</w:t>
      </w: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p>
    <w:p w:rsidR="00380D2F" w:rsidRPr="00F93BAF" w:rsidRDefault="00380D2F" w:rsidP="00380D2F">
      <w:pPr>
        <w:shd w:val="clear" w:color="auto" w:fill="FFFFFF"/>
        <w:rPr>
          <w:rFonts w:ascii="Times New Roman" w:eastAsia="Times New Roman" w:hAnsi="Times New Roman" w:cs="Times New Roman"/>
          <w:color w:val="000000"/>
          <w:sz w:val="26"/>
          <w:szCs w:val="26"/>
          <w:lang w:eastAsia="ru-RU"/>
        </w:rPr>
      </w:pP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Р Е Ш Е Н И Е</w:t>
      </w:r>
    </w:p>
    <w:p w:rsidR="00380D2F" w:rsidRPr="00F93BAF" w:rsidRDefault="00380D2F" w:rsidP="00380D2F">
      <w:pPr>
        <w:shd w:val="clear" w:color="auto" w:fill="FFFFFF"/>
        <w:jc w:val="center"/>
        <w:rPr>
          <w:rFonts w:ascii="Times New Roman" w:eastAsia="Times New Roman" w:hAnsi="Times New Roman" w:cs="Times New Roman"/>
          <w:color w:val="000000"/>
          <w:sz w:val="26"/>
          <w:szCs w:val="26"/>
          <w:lang w:eastAsia="ru-RU"/>
        </w:rPr>
      </w:pPr>
    </w:p>
    <w:p w:rsidR="00380D2F" w:rsidRPr="00F93BAF" w:rsidRDefault="00380D2F" w:rsidP="00380D2F">
      <w:pPr>
        <w:shd w:val="clear" w:color="auto" w:fill="FFFFFF"/>
        <w:spacing w:before="100" w:beforeAutospacing="1" w:after="199"/>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21.04.2022                                   п. Поканаевка                         № 15-55</w:t>
      </w:r>
    </w:p>
    <w:p w:rsidR="00380D2F" w:rsidRPr="00F93BAF" w:rsidRDefault="00380D2F" w:rsidP="00380D2F">
      <w:pPr>
        <w:shd w:val="clear" w:color="auto" w:fill="FFFFFF"/>
        <w:rPr>
          <w:rFonts w:ascii="Times New Roman" w:eastAsia="Times New Roman" w:hAnsi="Times New Roman" w:cs="Times New Roman"/>
          <w:color w:val="000000"/>
          <w:sz w:val="26"/>
          <w:szCs w:val="26"/>
          <w:lang w:eastAsia="ru-RU"/>
        </w:rPr>
      </w:pPr>
      <w:r w:rsidRPr="00F93BAF">
        <w:rPr>
          <w:rFonts w:ascii="Times New Roman" w:eastAsia="Times New Roman" w:hAnsi="Times New Roman" w:cs="Times New Roman"/>
          <w:color w:val="000000"/>
          <w:sz w:val="26"/>
          <w:szCs w:val="26"/>
          <w:lang w:eastAsia="ru-RU"/>
        </w:rPr>
        <w:t>О внесении изменений в Решение № 11-38 от 29.09.2017</w:t>
      </w:r>
    </w:p>
    <w:p w:rsidR="00380D2F" w:rsidRPr="00F93BAF" w:rsidRDefault="00380D2F" w:rsidP="00380D2F">
      <w:pPr>
        <w:shd w:val="clear" w:color="auto" w:fill="FFFFFF"/>
        <w:rPr>
          <w:rFonts w:ascii="Times New Roman" w:eastAsia="Times New Roman" w:hAnsi="Times New Roman" w:cs="Times New Roman"/>
          <w:sz w:val="26"/>
          <w:szCs w:val="26"/>
          <w:lang w:eastAsia="ru-RU"/>
        </w:rPr>
      </w:pPr>
      <w:r w:rsidRPr="00F93BAF">
        <w:rPr>
          <w:rFonts w:ascii="Times New Roman" w:eastAsia="Times New Roman" w:hAnsi="Times New Roman" w:cs="Times New Roman"/>
          <w:color w:val="000000"/>
          <w:sz w:val="26"/>
          <w:szCs w:val="26"/>
          <w:lang w:eastAsia="ru-RU"/>
        </w:rPr>
        <w:t>«</w:t>
      </w:r>
      <w:r w:rsidRPr="00F93BAF">
        <w:rPr>
          <w:rFonts w:ascii="Times New Roman" w:eastAsia="Times New Roman" w:hAnsi="Times New Roman" w:cs="Times New Roman"/>
          <w:sz w:val="26"/>
          <w:szCs w:val="26"/>
          <w:lang w:eastAsia="ru-RU"/>
        </w:rPr>
        <w:t xml:space="preserve">Об утверждении Положения о порядке </w:t>
      </w:r>
    </w:p>
    <w:p w:rsidR="00380D2F" w:rsidRPr="00F93BAF" w:rsidRDefault="00380D2F" w:rsidP="00380D2F">
      <w:pPr>
        <w:shd w:val="clear" w:color="auto" w:fill="FFFFFF"/>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проведения конкурса по отбору кандидатов на должность главы Поканаевского сельсовета Нижнеингашского района </w:t>
      </w:r>
    </w:p>
    <w:p w:rsidR="00380D2F" w:rsidRPr="00F93BAF" w:rsidRDefault="00380D2F" w:rsidP="00380D2F">
      <w:pPr>
        <w:shd w:val="clear" w:color="auto" w:fill="FFFFFF"/>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 xml:space="preserve">Красноярского края» </w:t>
      </w:r>
    </w:p>
    <w:p w:rsidR="00380D2F" w:rsidRPr="00F93BAF" w:rsidRDefault="00380D2F" w:rsidP="00380D2F">
      <w:pPr>
        <w:shd w:val="clear" w:color="auto" w:fill="FFFFFF"/>
        <w:rPr>
          <w:rFonts w:ascii="Times New Roman" w:eastAsia="Times New Roman" w:hAnsi="Times New Roman" w:cs="Times New Roman"/>
          <w:sz w:val="26"/>
          <w:szCs w:val="26"/>
          <w:lang w:eastAsia="ru-RU"/>
        </w:rPr>
      </w:pPr>
      <w:r w:rsidRPr="00F93BAF">
        <w:rPr>
          <w:rFonts w:ascii="Times New Roman" w:eastAsia="Times New Roman" w:hAnsi="Times New Roman" w:cs="Times New Roman"/>
          <w:sz w:val="26"/>
          <w:szCs w:val="26"/>
          <w:lang w:eastAsia="ru-RU"/>
        </w:rPr>
        <w:t>(в ред. решений Поканаевского сельского Совета депутатов от 26.02.2019 № 21-108, от 17.10.2019 № 26-116, от 14.10.2021 № 10-26, от 16.03.2022 № 14-46)</w:t>
      </w:r>
    </w:p>
    <w:p w:rsidR="00380D2F" w:rsidRPr="00F93BAF" w:rsidRDefault="00380D2F" w:rsidP="00380D2F">
      <w:pPr>
        <w:contextualSpacing/>
        <w:mirrorIndents/>
        <w:rPr>
          <w:rFonts w:ascii="Times New Roman" w:eastAsiaTheme="minorEastAsia" w:hAnsi="Times New Roman" w:cs="Times New Roman"/>
          <w:color w:val="333333"/>
          <w:sz w:val="26"/>
          <w:szCs w:val="26"/>
          <w:shd w:val="clear" w:color="auto" w:fill="FFFFFF"/>
          <w:lang w:eastAsia="ru-RU"/>
        </w:rPr>
      </w:pPr>
    </w:p>
    <w:p w:rsidR="00380D2F" w:rsidRPr="00F93BAF" w:rsidRDefault="00380D2F" w:rsidP="00380D2F">
      <w:pPr>
        <w:contextualSpacing/>
        <w:mirrorIndents/>
        <w:rPr>
          <w:rFonts w:ascii="Times New Roman" w:eastAsiaTheme="minorEastAsia" w:hAnsi="Times New Roman" w:cs="Times New Roman"/>
          <w:color w:val="333333"/>
          <w:sz w:val="26"/>
          <w:szCs w:val="26"/>
          <w:shd w:val="clear" w:color="auto" w:fill="FFFFFF"/>
          <w:lang w:eastAsia="ru-RU"/>
        </w:rPr>
      </w:pPr>
      <w:r w:rsidRPr="00F93BAF">
        <w:rPr>
          <w:rFonts w:ascii="Times New Roman" w:eastAsiaTheme="minorEastAsia" w:hAnsi="Times New Roman" w:cs="Times New Roman"/>
          <w:sz w:val="26"/>
          <w:szCs w:val="26"/>
          <w:lang w:eastAsia="ru-RU"/>
        </w:rPr>
        <w:t>На основании заключения юридической экспертизы Администрации Губернатора Красноярского края от 06.04.2020 № 24-03462, в соответствии с Уставом Поканаевского сельсовета Совет депутатов РЕШИЛ</w:t>
      </w:r>
    </w:p>
    <w:p w:rsidR="00380D2F" w:rsidRPr="00F93BAF" w:rsidRDefault="00380D2F" w:rsidP="00380D2F">
      <w:pPr>
        <w:contextualSpacing/>
        <w:mirrorIndents/>
        <w:rPr>
          <w:rFonts w:ascii="Times New Roman" w:eastAsiaTheme="minorEastAsia" w:hAnsi="Times New Roman" w:cs="Times New Roman"/>
          <w:color w:val="333333"/>
          <w:sz w:val="26"/>
          <w:szCs w:val="26"/>
          <w:shd w:val="clear" w:color="auto" w:fill="FFFFFF"/>
          <w:lang w:eastAsia="ru-RU"/>
        </w:rPr>
      </w:pPr>
    </w:p>
    <w:p w:rsidR="00380D2F" w:rsidRPr="00F93BAF" w:rsidRDefault="00380D2F" w:rsidP="00380D2F">
      <w:pPr>
        <w:contextualSpacing/>
        <w:mirrorIndents/>
        <w:rPr>
          <w:rFonts w:ascii="Times New Roman" w:eastAsiaTheme="minorEastAsia" w:hAnsi="Times New Roman" w:cs="Times New Roman"/>
          <w:color w:val="333333"/>
          <w:sz w:val="26"/>
          <w:szCs w:val="26"/>
          <w:shd w:val="clear" w:color="auto" w:fill="FFFFFF"/>
          <w:lang w:eastAsia="ru-RU"/>
        </w:rPr>
      </w:pPr>
      <w:r w:rsidRPr="00F93BAF">
        <w:rPr>
          <w:rFonts w:ascii="Times New Roman" w:eastAsiaTheme="minorEastAsia" w:hAnsi="Times New Roman" w:cs="Times New Roman"/>
          <w:color w:val="333333"/>
          <w:sz w:val="26"/>
          <w:szCs w:val="26"/>
          <w:shd w:val="clear" w:color="auto" w:fill="FFFFFF"/>
          <w:lang w:eastAsia="ru-RU"/>
        </w:rPr>
        <w:t xml:space="preserve">1.Подпункту 6 пункта 3.1 Раздела 3 приложения к решению присвоить нумерацию </w:t>
      </w:r>
      <w:proofErr w:type="gramStart"/>
      <w:r w:rsidRPr="00F93BAF">
        <w:rPr>
          <w:rFonts w:ascii="Times New Roman" w:eastAsiaTheme="minorEastAsia" w:hAnsi="Times New Roman" w:cs="Times New Roman"/>
          <w:color w:val="333333"/>
          <w:sz w:val="26"/>
          <w:szCs w:val="26"/>
          <w:shd w:val="clear" w:color="auto" w:fill="FFFFFF"/>
          <w:lang w:eastAsia="ru-RU"/>
        </w:rPr>
        <w:t>« 7</w:t>
      </w:r>
      <w:proofErr w:type="gramEnd"/>
      <w:r w:rsidRPr="00F93BAF">
        <w:rPr>
          <w:rFonts w:ascii="Times New Roman" w:eastAsiaTheme="minorEastAsia" w:hAnsi="Times New Roman" w:cs="Times New Roman"/>
          <w:color w:val="333333"/>
          <w:sz w:val="26"/>
          <w:szCs w:val="26"/>
          <w:shd w:val="clear" w:color="auto" w:fill="FFFFFF"/>
          <w:lang w:eastAsia="ru-RU"/>
        </w:rPr>
        <w:t>) решение о предоставлении персональных данных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80D2F" w:rsidRPr="00F93BAF" w:rsidRDefault="00380D2F" w:rsidP="00380D2F">
      <w:pPr>
        <w:contextualSpacing/>
        <w:mirrorIndents/>
        <w:rPr>
          <w:rFonts w:ascii="Times New Roman" w:eastAsiaTheme="minorEastAsia" w:hAnsi="Times New Roman" w:cs="Times New Roman"/>
          <w:color w:val="333333"/>
          <w:sz w:val="26"/>
          <w:szCs w:val="26"/>
          <w:shd w:val="clear" w:color="auto" w:fill="FFFFFF"/>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2. Решение вступает в силу со дня официального опубликования в «Информационном вестнике»</w:t>
      </w:r>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Председатель сельского</w:t>
      </w:r>
    </w:p>
    <w:p w:rsidR="00380D2F" w:rsidRPr="00F93BAF" w:rsidRDefault="00380D2F" w:rsidP="00380D2F">
      <w:pPr>
        <w:spacing w:line="276" w:lineRule="auto"/>
        <w:rPr>
          <w:rFonts w:ascii="Times New Roman" w:eastAsiaTheme="minorEastAsia" w:hAnsi="Times New Roman" w:cs="Times New Roman"/>
          <w:sz w:val="26"/>
          <w:szCs w:val="26"/>
          <w:lang w:eastAsia="ru-RU"/>
        </w:rPr>
      </w:pPr>
      <w:r w:rsidRPr="00F93BAF">
        <w:rPr>
          <w:rFonts w:ascii="Times New Roman" w:eastAsiaTheme="minorEastAsia" w:hAnsi="Times New Roman" w:cs="Times New Roman"/>
          <w:sz w:val="26"/>
          <w:szCs w:val="26"/>
          <w:lang w:eastAsia="ru-RU"/>
        </w:rPr>
        <w:t xml:space="preserve"> Совета депутатов                                                    </w:t>
      </w:r>
      <w:proofErr w:type="spellStart"/>
      <w:r w:rsidRPr="00F93BAF">
        <w:rPr>
          <w:rFonts w:ascii="Times New Roman" w:eastAsiaTheme="minorEastAsia" w:hAnsi="Times New Roman" w:cs="Times New Roman"/>
          <w:sz w:val="26"/>
          <w:szCs w:val="26"/>
          <w:lang w:eastAsia="ru-RU"/>
        </w:rPr>
        <w:t>Л.Г.Писецкая</w:t>
      </w:r>
      <w:proofErr w:type="spellEnd"/>
    </w:p>
    <w:p w:rsidR="00380D2F" w:rsidRPr="00F93BAF" w:rsidRDefault="00380D2F" w:rsidP="00380D2F">
      <w:pPr>
        <w:spacing w:line="276" w:lineRule="auto"/>
        <w:rPr>
          <w:rFonts w:ascii="Times New Roman" w:eastAsiaTheme="minorEastAsia" w:hAnsi="Times New Roman" w:cs="Times New Roman"/>
          <w:sz w:val="26"/>
          <w:szCs w:val="26"/>
          <w:lang w:eastAsia="ru-RU"/>
        </w:rPr>
      </w:pPr>
    </w:p>
    <w:p w:rsidR="00380D2F" w:rsidRPr="00F93BAF" w:rsidRDefault="00380D2F" w:rsidP="00380D2F">
      <w:pPr>
        <w:spacing w:line="276" w:lineRule="auto"/>
        <w:rPr>
          <w:rFonts w:eastAsiaTheme="minorEastAsia"/>
          <w:sz w:val="26"/>
          <w:szCs w:val="26"/>
          <w:lang w:eastAsia="ru-RU"/>
        </w:rPr>
      </w:pPr>
      <w:r w:rsidRPr="00F93BAF">
        <w:rPr>
          <w:rFonts w:ascii="Times New Roman" w:eastAsiaTheme="minorEastAsia" w:hAnsi="Times New Roman" w:cs="Times New Roman"/>
          <w:sz w:val="26"/>
          <w:szCs w:val="26"/>
          <w:lang w:eastAsia="ru-RU"/>
        </w:rPr>
        <w:t xml:space="preserve">Глава сельсовета                                                     </w:t>
      </w:r>
      <w:proofErr w:type="spellStart"/>
      <w:r w:rsidRPr="00F93BAF">
        <w:rPr>
          <w:rFonts w:ascii="Times New Roman" w:eastAsiaTheme="minorEastAsia" w:hAnsi="Times New Roman" w:cs="Times New Roman"/>
          <w:sz w:val="26"/>
          <w:szCs w:val="26"/>
          <w:lang w:eastAsia="ru-RU"/>
        </w:rPr>
        <w:t>А.И.Калабурдин</w:t>
      </w:r>
      <w:proofErr w:type="spellEnd"/>
    </w:p>
    <w:p w:rsidR="00380D2F" w:rsidRPr="00F93BAF" w:rsidRDefault="00380D2F" w:rsidP="00380D2F">
      <w:pPr>
        <w:rPr>
          <w:sz w:val="26"/>
          <w:szCs w:val="26"/>
        </w:rPr>
      </w:pPr>
    </w:p>
    <w:p w:rsidR="00380D2F" w:rsidRPr="00F93BAF" w:rsidRDefault="00380D2F" w:rsidP="00380D2F">
      <w:pPr>
        <w:rPr>
          <w:sz w:val="26"/>
          <w:szCs w:val="26"/>
        </w:rPr>
      </w:pPr>
    </w:p>
    <w:sectPr w:rsidR="00380D2F" w:rsidRPr="00F93B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31F" w:rsidRDefault="0002531F">
      <w:r>
        <w:separator/>
      </w:r>
    </w:p>
  </w:endnote>
  <w:endnote w:type="continuationSeparator" w:id="0">
    <w:p w:rsidR="0002531F" w:rsidRDefault="0002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AF" w:rsidRDefault="00F93BAF" w:rsidP="00CD2862">
    <w:pPr>
      <w:pStyle w:val="ab"/>
      <w:rPr>
        <w:rFonts w:ascii="Times New Roman" w:hAnsi="Times New Roman" w:cs="Times New Roman"/>
        <w:sz w:val="16"/>
        <w:szCs w:val="16"/>
        <w:lang w:val="en-US"/>
      </w:rPr>
    </w:pPr>
  </w:p>
  <w:p w:rsidR="00F93BAF" w:rsidRPr="008F220F" w:rsidRDefault="00F93BAF">
    <w:pPr>
      <w:pStyle w:val="ab"/>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31F" w:rsidRDefault="0002531F">
      <w:r>
        <w:separator/>
      </w:r>
    </w:p>
  </w:footnote>
  <w:footnote w:type="continuationSeparator" w:id="0">
    <w:p w:rsidR="0002531F" w:rsidRDefault="000253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AF" w:rsidRDefault="00F93BAF" w:rsidP="00CD2862">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93BAF" w:rsidRDefault="00F93BA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AF" w:rsidRPr="008F220F" w:rsidRDefault="00F93BAF" w:rsidP="00CD2862">
    <w:pPr>
      <w:pStyle w:val="a9"/>
      <w:rPr>
        <w:rFonts w:ascii="Times New Roman" w:hAnsi="Times New Roman" w:cs="Times New Roman"/>
        <w:sz w:val="24"/>
        <w:szCs w:val="24"/>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AF" w:rsidRDefault="00F93BA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C938B3"/>
    <w:multiLevelType w:val="multilevel"/>
    <w:tmpl w:val="D43699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5"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4F7483"/>
    <w:multiLevelType w:val="multilevel"/>
    <w:tmpl w:val="3FA29D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546225"/>
    <w:multiLevelType w:val="multilevel"/>
    <w:tmpl w:val="C4A45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8631C7B"/>
    <w:multiLevelType w:val="multilevel"/>
    <w:tmpl w:val="C026F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BF11B6"/>
    <w:multiLevelType w:val="multilevel"/>
    <w:tmpl w:val="2D94D1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041BCE"/>
    <w:multiLevelType w:val="multilevel"/>
    <w:tmpl w:val="ED18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4"/>
  </w:num>
  <w:num w:numId="4">
    <w:abstractNumId w:val="6"/>
  </w:num>
  <w:num w:numId="5">
    <w:abstractNumId w:val="5"/>
  </w:num>
  <w:num w:numId="6">
    <w:abstractNumId w:val="10"/>
  </w:num>
  <w:num w:numId="7">
    <w:abstractNumId w:val="12"/>
  </w:num>
  <w:num w:numId="8">
    <w:abstractNumId w:val="1"/>
  </w:num>
  <w:num w:numId="9">
    <w:abstractNumId w:val="11"/>
  </w:num>
  <w:num w:numId="10">
    <w:abstractNumId w:val="0"/>
  </w:num>
  <w:num w:numId="11">
    <w:abstractNumId w:val="16"/>
  </w:num>
  <w:num w:numId="12">
    <w:abstractNumId w:val="7"/>
  </w:num>
  <w:num w:numId="13">
    <w:abstractNumId w:val="9"/>
  </w:num>
  <w:num w:numId="14">
    <w:abstractNumId w:val="14"/>
  </w:num>
  <w:num w:numId="15">
    <w:abstractNumId w:val="13"/>
  </w:num>
  <w:num w:numId="16">
    <w:abstractNumId w:val="8"/>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51AC"/>
    <w:rsid w:val="00024821"/>
    <w:rsid w:val="0002531F"/>
    <w:rsid w:val="00055627"/>
    <w:rsid w:val="00064BBF"/>
    <w:rsid w:val="002221C7"/>
    <w:rsid w:val="00264D32"/>
    <w:rsid w:val="00286D36"/>
    <w:rsid w:val="002D2C36"/>
    <w:rsid w:val="00380D2F"/>
    <w:rsid w:val="003D2103"/>
    <w:rsid w:val="003E3B44"/>
    <w:rsid w:val="00417A8F"/>
    <w:rsid w:val="004C52C8"/>
    <w:rsid w:val="00573DDC"/>
    <w:rsid w:val="005A33E5"/>
    <w:rsid w:val="005F66CA"/>
    <w:rsid w:val="006073AF"/>
    <w:rsid w:val="00626D13"/>
    <w:rsid w:val="006E46B9"/>
    <w:rsid w:val="007D3F18"/>
    <w:rsid w:val="00837E01"/>
    <w:rsid w:val="008710E5"/>
    <w:rsid w:val="008A1C1F"/>
    <w:rsid w:val="00916CAD"/>
    <w:rsid w:val="0099721A"/>
    <w:rsid w:val="009D532C"/>
    <w:rsid w:val="00AC51AC"/>
    <w:rsid w:val="00C630BB"/>
    <w:rsid w:val="00CD2862"/>
    <w:rsid w:val="00D06EC1"/>
    <w:rsid w:val="00E4498E"/>
    <w:rsid w:val="00F93BAF"/>
    <w:rsid w:val="00F9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3E24"/>
  <w15:docId w15:val="{87EE5EE6-6E18-4618-895F-6F8CF994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21"/>
  </w:style>
  <w:style w:type="paragraph" w:styleId="1">
    <w:name w:val="heading 1"/>
    <w:basedOn w:val="a"/>
    <w:next w:val="a"/>
    <w:link w:val="10"/>
    <w:qFormat/>
    <w:rsid w:val="002D2C36"/>
    <w:pPr>
      <w:keepNext/>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C36"/>
    <w:rPr>
      <w:rFonts w:ascii="Times New Roman" w:eastAsia="Times New Roman" w:hAnsi="Times New Roman" w:cs="Times New Roman"/>
      <w:sz w:val="28"/>
      <w:szCs w:val="20"/>
      <w:lang w:eastAsia="ru-RU"/>
    </w:rPr>
  </w:style>
  <w:style w:type="paragraph" w:customStyle="1" w:styleId="p2">
    <w:name w:val="p2"/>
    <w:basedOn w:val="a"/>
    <w:uiPriority w:val="99"/>
    <w:semiHidden/>
    <w:rsid w:val="000248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rsid w:val="002D2C3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3">
    <w:name w:val="Основной текст_"/>
    <w:basedOn w:val="a0"/>
    <w:link w:val="11"/>
    <w:rsid w:val="00E4498E"/>
    <w:rPr>
      <w:rFonts w:ascii="Times New Roman" w:eastAsia="Times New Roman" w:hAnsi="Times New Roman" w:cs="Times New Roman"/>
      <w:shd w:val="clear" w:color="auto" w:fill="FFFFFF"/>
    </w:rPr>
  </w:style>
  <w:style w:type="paragraph" w:customStyle="1" w:styleId="11">
    <w:name w:val="Основной текст1"/>
    <w:basedOn w:val="a"/>
    <w:link w:val="a3"/>
    <w:rsid w:val="00E4498E"/>
    <w:pPr>
      <w:widowControl w:val="0"/>
      <w:shd w:val="clear" w:color="auto" w:fill="FFFFFF"/>
      <w:spacing w:line="276" w:lineRule="auto"/>
      <w:ind w:firstLine="400"/>
    </w:pPr>
    <w:rPr>
      <w:rFonts w:ascii="Times New Roman" w:eastAsia="Times New Roman" w:hAnsi="Times New Roman" w:cs="Times New Roman"/>
    </w:rPr>
  </w:style>
  <w:style w:type="paragraph" w:styleId="a4">
    <w:name w:val="Body Text"/>
    <w:basedOn w:val="a"/>
    <w:link w:val="a5"/>
    <w:rsid w:val="005F66CA"/>
    <w:rPr>
      <w:rFonts w:ascii="Times New Roman" w:eastAsia="Times New Roman" w:hAnsi="Times New Roman" w:cs="Times New Roman"/>
      <w:color w:val="000000"/>
      <w:sz w:val="28"/>
      <w:szCs w:val="20"/>
      <w:lang w:eastAsia="ru-RU"/>
    </w:rPr>
  </w:style>
  <w:style w:type="character" w:customStyle="1" w:styleId="a5">
    <w:name w:val="Основной текст Знак"/>
    <w:basedOn w:val="a0"/>
    <w:link w:val="a4"/>
    <w:rsid w:val="005F66CA"/>
    <w:rPr>
      <w:rFonts w:ascii="Times New Roman" w:eastAsia="Times New Roman" w:hAnsi="Times New Roman" w:cs="Times New Roman"/>
      <w:color w:val="000000"/>
      <w:sz w:val="28"/>
      <w:szCs w:val="20"/>
      <w:lang w:eastAsia="ru-RU"/>
    </w:rPr>
  </w:style>
  <w:style w:type="character" w:styleId="a6">
    <w:name w:val="Hyperlink"/>
    <w:basedOn w:val="a0"/>
    <w:uiPriority w:val="99"/>
    <w:semiHidden/>
    <w:unhideWhenUsed/>
    <w:rsid w:val="007D3F18"/>
    <w:rPr>
      <w:color w:val="0000FF"/>
      <w:u w:val="single"/>
    </w:rPr>
  </w:style>
  <w:style w:type="character" w:styleId="a7">
    <w:name w:val="FollowedHyperlink"/>
    <w:basedOn w:val="a0"/>
    <w:uiPriority w:val="99"/>
    <w:semiHidden/>
    <w:unhideWhenUsed/>
    <w:rsid w:val="007D3F18"/>
    <w:rPr>
      <w:color w:val="800080"/>
      <w:u w:val="single"/>
    </w:rPr>
  </w:style>
  <w:style w:type="paragraph" w:customStyle="1" w:styleId="xl63">
    <w:name w:val="xl63"/>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ru-RU"/>
    </w:rPr>
  </w:style>
  <w:style w:type="paragraph" w:customStyle="1" w:styleId="xl67">
    <w:name w:val="xl67"/>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68">
    <w:name w:val="xl68"/>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69">
    <w:name w:val="xl69"/>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70">
    <w:name w:val="xl70"/>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1">
    <w:name w:val="xl71"/>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2">
    <w:name w:val="xl72"/>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7D3F18"/>
    <w:pP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4">
    <w:name w:val="xl74"/>
    <w:basedOn w:val="a"/>
    <w:rsid w:val="007D3F18"/>
    <w:pPr>
      <w:spacing w:before="100" w:beforeAutospacing="1" w:after="100" w:afterAutospacing="1"/>
      <w:textAlignment w:val="top"/>
    </w:pPr>
    <w:rPr>
      <w:rFonts w:ascii="Arial" w:eastAsia="Times New Roman" w:hAnsi="Arial" w:cs="Arial"/>
      <w:sz w:val="17"/>
      <w:szCs w:val="17"/>
      <w:lang w:eastAsia="ru-RU"/>
    </w:rPr>
  </w:style>
  <w:style w:type="paragraph" w:customStyle="1" w:styleId="xl75">
    <w:name w:val="xl75"/>
    <w:basedOn w:val="a"/>
    <w:rsid w:val="007D3F18"/>
    <w:pP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76">
    <w:name w:val="xl76"/>
    <w:basedOn w:val="a"/>
    <w:rsid w:val="007D3F18"/>
    <w:pPr>
      <w:spacing w:before="100" w:beforeAutospacing="1" w:after="100" w:afterAutospacing="1"/>
    </w:pPr>
    <w:rPr>
      <w:rFonts w:ascii="Arial" w:eastAsia="Times New Roman" w:hAnsi="Arial" w:cs="Arial"/>
      <w:sz w:val="17"/>
      <w:szCs w:val="17"/>
      <w:lang w:eastAsia="ru-RU"/>
    </w:rPr>
  </w:style>
  <w:style w:type="paragraph" w:customStyle="1" w:styleId="xl77">
    <w:name w:val="xl77"/>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ru-RU"/>
    </w:rPr>
  </w:style>
  <w:style w:type="paragraph" w:customStyle="1" w:styleId="xl78">
    <w:name w:val="xl78"/>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ru-RU"/>
    </w:rPr>
  </w:style>
  <w:style w:type="paragraph" w:customStyle="1" w:styleId="xl79">
    <w:name w:val="xl79"/>
    <w:basedOn w:val="a"/>
    <w:rsid w:val="007D3F18"/>
    <w:pPr>
      <w:spacing w:before="100" w:beforeAutospacing="1" w:after="100" w:afterAutospacing="1"/>
    </w:pPr>
    <w:rPr>
      <w:rFonts w:ascii="Arial" w:eastAsia="Times New Roman" w:hAnsi="Arial" w:cs="Arial"/>
      <w:b/>
      <w:bCs/>
      <w:sz w:val="24"/>
      <w:szCs w:val="24"/>
      <w:lang w:eastAsia="ru-RU"/>
    </w:rPr>
  </w:style>
  <w:style w:type="paragraph" w:customStyle="1" w:styleId="xl80">
    <w:name w:val="xl80"/>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81">
    <w:name w:val="xl81"/>
    <w:basedOn w:val="a"/>
    <w:rsid w:val="007D3F1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82">
    <w:name w:val="xl82"/>
    <w:basedOn w:val="a"/>
    <w:rsid w:val="007D3F18"/>
    <w:pPr>
      <w:pBdr>
        <w:bottom w:val="single" w:sz="4" w:space="0" w:color="auto"/>
      </w:pBdr>
      <w:spacing w:before="100" w:beforeAutospacing="1" w:after="100" w:afterAutospacing="1"/>
      <w:jc w:val="right"/>
    </w:pPr>
    <w:rPr>
      <w:rFonts w:ascii="Arial" w:eastAsia="Times New Roman" w:hAnsi="Arial" w:cs="Arial"/>
      <w:b/>
      <w:bCs/>
      <w:sz w:val="17"/>
      <w:szCs w:val="17"/>
      <w:lang w:eastAsia="ru-RU"/>
    </w:rPr>
  </w:style>
  <w:style w:type="paragraph" w:customStyle="1" w:styleId="xl83">
    <w:name w:val="xl83"/>
    <w:basedOn w:val="a"/>
    <w:rsid w:val="007D3F18"/>
    <w:pPr>
      <w:pBdr>
        <w:bottom w:val="single" w:sz="4" w:space="0" w:color="auto"/>
      </w:pBdr>
      <w:spacing w:before="100" w:beforeAutospacing="1" w:after="100" w:afterAutospacing="1"/>
      <w:jc w:val="right"/>
    </w:pPr>
    <w:rPr>
      <w:rFonts w:ascii="Arial" w:eastAsia="Times New Roman" w:hAnsi="Arial" w:cs="Arial"/>
      <w:b/>
      <w:bCs/>
      <w:sz w:val="24"/>
      <w:szCs w:val="24"/>
      <w:lang w:eastAsia="ru-RU"/>
    </w:rPr>
  </w:style>
  <w:style w:type="paragraph" w:customStyle="1" w:styleId="xl84">
    <w:name w:val="xl84"/>
    <w:basedOn w:val="a"/>
    <w:rsid w:val="007D3F18"/>
    <w:pP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7D3F18"/>
    <w:pPr>
      <w:spacing w:before="100" w:beforeAutospacing="1" w:after="100" w:afterAutospacing="1"/>
      <w:jc w:val="right"/>
    </w:pPr>
    <w:rPr>
      <w:rFonts w:ascii="Arial" w:eastAsia="Times New Roman" w:hAnsi="Arial" w:cs="Arial"/>
      <w:b/>
      <w:bCs/>
      <w:sz w:val="16"/>
      <w:szCs w:val="16"/>
      <w:lang w:eastAsia="ru-RU"/>
    </w:rPr>
  </w:style>
  <w:style w:type="paragraph" w:customStyle="1" w:styleId="xl86">
    <w:name w:val="xl86"/>
    <w:basedOn w:val="a"/>
    <w:rsid w:val="007D3F18"/>
    <w:pPr>
      <w:spacing w:before="100" w:beforeAutospacing="1" w:after="100" w:afterAutospacing="1"/>
      <w:jc w:val="right"/>
    </w:pPr>
    <w:rPr>
      <w:rFonts w:ascii="Arial" w:eastAsia="Times New Roman" w:hAnsi="Arial" w:cs="Arial"/>
      <w:sz w:val="24"/>
      <w:szCs w:val="24"/>
      <w:lang w:eastAsia="ru-RU"/>
    </w:rPr>
  </w:style>
  <w:style w:type="paragraph" w:customStyle="1" w:styleId="xl87">
    <w:name w:val="xl87"/>
    <w:basedOn w:val="a"/>
    <w:rsid w:val="007D3F18"/>
    <w:pPr>
      <w:spacing w:before="100" w:beforeAutospacing="1" w:after="100" w:afterAutospacing="1"/>
      <w:jc w:val="right"/>
    </w:pPr>
    <w:rPr>
      <w:rFonts w:ascii="Arial" w:eastAsia="Times New Roman" w:hAnsi="Arial" w:cs="Arial"/>
      <w:sz w:val="24"/>
      <w:szCs w:val="24"/>
      <w:lang w:eastAsia="ru-RU"/>
    </w:rPr>
  </w:style>
  <w:style w:type="paragraph" w:styleId="a8">
    <w:name w:val="List Paragraph"/>
    <w:basedOn w:val="a"/>
    <w:uiPriority w:val="34"/>
    <w:qFormat/>
    <w:rsid w:val="00CD2862"/>
    <w:pPr>
      <w:spacing w:after="200" w:line="276" w:lineRule="auto"/>
      <w:ind w:left="720"/>
      <w:contextualSpacing/>
    </w:pPr>
    <w:rPr>
      <w:rFonts w:eastAsiaTheme="minorEastAsia"/>
      <w:lang w:eastAsia="ru-RU"/>
    </w:rPr>
  </w:style>
  <w:style w:type="paragraph" w:styleId="a9">
    <w:name w:val="header"/>
    <w:basedOn w:val="a"/>
    <w:link w:val="aa"/>
    <w:uiPriority w:val="99"/>
    <w:unhideWhenUsed/>
    <w:rsid w:val="00CD2862"/>
    <w:pPr>
      <w:tabs>
        <w:tab w:val="center" w:pos="4677"/>
        <w:tab w:val="right" w:pos="9355"/>
      </w:tabs>
    </w:pPr>
    <w:rPr>
      <w:rFonts w:eastAsiaTheme="minorEastAsia"/>
      <w:lang w:eastAsia="ru-RU"/>
    </w:rPr>
  </w:style>
  <w:style w:type="character" w:customStyle="1" w:styleId="aa">
    <w:name w:val="Верхний колонтитул Знак"/>
    <w:basedOn w:val="a0"/>
    <w:link w:val="a9"/>
    <w:uiPriority w:val="99"/>
    <w:rsid w:val="00CD2862"/>
    <w:rPr>
      <w:rFonts w:eastAsiaTheme="minorEastAsia"/>
      <w:lang w:eastAsia="ru-RU"/>
    </w:rPr>
  </w:style>
  <w:style w:type="paragraph" w:styleId="ab">
    <w:name w:val="footer"/>
    <w:basedOn w:val="a"/>
    <w:link w:val="ac"/>
    <w:unhideWhenUsed/>
    <w:rsid w:val="00CD2862"/>
    <w:pPr>
      <w:tabs>
        <w:tab w:val="center" w:pos="4677"/>
        <w:tab w:val="right" w:pos="9355"/>
      </w:tabs>
    </w:pPr>
    <w:rPr>
      <w:rFonts w:eastAsiaTheme="minorEastAsia"/>
      <w:lang w:eastAsia="ru-RU"/>
    </w:rPr>
  </w:style>
  <w:style w:type="character" w:customStyle="1" w:styleId="ac">
    <w:name w:val="Нижний колонтитул Знак"/>
    <w:basedOn w:val="a0"/>
    <w:link w:val="ab"/>
    <w:rsid w:val="00CD2862"/>
    <w:rPr>
      <w:rFonts w:eastAsiaTheme="minorEastAsia"/>
      <w:lang w:eastAsia="ru-RU"/>
    </w:rPr>
  </w:style>
  <w:style w:type="paragraph" w:customStyle="1" w:styleId="ConsNormal">
    <w:name w:val="ConsNormal"/>
    <w:rsid w:val="00CD2862"/>
    <w:pPr>
      <w:widowControl w:val="0"/>
      <w:autoSpaceDE w:val="0"/>
      <w:autoSpaceDN w:val="0"/>
      <w:adjustRightInd w:val="0"/>
      <w:ind w:firstLine="720"/>
    </w:pPr>
    <w:rPr>
      <w:rFonts w:ascii="Arial" w:eastAsia="Times New Roman" w:hAnsi="Arial" w:cs="Arial"/>
      <w:sz w:val="20"/>
      <w:szCs w:val="20"/>
      <w:lang w:eastAsia="ru-RU"/>
    </w:rPr>
  </w:style>
  <w:style w:type="character" w:styleId="ad">
    <w:name w:val="page number"/>
    <w:basedOn w:val="a0"/>
    <w:rsid w:val="00CD2862"/>
  </w:style>
  <w:style w:type="character" w:customStyle="1" w:styleId="f">
    <w:name w:val="f"/>
    <w:basedOn w:val="a0"/>
    <w:rsid w:val="00CD2862"/>
  </w:style>
  <w:style w:type="character" w:styleId="ae">
    <w:name w:val="Strong"/>
    <w:basedOn w:val="a0"/>
    <w:uiPriority w:val="22"/>
    <w:qFormat/>
    <w:rsid w:val="00CD2862"/>
    <w:rPr>
      <w:b/>
      <w:bCs/>
    </w:rPr>
  </w:style>
  <w:style w:type="character" w:customStyle="1" w:styleId="diffins">
    <w:name w:val="diff_ins"/>
    <w:basedOn w:val="a0"/>
    <w:rsid w:val="00CD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681">
      <w:bodyDiv w:val="1"/>
      <w:marLeft w:val="0"/>
      <w:marRight w:val="0"/>
      <w:marTop w:val="0"/>
      <w:marBottom w:val="0"/>
      <w:divBdr>
        <w:top w:val="none" w:sz="0" w:space="0" w:color="auto"/>
        <w:left w:val="none" w:sz="0" w:space="0" w:color="auto"/>
        <w:bottom w:val="none" w:sz="0" w:space="0" w:color="auto"/>
        <w:right w:val="none" w:sz="0" w:space="0" w:color="auto"/>
      </w:divBdr>
    </w:div>
    <w:div w:id="204100946">
      <w:bodyDiv w:val="1"/>
      <w:marLeft w:val="0"/>
      <w:marRight w:val="0"/>
      <w:marTop w:val="0"/>
      <w:marBottom w:val="0"/>
      <w:divBdr>
        <w:top w:val="none" w:sz="0" w:space="0" w:color="auto"/>
        <w:left w:val="none" w:sz="0" w:space="0" w:color="auto"/>
        <w:bottom w:val="none" w:sz="0" w:space="0" w:color="auto"/>
        <w:right w:val="none" w:sz="0" w:space="0" w:color="auto"/>
      </w:divBdr>
    </w:div>
    <w:div w:id="970936922">
      <w:bodyDiv w:val="1"/>
      <w:marLeft w:val="0"/>
      <w:marRight w:val="0"/>
      <w:marTop w:val="0"/>
      <w:marBottom w:val="0"/>
      <w:divBdr>
        <w:top w:val="none" w:sz="0" w:space="0" w:color="auto"/>
        <w:left w:val="none" w:sz="0" w:space="0" w:color="auto"/>
        <w:bottom w:val="none" w:sz="0" w:space="0" w:color="auto"/>
        <w:right w:val="none" w:sz="0" w:space="0" w:color="auto"/>
      </w:divBdr>
    </w:div>
    <w:div w:id="1796020484">
      <w:bodyDiv w:val="1"/>
      <w:marLeft w:val="0"/>
      <w:marRight w:val="0"/>
      <w:marTop w:val="0"/>
      <w:marBottom w:val="0"/>
      <w:divBdr>
        <w:top w:val="none" w:sz="0" w:space="0" w:color="auto"/>
        <w:left w:val="none" w:sz="0" w:space="0" w:color="auto"/>
        <w:bottom w:val="none" w:sz="0" w:space="0" w:color="auto"/>
        <w:right w:val="none" w:sz="0" w:space="0" w:color="auto"/>
      </w:divBdr>
    </w:div>
    <w:div w:id="18286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196F4-4B7F-4076-BE2E-E8D00A6B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20661</Words>
  <Characters>117768</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2022-04-20T06:02:00Z</dcterms:created>
  <dcterms:modified xsi:type="dcterms:W3CDTF">2022-04-25T07:29:00Z</dcterms:modified>
</cp:coreProperties>
</file>