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58" w:rsidRDefault="000731D5" w:rsidP="00310858">
      <w:pPr>
        <w:pBdr>
          <w:bottom w:val="single" w:sz="12" w:space="1" w:color="auto"/>
        </w:pBdr>
        <w:rPr>
          <w:rFonts w:ascii="Times New Roman" w:hAnsi="Times New Roman" w:cs="Times New Roman"/>
          <w:b/>
          <w:i/>
          <w:sz w:val="44"/>
          <w:szCs w:val="44"/>
        </w:rPr>
      </w:pPr>
      <w:r>
        <w:rPr>
          <w:rFonts w:ascii="Times New Roman" w:hAnsi="Times New Roman" w:cs="Times New Roman"/>
          <w:b/>
          <w:i/>
          <w:sz w:val="44"/>
          <w:szCs w:val="44"/>
        </w:rPr>
        <w:t xml:space="preserve">      </w:t>
      </w:r>
      <w:r w:rsidR="00310858">
        <w:rPr>
          <w:rFonts w:ascii="Times New Roman" w:hAnsi="Times New Roman" w:cs="Times New Roman"/>
          <w:b/>
          <w:i/>
          <w:sz w:val="44"/>
          <w:szCs w:val="44"/>
        </w:rPr>
        <w:t>«</w:t>
      </w:r>
      <w:proofErr w:type="gramStart"/>
      <w:r w:rsidR="00310858">
        <w:rPr>
          <w:rFonts w:ascii="Times New Roman" w:hAnsi="Times New Roman" w:cs="Times New Roman"/>
          <w:b/>
          <w:i/>
          <w:sz w:val="44"/>
          <w:szCs w:val="44"/>
        </w:rPr>
        <w:t>ИНФОРМАЦИОННЫЙ  ВЕСТНИК</w:t>
      </w:r>
      <w:proofErr w:type="gramEnd"/>
      <w:r w:rsidR="00310858">
        <w:rPr>
          <w:rFonts w:ascii="Times New Roman" w:hAnsi="Times New Roman" w:cs="Times New Roman"/>
          <w:b/>
          <w:i/>
          <w:sz w:val="44"/>
          <w:szCs w:val="44"/>
        </w:rPr>
        <w:t>»</w:t>
      </w:r>
    </w:p>
    <w:p w:rsidR="00310858" w:rsidRDefault="00310858" w:rsidP="00310858">
      <w:pPr>
        <w:pBdr>
          <w:bottom w:val="single" w:sz="12" w:space="1" w:color="auto"/>
        </w:pBdr>
        <w:rPr>
          <w:rFonts w:ascii="Times New Roman" w:hAnsi="Times New Roman" w:cs="Times New Roman"/>
          <w:b/>
          <w:i/>
          <w:sz w:val="28"/>
          <w:szCs w:val="28"/>
        </w:rPr>
      </w:pPr>
      <w:r>
        <w:rPr>
          <w:rFonts w:ascii="Times New Roman" w:hAnsi="Times New Roman" w:cs="Times New Roman"/>
          <w:b/>
          <w:i/>
          <w:sz w:val="28"/>
          <w:szCs w:val="28"/>
        </w:rPr>
        <w:t>__________________________________________________________________</w:t>
      </w:r>
    </w:p>
    <w:p w:rsidR="00310858" w:rsidRDefault="00310858" w:rsidP="00310858">
      <w:pPr>
        <w:pBdr>
          <w:bottom w:val="single" w:sz="12" w:space="1" w:color="auto"/>
        </w:pBdr>
        <w:jc w:val="center"/>
        <w:rPr>
          <w:rFonts w:ascii="Times New Roman" w:hAnsi="Times New Roman" w:cs="Times New Roman"/>
          <w:b/>
          <w:i/>
          <w:sz w:val="28"/>
          <w:szCs w:val="28"/>
        </w:rPr>
      </w:pPr>
      <w:proofErr w:type="gramStart"/>
      <w:r>
        <w:rPr>
          <w:rFonts w:ascii="Times New Roman" w:hAnsi="Times New Roman" w:cs="Times New Roman"/>
          <w:b/>
          <w:i/>
          <w:sz w:val="28"/>
          <w:szCs w:val="28"/>
        </w:rPr>
        <w:t>ОРГАН  ИЗДАНИЯ</w:t>
      </w:r>
      <w:proofErr w:type="gramEnd"/>
      <w:r>
        <w:rPr>
          <w:rFonts w:ascii="Times New Roman" w:hAnsi="Times New Roman" w:cs="Times New Roman"/>
          <w:b/>
          <w:i/>
          <w:sz w:val="28"/>
          <w:szCs w:val="28"/>
        </w:rPr>
        <w:t xml:space="preserve">  АДМИНИСТРАЦИЯ  ПОКАНАЕВСКОГО СЕЛЬСОВЕТА  НИЖНЕИНГАШСКОГО  РАЙОНА </w:t>
      </w:r>
      <w:bookmarkStart w:id="0" w:name="_GoBack"/>
      <w:bookmarkEnd w:id="0"/>
    </w:p>
    <w:p w:rsidR="00310858" w:rsidRDefault="00310858" w:rsidP="00310858">
      <w:pPr>
        <w:pBdr>
          <w:bottom w:val="single" w:sz="12" w:space="1" w:color="auto"/>
        </w:pBdr>
        <w:jc w:val="center"/>
        <w:rPr>
          <w:rFonts w:ascii="Times New Roman" w:hAnsi="Times New Roman" w:cs="Times New Roman"/>
          <w:b/>
          <w:i/>
          <w:sz w:val="28"/>
          <w:szCs w:val="28"/>
        </w:rPr>
      </w:pPr>
      <w:r>
        <w:rPr>
          <w:rFonts w:ascii="Times New Roman" w:hAnsi="Times New Roman" w:cs="Times New Roman"/>
          <w:b/>
          <w:i/>
          <w:sz w:val="28"/>
          <w:szCs w:val="28"/>
        </w:rPr>
        <w:t xml:space="preserve"> </w:t>
      </w:r>
      <w:proofErr w:type="gramStart"/>
      <w:r>
        <w:rPr>
          <w:rFonts w:ascii="Times New Roman" w:hAnsi="Times New Roman" w:cs="Times New Roman"/>
          <w:b/>
          <w:i/>
          <w:sz w:val="28"/>
          <w:szCs w:val="28"/>
        </w:rPr>
        <w:t>КРАСНОЯРСКОГО  КРАЯ</w:t>
      </w:r>
      <w:proofErr w:type="gramEnd"/>
    </w:p>
    <w:p w:rsidR="00310858" w:rsidRDefault="00310858" w:rsidP="00310858">
      <w:pPr>
        <w:rPr>
          <w:rFonts w:ascii="Times New Roman" w:hAnsi="Times New Roman" w:cs="Times New Roman"/>
          <w:b/>
          <w:i/>
          <w:sz w:val="28"/>
          <w:szCs w:val="28"/>
        </w:rPr>
      </w:pPr>
    </w:p>
    <w:p w:rsidR="00310858" w:rsidRDefault="00984C42" w:rsidP="00310858">
      <w:pPr>
        <w:rPr>
          <w:rFonts w:ascii="Times New Roman" w:hAnsi="Times New Roman" w:cs="Times New Roman"/>
          <w:b/>
          <w:i/>
          <w:sz w:val="28"/>
          <w:szCs w:val="28"/>
        </w:rPr>
      </w:pPr>
      <w:r>
        <w:rPr>
          <w:rFonts w:ascii="Times New Roman" w:hAnsi="Times New Roman" w:cs="Times New Roman"/>
          <w:b/>
          <w:i/>
          <w:sz w:val="28"/>
          <w:szCs w:val="28"/>
        </w:rPr>
        <w:t>14</w:t>
      </w:r>
      <w:r w:rsidR="00310858">
        <w:rPr>
          <w:rFonts w:ascii="Times New Roman" w:hAnsi="Times New Roman" w:cs="Times New Roman"/>
          <w:b/>
          <w:i/>
          <w:sz w:val="28"/>
          <w:szCs w:val="28"/>
        </w:rPr>
        <w:t xml:space="preserve">.12.2021                                                                                                 № </w:t>
      </w:r>
      <w:r>
        <w:rPr>
          <w:rFonts w:ascii="Times New Roman" w:hAnsi="Times New Roman" w:cs="Times New Roman"/>
          <w:b/>
          <w:i/>
          <w:sz w:val="28"/>
          <w:szCs w:val="28"/>
        </w:rPr>
        <w:t>16</w:t>
      </w:r>
    </w:p>
    <w:p w:rsidR="00310858" w:rsidRDefault="00310858" w:rsidP="00310858">
      <w:pPr>
        <w:rPr>
          <w:rFonts w:ascii="Times New Roman" w:hAnsi="Times New Roman" w:cs="Times New Roman"/>
          <w:b/>
          <w:i/>
          <w:sz w:val="28"/>
          <w:szCs w:val="28"/>
        </w:rPr>
      </w:pPr>
      <w:r>
        <w:rPr>
          <w:rFonts w:ascii="Times New Roman" w:hAnsi="Times New Roman" w:cs="Times New Roman"/>
          <w:b/>
          <w:i/>
          <w:sz w:val="28"/>
          <w:szCs w:val="28"/>
        </w:rPr>
        <w:t>Сегодня в номере</w:t>
      </w:r>
    </w:p>
    <w:p w:rsidR="00984C42" w:rsidRDefault="00310858" w:rsidP="00984C42">
      <w:pPr>
        <w:pStyle w:val="a3"/>
        <w:shd w:val="clear" w:color="auto" w:fill="FFFFFF"/>
        <w:spacing w:before="0" w:after="0"/>
        <w:jc w:val="both"/>
        <w:rPr>
          <w:color w:val="000000"/>
          <w:sz w:val="28"/>
        </w:rPr>
      </w:pPr>
      <w:r>
        <w:rPr>
          <w:sz w:val="28"/>
          <w:szCs w:val="28"/>
        </w:rPr>
        <w:t>1.</w:t>
      </w:r>
      <w:r w:rsidR="00984C42" w:rsidRPr="00984C42">
        <w:rPr>
          <w:color w:val="000000"/>
          <w:sz w:val="28"/>
        </w:rPr>
        <w:t xml:space="preserve"> </w:t>
      </w:r>
      <w:r w:rsidR="00984C42">
        <w:rPr>
          <w:color w:val="000000"/>
          <w:sz w:val="28"/>
        </w:rPr>
        <w:t>Постановление № 14 от 14.12.2021 г «</w:t>
      </w:r>
      <w:r w:rsidR="00984C42" w:rsidRPr="006A5623">
        <w:rPr>
          <w:color w:val="000000"/>
          <w:sz w:val="28"/>
        </w:rPr>
        <w:t>Об</w:t>
      </w:r>
      <w:r w:rsidR="00984C42">
        <w:rPr>
          <w:color w:val="000000"/>
          <w:sz w:val="28"/>
        </w:rPr>
        <w:t xml:space="preserve"> утверждении административного </w:t>
      </w:r>
      <w:r w:rsidR="00984C42" w:rsidRPr="006A5623">
        <w:rPr>
          <w:color w:val="000000"/>
          <w:sz w:val="28"/>
        </w:rPr>
        <w:t>регламента</w:t>
      </w:r>
      <w:r w:rsidR="00984C42">
        <w:rPr>
          <w:color w:val="000000"/>
          <w:sz w:val="28"/>
        </w:rPr>
        <w:t xml:space="preserve"> </w:t>
      </w:r>
      <w:r w:rsidR="00984C42" w:rsidRPr="006A5623">
        <w:rPr>
          <w:color w:val="000000"/>
          <w:sz w:val="28"/>
        </w:rPr>
        <w:t>осуществления муниципального контроля за</w:t>
      </w:r>
      <w:r w:rsidR="00984C42">
        <w:rPr>
          <w:color w:val="000000"/>
          <w:sz w:val="28"/>
        </w:rPr>
        <w:t xml:space="preserve"> соблюдением Правил </w:t>
      </w:r>
      <w:r w:rsidR="00984C42" w:rsidRPr="006A5623">
        <w:rPr>
          <w:color w:val="000000"/>
          <w:sz w:val="28"/>
        </w:rPr>
        <w:t>благоустройства на территории</w:t>
      </w:r>
      <w:r w:rsidR="00984C42">
        <w:rPr>
          <w:color w:val="000000"/>
          <w:sz w:val="28"/>
        </w:rPr>
        <w:t xml:space="preserve"> </w:t>
      </w:r>
      <w:r w:rsidR="00984C42" w:rsidRPr="006A5623">
        <w:rPr>
          <w:color w:val="000000"/>
          <w:sz w:val="28"/>
        </w:rPr>
        <w:t>Поканаевского сельсовета в отношении юридических лиц и индивидуальных предпринимателей</w:t>
      </w:r>
      <w:r w:rsidR="00984C42">
        <w:rPr>
          <w:color w:val="000000"/>
          <w:sz w:val="28"/>
        </w:rPr>
        <w:t>».</w:t>
      </w:r>
    </w:p>
    <w:p w:rsidR="00984C42" w:rsidRDefault="00984C42" w:rsidP="00984C42">
      <w:pPr>
        <w:pStyle w:val="a3"/>
        <w:shd w:val="clear" w:color="auto" w:fill="FFFFFF"/>
        <w:spacing w:before="0" w:after="0"/>
        <w:jc w:val="both"/>
        <w:rPr>
          <w:rFonts w:eastAsia="Calibri"/>
          <w:sz w:val="28"/>
          <w:szCs w:val="28"/>
        </w:rPr>
      </w:pPr>
      <w:r>
        <w:rPr>
          <w:color w:val="000000"/>
          <w:sz w:val="28"/>
        </w:rPr>
        <w:t>2. Постановление № 15 от 14.12.2021 г «</w:t>
      </w:r>
      <w:r w:rsidRPr="00984C42">
        <w:rPr>
          <w:bCs/>
          <w:kern w:val="32"/>
          <w:sz w:val="28"/>
          <w:szCs w:val="28"/>
        </w:rPr>
        <w:t>Об утверждении Положения об обеспечении доступа к информации о</w:t>
      </w:r>
      <w:r>
        <w:rPr>
          <w:bCs/>
          <w:kern w:val="32"/>
          <w:sz w:val="28"/>
          <w:szCs w:val="28"/>
        </w:rPr>
        <w:t xml:space="preserve"> деятельности органов местного самоуправления </w:t>
      </w:r>
      <w:r w:rsidRPr="00984C42">
        <w:rPr>
          <w:rFonts w:eastAsia="Calibri"/>
          <w:sz w:val="28"/>
          <w:szCs w:val="28"/>
        </w:rPr>
        <w:t>Поканаевского сельсовета Нижнеингашского района Красноярского края</w:t>
      </w:r>
      <w:r>
        <w:rPr>
          <w:rFonts w:eastAsia="Calibri"/>
          <w:sz w:val="28"/>
          <w:szCs w:val="28"/>
        </w:rPr>
        <w:t>».</w:t>
      </w:r>
    </w:p>
    <w:p w:rsidR="00984C42" w:rsidRDefault="00984C42" w:rsidP="00984C42">
      <w:pPr>
        <w:pStyle w:val="ConsPlusNormal"/>
        <w:widowControl/>
        <w:ind w:firstLine="0"/>
        <w:jc w:val="both"/>
        <w:rPr>
          <w:rFonts w:ascii="Times New Roman" w:hAnsi="Times New Roman" w:cs="Times New Roman"/>
          <w:sz w:val="28"/>
          <w:szCs w:val="28"/>
        </w:rPr>
      </w:pPr>
      <w:r w:rsidRPr="00984C42">
        <w:rPr>
          <w:rFonts w:ascii="Times New Roman" w:eastAsia="Calibri" w:hAnsi="Times New Roman" w:cs="Times New Roman"/>
          <w:sz w:val="28"/>
          <w:szCs w:val="28"/>
        </w:rPr>
        <w:t>3.</w:t>
      </w:r>
      <w:r w:rsidRPr="00984C42">
        <w:rPr>
          <w:rFonts w:ascii="Times New Roman" w:hAnsi="Times New Roman" w:cs="Times New Roman"/>
          <w:sz w:val="28"/>
          <w:szCs w:val="28"/>
        </w:rPr>
        <w:t xml:space="preserve"> </w:t>
      </w:r>
      <w:r>
        <w:rPr>
          <w:rFonts w:ascii="Times New Roman" w:hAnsi="Times New Roman" w:cs="Times New Roman"/>
          <w:color w:val="000000"/>
          <w:sz w:val="28"/>
        </w:rPr>
        <w:t>Постановление № 16</w:t>
      </w:r>
      <w:r w:rsidRPr="00984C42">
        <w:rPr>
          <w:rFonts w:ascii="Times New Roman" w:hAnsi="Times New Roman" w:cs="Times New Roman"/>
          <w:color w:val="000000"/>
          <w:sz w:val="28"/>
        </w:rPr>
        <w:t xml:space="preserve"> от 14.12.2021 г</w:t>
      </w:r>
      <w:r>
        <w:rPr>
          <w:rFonts w:ascii="Times New Roman" w:hAnsi="Times New Roman" w:cs="Times New Roman"/>
          <w:sz w:val="28"/>
          <w:szCs w:val="28"/>
        </w:rPr>
        <w:t xml:space="preserve"> «</w:t>
      </w:r>
      <w:r w:rsidRPr="0043789D">
        <w:rPr>
          <w:rFonts w:ascii="Times New Roman" w:hAnsi="Times New Roman" w:cs="Times New Roman"/>
          <w:sz w:val="28"/>
          <w:szCs w:val="28"/>
        </w:rPr>
        <w:t>О внесении</w:t>
      </w:r>
      <w:r w:rsidRPr="0043789D">
        <w:rPr>
          <w:rFonts w:ascii="Times New Roman" w:hAnsi="Times New Roman" w:cs="Times New Roman"/>
          <w:b/>
          <w:sz w:val="28"/>
          <w:szCs w:val="28"/>
        </w:rPr>
        <w:t xml:space="preserve"> </w:t>
      </w:r>
      <w:r>
        <w:rPr>
          <w:rFonts w:ascii="Times New Roman" w:hAnsi="Times New Roman" w:cs="Times New Roman"/>
          <w:sz w:val="28"/>
          <w:szCs w:val="28"/>
        </w:rPr>
        <w:t>изменений в постановление № 29 от 30.12.2020 «Об утверждении положения</w:t>
      </w:r>
      <w:r w:rsidRPr="0043789D">
        <w:rPr>
          <w:rFonts w:ascii="Times New Roman" w:hAnsi="Times New Roman" w:cs="Times New Roman"/>
          <w:sz w:val="28"/>
          <w:szCs w:val="28"/>
        </w:rPr>
        <w:t xml:space="preserve"> об оплате труда работников</w:t>
      </w:r>
      <w:r>
        <w:rPr>
          <w:rFonts w:ascii="Times New Roman" w:hAnsi="Times New Roman" w:cs="Times New Roman"/>
          <w:sz w:val="28"/>
          <w:szCs w:val="28"/>
        </w:rPr>
        <w:t xml:space="preserve"> </w:t>
      </w:r>
      <w:r w:rsidRPr="0043789D">
        <w:rPr>
          <w:rFonts w:ascii="Times New Roman" w:hAnsi="Times New Roman" w:cs="Times New Roman"/>
          <w:sz w:val="28"/>
          <w:szCs w:val="28"/>
        </w:rPr>
        <w:t>Администрации Поканаевского сельсовета, не являющихся муниципальными служащими</w:t>
      </w:r>
      <w:r>
        <w:rPr>
          <w:rFonts w:ascii="Times New Roman" w:hAnsi="Times New Roman" w:cs="Times New Roman"/>
          <w:sz w:val="28"/>
          <w:szCs w:val="28"/>
        </w:rPr>
        <w:t>»</w:t>
      </w:r>
      <w:r>
        <w:rPr>
          <w:rFonts w:ascii="Times New Roman" w:hAnsi="Times New Roman" w:cs="Times New Roman"/>
          <w:sz w:val="28"/>
          <w:szCs w:val="28"/>
        </w:rPr>
        <w:t>.</w:t>
      </w:r>
    </w:p>
    <w:p w:rsidR="00310858" w:rsidRPr="00984C42" w:rsidRDefault="00984C42" w:rsidP="00984C42">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4.</w:t>
      </w:r>
      <w:r w:rsidRPr="0043789D">
        <w:rPr>
          <w:rFonts w:ascii="Times New Roman" w:hAnsi="Times New Roman" w:cs="Times New Roman"/>
          <w:sz w:val="28"/>
          <w:szCs w:val="28"/>
        </w:rPr>
        <w:t xml:space="preserve"> </w:t>
      </w:r>
      <w:r>
        <w:rPr>
          <w:rFonts w:ascii="Times New Roman" w:hAnsi="Times New Roman" w:cs="Times New Roman"/>
          <w:color w:val="000000"/>
          <w:sz w:val="28"/>
        </w:rPr>
        <w:t>Постановление № 17</w:t>
      </w:r>
      <w:r w:rsidRPr="00984C42">
        <w:rPr>
          <w:rFonts w:ascii="Times New Roman" w:hAnsi="Times New Roman" w:cs="Times New Roman"/>
          <w:color w:val="000000"/>
          <w:sz w:val="28"/>
        </w:rPr>
        <w:t xml:space="preserve"> от 14.12.2021 г</w:t>
      </w:r>
      <w:r w:rsidRPr="00984C42">
        <w:rPr>
          <w:rFonts w:ascii="Times New Roman" w:hAnsi="Times New Roman" w:cs="Times New Roman"/>
          <w:sz w:val="28"/>
          <w:szCs w:val="28"/>
        </w:rPr>
        <w:t xml:space="preserve"> </w:t>
      </w:r>
      <w:r>
        <w:rPr>
          <w:rFonts w:ascii="Times New Roman" w:hAnsi="Times New Roman" w:cs="Times New Roman"/>
          <w:sz w:val="28"/>
          <w:szCs w:val="28"/>
        </w:rPr>
        <w:t>«</w:t>
      </w:r>
      <w:r w:rsidRPr="00984C42">
        <w:rPr>
          <w:rFonts w:ascii="Times New Roman" w:hAnsi="Times New Roman" w:cs="Times New Roman"/>
          <w:sz w:val="28"/>
          <w:szCs w:val="28"/>
        </w:rPr>
        <w:t>Об утверждении Порядка участия собственника жилого помещения, получившего повреждения в результате чрезвычайной ситуации, в работе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310858" w:rsidRDefault="00310858" w:rsidP="00310858">
      <w:pPr>
        <w:pStyle w:val="ConsPlusTitle"/>
        <w:jc w:val="both"/>
        <w:rPr>
          <w:rFonts w:ascii="Times New Roman" w:hAnsi="Times New Roman" w:cs="Times New Roman"/>
          <w:b w:val="0"/>
          <w:sz w:val="28"/>
          <w:szCs w:val="28"/>
        </w:rPr>
      </w:pPr>
    </w:p>
    <w:p w:rsidR="00984C42" w:rsidRDefault="00984C42" w:rsidP="00310858">
      <w:pPr>
        <w:pStyle w:val="ConsPlusTitle"/>
        <w:jc w:val="both"/>
        <w:rPr>
          <w:rFonts w:ascii="Times New Roman" w:hAnsi="Times New Roman" w:cs="Times New Roman"/>
          <w:b w:val="0"/>
          <w:sz w:val="28"/>
          <w:szCs w:val="28"/>
        </w:rPr>
      </w:pPr>
    </w:p>
    <w:p w:rsidR="00310858" w:rsidRDefault="00310858" w:rsidP="00310858">
      <w:pPr>
        <w:spacing w:after="0"/>
        <w:rPr>
          <w:rFonts w:ascii="Times New Roman" w:hAnsi="Times New Roman" w:cs="Times New Roman"/>
          <w:b/>
          <w:sz w:val="24"/>
          <w:szCs w:val="24"/>
        </w:rPr>
      </w:pPr>
      <w:r>
        <w:rPr>
          <w:rFonts w:ascii="Times New Roman" w:hAnsi="Times New Roman" w:cs="Times New Roman"/>
          <w:b/>
          <w:sz w:val="24"/>
          <w:szCs w:val="24"/>
        </w:rPr>
        <w:t>Учредитель: Администрация поселка Поканаевский Нижнеингашского района Красноярского края Решение № 5-23 от 12.11.2010 (в редакции:</w:t>
      </w:r>
      <w:r w:rsidR="00984C42">
        <w:rPr>
          <w:rFonts w:ascii="Times New Roman" w:hAnsi="Times New Roman" w:cs="Times New Roman"/>
          <w:b/>
          <w:sz w:val="24"/>
          <w:szCs w:val="24"/>
        </w:rPr>
        <w:t xml:space="preserve"> </w:t>
      </w:r>
      <w:r>
        <w:rPr>
          <w:rFonts w:ascii="Times New Roman" w:hAnsi="Times New Roman" w:cs="Times New Roman"/>
          <w:b/>
          <w:sz w:val="24"/>
          <w:szCs w:val="24"/>
        </w:rPr>
        <w:t xml:space="preserve">Решение </w:t>
      </w:r>
      <w:proofErr w:type="gramStart"/>
      <w:r>
        <w:rPr>
          <w:rFonts w:ascii="Times New Roman" w:hAnsi="Times New Roman" w:cs="Times New Roman"/>
          <w:b/>
          <w:sz w:val="24"/>
          <w:szCs w:val="24"/>
        </w:rPr>
        <w:t>№  3</w:t>
      </w:r>
      <w:proofErr w:type="gramEnd"/>
      <w:r>
        <w:rPr>
          <w:rFonts w:ascii="Times New Roman" w:hAnsi="Times New Roman" w:cs="Times New Roman"/>
          <w:b/>
          <w:sz w:val="24"/>
          <w:szCs w:val="24"/>
        </w:rPr>
        <w:t xml:space="preserve">-12 от 30.10.2020) </w:t>
      </w:r>
    </w:p>
    <w:p w:rsidR="00310858" w:rsidRDefault="00310858" w:rsidP="00310858">
      <w:pPr>
        <w:spacing w:after="0"/>
        <w:rPr>
          <w:rFonts w:ascii="Times New Roman" w:hAnsi="Times New Roman" w:cs="Times New Roman"/>
          <w:b/>
          <w:sz w:val="24"/>
          <w:szCs w:val="24"/>
        </w:rPr>
      </w:pPr>
      <w:r>
        <w:rPr>
          <w:rFonts w:ascii="Times New Roman" w:hAnsi="Times New Roman" w:cs="Times New Roman"/>
          <w:b/>
          <w:sz w:val="24"/>
          <w:szCs w:val="24"/>
        </w:rPr>
        <w:t>Адрес издания: 663860 Красноярский край, Нижнеингашский район, п. Поканаевка, ул. Пролетарская, 22, пом.3</w:t>
      </w:r>
    </w:p>
    <w:p w:rsidR="00310858" w:rsidRDefault="00310858" w:rsidP="00310858">
      <w:pPr>
        <w:spacing w:after="0"/>
        <w:rPr>
          <w:rFonts w:ascii="Times New Roman" w:hAnsi="Times New Roman" w:cs="Times New Roman"/>
          <w:b/>
          <w:sz w:val="24"/>
          <w:szCs w:val="24"/>
        </w:rPr>
      </w:pPr>
      <w:r>
        <w:rPr>
          <w:rFonts w:ascii="Times New Roman" w:hAnsi="Times New Roman" w:cs="Times New Roman"/>
          <w:b/>
          <w:sz w:val="24"/>
          <w:szCs w:val="24"/>
        </w:rPr>
        <w:t xml:space="preserve">Телефон: 8 (39171) 42-9-04. </w:t>
      </w:r>
      <w:proofErr w:type="gramStart"/>
      <w:r>
        <w:rPr>
          <w:rFonts w:ascii="Times New Roman" w:hAnsi="Times New Roman" w:cs="Times New Roman"/>
          <w:b/>
          <w:sz w:val="24"/>
          <w:szCs w:val="24"/>
        </w:rPr>
        <w:t>Выходит</w:t>
      </w:r>
      <w:proofErr w:type="gramEnd"/>
      <w:r>
        <w:rPr>
          <w:rFonts w:ascii="Times New Roman" w:hAnsi="Times New Roman" w:cs="Times New Roman"/>
          <w:b/>
          <w:sz w:val="24"/>
          <w:szCs w:val="24"/>
        </w:rPr>
        <w:t xml:space="preserve"> ежемесячно. (12+)</w:t>
      </w:r>
    </w:p>
    <w:p w:rsidR="00310858" w:rsidRDefault="00310858" w:rsidP="00310858">
      <w:pPr>
        <w:spacing w:after="0"/>
        <w:rPr>
          <w:rFonts w:ascii="Times New Roman" w:hAnsi="Times New Roman" w:cs="Times New Roman"/>
          <w:b/>
          <w:sz w:val="24"/>
          <w:szCs w:val="24"/>
        </w:rPr>
      </w:pPr>
      <w:r>
        <w:rPr>
          <w:rFonts w:ascii="Times New Roman" w:hAnsi="Times New Roman" w:cs="Times New Roman"/>
          <w:b/>
          <w:sz w:val="24"/>
          <w:szCs w:val="24"/>
        </w:rPr>
        <w:t xml:space="preserve">Редактор: </w:t>
      </w:r>
      <w:proofErr w:type="spellStart"/>
      <w:r>
        <w:rPr>
          <w:rFonts w:ascii="Times New Roman" w:hAnsi="Times New Roman" w:cs="Times New Roman"/>
          <w:b/>
          <w:sz w:val="24"/>
          <w:szCs w:val="24"/>
        </w:rPr>
        <w:t>Калабурдин</w:t>
      </w:r>
      <w:proofErr w:type="spellEnd"/>
      <w:r>
        <w:rPr>
          <w:rFonts w:ascii="Times New Roman" w:hAnsi="Times New Roman" w:cs="Times New Roman"/>
          <w:b/>
          <w:sz w:val="24"/>
          <w:szCs w:val="24"/>
        </w:rPr>
        <w:t xml:space="preserve"> А.И.</w:t>
      </w:r>
    </w:p>
    <w:p w:rsidR="00310858" w:rsidRDefault="00310858" w:rsidP="00310858">
      <w:pPr>
        <w:spacing w:after="0"/>
        <w:rPr>
          <w:rFonts w:ascii="Times New Roman" w:hAnsi="Times New Roman" w:cs="Times New Roman"/>
          <w:b/>
          <w:sz w:val="24"/>
          <w:szCs w:val="24"/>
        </w:rPr>
      </w:pPr>
      <w:r>
        <w:rPr>
          <w:rFonts w:ascii="Times New Roman" w:hAnsi="Times New Roman" w:cs="Times New Roman"/>
          <w:b/>
          <w:sz w:val="24"/>
          <w:szCs w:val="24"/>
        </w:rPr>
        <w:t xml:space="preserve">Заместитель </w:t>
      </w:r>
      <w:proofErr w:type="gramStart"/>
      <w:r>
        <w:rPr>
          <w:rFonts w:ascii="Times New Roman" w:hAnsi="Times New Roman" w:cs="Times New Roman"/>
          <w:b/>
          <w:sz w:val="24"/>
          <w:szCs w:val="24"/>
        </w:rPr>
        <w:t>редактора:  Ковель</w:t>
      </w:r>
      <w:proofErr w:type="gramEnd"/>
      <w:r>
        <w:rPr>
          <w:rFonts w:ascii="Times New Roman" w:hAnsi="Times New Roman" w:cs="Times New Roman"/>
          <w:b/>
          <w:sz w:val="24"/>
          <w:szCs w:val="24"/>
        </w:rPr>
        <w:t xml:space="preserve"> Д.М.</w:t>
      </w:r>
    </w:p>
    <w:p w:rsidR="00310858" w:rsidRDefault="00310858" w:rsidP="00310858">
      <w:pPr>
        <w:spacing w:after="0"/>
        <w:rPr>
          <w:rFonts w:ascii="Times New Roman" w:hAnsi="Times New Roman" w:cs="Times New Roman"/>
          <w:b/>
          <w:sz w:val="24"/>
          <w:szCs w:val="24"/>
        </w:rPr>
      </w:pPr>
      <w:r>
        <w:rPr>
          <w:rFonts w:ascii="Times New Roman" w:hAnsi="Times New Roman" w:cs="Times New Roman"/>
          <w:b/>
          <w:sz w:val="24"/>
          <w:szCs w:val="24"/>
        </w:rPr>
        <w:t>Тираж 20 экз. Распространяется бесплатно.</w:t>
      </w:r>
    </w:p>
    <w:p w:rsidR="00310858" w:rsidRDefault="00310858" w:rsidP="00310858"/>
    <w:p w:rsidR="00984C42" w:rsidRPr="006A5623" w:rsidRDefault="00984C42" w:rsidP="00984C42">
      <w:pPr>
        <w:pStyle w:val="a3"/>
        <w:shd w:val="clear" w:color="auto" w:fill="FFFFFF"/>
        <w:spacing w:before="0" w:after="0"/>
        <w:jc w:val="center"/>
        <w:rPr>
          <w:color w:val="000000"/>
          <w:sz w:val="28"/>
        </w:rPr>
      </w:pPr>
      <w:r w:rsidRPr="006A5623">
        <w:rPr>
          <w:color w:val="000000"/>
          <w:sz w:val="28"/>
        </w:rPr>
        <w:lastRenderedPageBreak/>
        <w:t xml:space="preserve">АДМИНИСТРАЦИЯ </w:t>
      </w:r>
    </w:p>
    <w:p w:rsidR="00984C42" w:rsidRPr="006A5623" w:rsidRDefault="00984C42" w:rsidP="00984C42">
      <w:pPr>
        <w:pStyle w:val="a3"/>
        <w:shd w:val="clear" w:color="auto" w:fill="FFFFFF"/>
        <w:spacing w:before="0" w:after="0"/>
        <w:jc w:val="center"/>
        <w:rPr>
          <w:color w:val="000000"/>
          <w:sz w:val="28"/>
        </w:rPr>
      </w:pPr>
      <w:r w:rsidRPr="006A5623">
        <w:rPr>
          <w:color w:val="000000"/>
          <w:sz w:val="28"/>
        </w:rPr>
        <w:t xml:space="preserve">ПОКАНАЕВСКОГО СЕЛЬСОВЕТА </w:t>
      </w:r>
    </w:p>
    <w:p w:rsidR="00984C42" w:rsidRPr="006A5623" w:rsidRDefault="00984C42" w:rsidP="00984C42">
      <w:pPr>
        <w:pStyle w:val="a3"/>
        <w:shd w:val="clear" w:color="auto" w:fill="FFFFFF"/>
        <w:spacing w:before="0" w:after="0"/>
        <w:jc w:val="center"/>
        <w:rPr>
          <w:color w:val="000000"/>
          <w:sz w:val="28"/>
        </w:rPr>
      </w:pPr>
      <w:r w:rsidRPr="006A5623">
        <w:rPr>
          <w:color w:val="000000"/>
          <w:sz w:val="28"/>
        </w:rPr>
        <w:t xml:space="preserve">НИЖНЕИНГАШСКОГО РАЙОНА </w:t>
      </w:r>
    </w:p>
    <w:p w:rsidR="00984C42" w:rsidRPr="006A5623" w:rsidRDefault="00984C42" w:rsidP="00984C42">
      <w:pPr>
        <w:pStyle w:val="a3"/>
        <w:shd w:val="clear" w:color="auto" w:fill="FFFFFF"/>
        <w:spacing w:before="0" w:after="0"/>
        <w:jc w:val="center"/>
        <w:rPr>
          <w:color w:val="000000"/>
          <w:sz w:val="28"/>
        </w:rPr>
      </w:pPr>
      <w:r w:rsidRPr="006A5623">
        <w:rPr>
          <w:color w:val="000000"/>
          <w:sz w:val="28"/>
        </w:rPr>
        <w:t>КРАСНОЯРСКОГО КРАЯ</w:t>
      </w:r>
    </w:p>
    <w:p w:rsidR="00984C42" w:rsidRPr="006A5623" w:rsidRDefault="00984C42" w:rsidP="00984C42">
      <w:pPr>
        <w:pStyle w:val="a3"/>
        <w:shd w:val="clear" w:color="auto" w:fill="FFFFFF"/>
        <w:spacing w:before="0" w:after="0"/>
        <w:jc w:val="center"/>
        <w:rPr>
          <w:color w:val="000000"/>
          <w:sz w:val="28"/>
        </w:rPr>
      </w:pPr>
    </w:p>
    <w:p w:rsidR="00984C42" w:rsidRPr="006A5623" w:rsidRDefault="00984C42" w:rsidP="00984C42">
      <w:pPr>
        <w:pStyle w:val="a3"/>
        <w:shd w:val="clear" w:color="auto" w:fill="FFFFFF"/>
        <w:spacing w:before="0" w:after="0"/>
        <w:jc w:val="center"/>
        <w:rPr>
          <w:color w:val="000000"/>
          <w:sz w:val="28"/>
        </w:rPr>
      </w:pPr>
      <w:r w:rsidRPr="006A5623">
        <w:rPr>
          <w:color w:val="000000"/>
          <w:sz w:val="28"/>
        </w:rPr>
        <w:t> ПОСТАНОВЛЕНИЕ</w:t>
      </w:r>
    </w:p>
    <w:p w:rsidR="00984C42" w:rsidRDefault="00984C42" w:rsidP="00984C42">
      <w:pPr>
        <w:pStyle w:val="msonospacing0"/>
        <w:shd w:val="clear" w:color="auto" w:fill="FFFFFF"/>
        <w:spacing w:before="0" w:after="0"/>
        <w:jc w:val="center"/>
        <w:rPr>
          <w:color w:val="000000"/>
          <w:sz w:val="28"/>
        </w:rPr>
      </w:pPr>
      <w:r>
        <w:rPr>
          <w:color w:val="000000"/>
          <w:sz w:val="28"/>
        </w:rPr>
        <w:t> </w:t>
      </w:r>
    </w:p>
    <w:p w:rsidR="00984C42" w:rsidRDefault="00984C42" w:rsidP="00984C42">
      <w:pPr>
        <w:pStyle w:val="msonospacing0"/>
        <w:shd w:val="clear" w:color="auto" w:fill="FFFFFF"/>
        <w:spacing w:before="0" w:after="0"/>
        <w:jc w:val="both"/>
        <w:rPr>
          <w:color w:val="000000"/>
          <w:sz w:val="28"/>
        </w:rPr>
      </w:pPr>
      <w:r>
        <w:rPr>
          <w:color w:val="000000"/>
          <w:sz w:val="28"/>
        </w:rPr>
        <w:t>14.12.2020                               пос. Поканаевка                                  № 14  </w:t>
      </w:r>
    </w:p>
    <w:p w:rsidR="00984C42" w:rsidRDefault="00984C42" w:rsidP="00984C42">
      <w:pPr>
        <w:pStyle w:val="msonospacing0"/>
        <w:shd w:val="clear" w:color="auto" w:fill="FFFFFF"/>
        <w:spacing w:before="0" w:after="0"/>
        <w:rPr>
          <w:color w:val="000000"/>
          <w:sz w:val="28"/>
        </w:rPr>
      </w:pPr>
      <w:r>
        <w:rPr>
          <w:color w:val="000000"/>
          <w:sz w:val="28"/>
        </w:rPr>
        <w:t> </w:t>
      </w:r>
    </w:p>
    <w:p w:rsidR="00984C42" w:rsidRPr="006A5623" w:rsidRDefault="00984C42" w:rsidP="00984C42">
      <w:pPr>
        <w:pStyle w:val="a3"/>
        <w:shd w:val="clear" w:color="auto" w:fill="FFFFFF"/>
        <w:spacing w:before="0" w:after="0"/>
        <w:jc w:val="both"/>
        <w:rPr>
          <w:color w:val="000000"/>
          <w:sz w:val="28"/>
        </w:rPr>
      </w:pPr>
      <w:r w:rsidRPr="006A5623">
        <w:rPr>
          <w:color w:val="000000"/>
          <w:sz w:val="28"/>
        </w:rPr>
        <w:t xml:space="preserve">Об утверждении </w:t>
      </w:r>
      <w:proofErr w:type="gramStart"/>
      <w:r w:rsidRPr="006A5623">
        <w:rPr>
          <w:color w:val="000000"/>
          <w:sz w:val="28"/>
        </w:rPr>
        <w:t>административного  регламента</w:t>
      </w:r>
      <w:proofErr w:type="gramEnd"/>
    </w:p>
    <w:p w:rsidR="00984C42" w:rsidRPr="006A5623" w:rsidRDefault="00984C42" w:rsidP="00984C42">
      <w:pPr>
        <w:pStyle w:val="a3"/>
        <w:shd w:val="clear" w:color="auto" w:fill="FFFFFF"/>
        <w:spacing w:before="0" w:after="0"/>
        <w:jc w:val="both"/>
        <w:rPr>
          <w:color w:val="000000"/>
          <w:sz w:val="28"/>
        </w:rPr>
      </w:pPr>
      <w:r w:rsidRPr="006A5623">
        <w:rPr>
          <w:color w:val="000000"/>
          <w:sz w:val="28"/>
        </w:rPr>
        <w:t>осуществления муниципального контроля за</w:t>
      </w:r>
    </w:p>
    <w:p w:rsidR="00984C42" w:rsidRPr="006A5623" w:rsidRDefault="00984C42" w:rsidP="00984C42">
      <w:pPr>
        <w:pStyle w:val="a3"/>
        <w:shd w:val="clear" w:color="auto" w:fill="FFFFFF"/>
        <w:spacing w:before="0" w:after="0"/>
        <w:jc w:val="both"/>
        <w:rPr>
          <w:color w:val="000000"/>
          <w:sz w:val="28"/>
        </w:rPr>
      </w:pPr>
      <w:r w:rsidRPr="006A5623">
        <w:rPr>
          <w:color w:val="000000"/>
          <w:sz w:val="28"/>
        </w:rPr>
        <w:t xml:space="preserve">соблюдением </w:t>
      </w:r>
      <w:proofErr w:type="gramStart"/>
      <w:r w:rsidRPr="006A5623">
        <w:rPr>
          <w:color w:val="000000"/>
          <w:sz w:val="28"/>
        </w:rPr>
        <w:t>Правил  благоустройства</w:t>
      </w:r>
      <w:proofErr w:type="gramEnd"/>
      <w:r w:rsidRPr="006A5623">
        <w:rPr>
          <w:color w:val="000000"/>
          <w:sz w:val="28"/>
        </w:rPr>
        <w:t xml:space="preserve"> на территории</w:t>
      </w:r>
    </w:p>
    <w:p w:rsidR="00984C42" w:rsidRPr="006A5623" w:rsidRDefault="00984C42" w:rsidP="00984C42">
      <w:pPr>
        <w:pStyle w:val="a3"/>
        <w:shd w:val="clear" w:color="auto" w:fill="FFFFFF"/>
        <w:spacing w:before="0" w:after="0"/>
        <w:jc w:val="both"/>
        <w:rPr>
          <w:color w:val="000000"/>
          <w:sz w:val="28"/>
        </w:rPr>
      </w:pPr>
      <w:r w:rsidRPr="006A5623">
        <w:rPr>
          <w:color w:val="000000"/>
          <w:sz w:val="28"/>
        </w:rPr>
        <w:t xml:space="preserve">Поканаевского сельсовета в отношении юридических лиц </w:t>
      </w:r>
    </w:p>
    <w:p w:rsidR="00984C42" w:rsidRPr="006A5623" w:rsidRDefault="00984C42" w:rsidP="00984C42">
      <w:pPr>
        <w:pStyle w:val="a3"/>
        <w:shd w:val="clear" w:color="auto" w:fill="FFFFFF"/>
        <w:spacing w:before="0" w:after="0"/>
        <w:jc w:val="both"/>
        <w:rPr>
          <w:color w:val="000000"/>
          <w:sz w:val="28"/>
        </w:rPr>
      </w:pPr>
      <w:r w:rsidRPr="006A5623">
        <w:rPr>
          <w:color w:val="000000"/>
          <w:sz w:val="28"/>
        </w:rPr>
        <w:t>и индивидуальных предпринимателей</w:t>
      </w:r>
    </w:p>
    <w:p w:rsidR="00984C42" w:rsidRPr="006A5623" w:rsidRDefault="00984C42" w:rsidP="00984C42">
      <w:pPr>
        <w:pStyle w:val="a3"/>
        <w:shd w:val="clear" w:color="auto" w:fill="FFFFFF"/>
        <w:spacing w:before="0" w:after="0"/>
        <w:ind w:firstLine="709"/>
        <w:jc w:val="both"/>
        <w:rPr>
          <w:color w:val="000000"/>
          <w:sz w:val="28"/>
        </w:rPr>
      </w:pPr>
      <w:r w:rsidRPr="006A5623">
        <w:rPr>
          <w:color w:val="000000"/>
          <w:sz w:val="28"/>
        </w:rPr>
        <w:t> </w:t>
      </w:r>
    </w:p>
    <w:p w:rsidR="00984C42" w:rsidRDefault="00984C42" w:rsidP="00984C42">
      <w:pPr>
        <w:pStyle w:val="consplusnormal0"/>
        <w:shd w:val="clear" w:color="auto" w:fill="FFFFFF"/>
        <w:spacing w:before="0" w:after="0"/>
        <w:ind w:firstLine="709"/>
        <w:jc w:val="both"/>
        <w:rPr>
          <w:color w:val="000000"/>
          <w:sz w:val="28"/>
        </w:rPr>
      </w:pPr>
      <w:r>
        <w:rPr>
          <w:color w:val="000000"/>
          <w:sz w:val="28"/>
        </w:rPr>
        <w:t xml:space="preserve">В целях осуществления муниципального контроля за соблюдением  Правил благоустройства на территории муниципального образования,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Уставом, администрация </w:t>
      </w:r>
      <w:r>
        <w:rPr>
          <w:sz w:val="28"/>
        </w:rPr>
        <w:t>Поканаевского</w:t>
      </w:r>
      <w:r>
        <w:rPr>
          <w:color w:val="000000"/>
          <w:sz w:val="28"/>
        </w:rPr>
        <w:t xml:space="preserve"> сельсовета,</w:t>
      </w:r>
    </w:p>
    <w:p w:rsidR="00984C42" w:rsidRPr="006A5623" w:rsidRDefault="00984C42" w:rsidP="00984C42">
      <w:pPr>
        <w:pStyle w:val="consplusnormal0"/>
        <w:shd w:val="clear" w:color="auto" w:fill="FFFFFF"/>
        <w:spacing w:before="0" w:after="0"/>
        <w:jc w:val="both"/>
        <w:rPr>
          <w:color w:val="000000"/>
          <w:sz w:val="28"/>
        </w:rPr>
      </w:pPr>
      <w:r w:rsidRPr="006A5623">
        <w:rPr>
          <w:color w:val="000000"/>
          <w:sz w:val="28"/>
        </w:rPr>
        <w:t> ПОСТАНОВЛЯЕТ:</w:t>
      </w:r>
    </w:p>
    <w:p w:rsidR="00984C42" w:rsidRDefault="00984C42" w:rsidP="00984C42">
      <w:pPr>
        <w:pStyle w:val="consplusnormal0"/>
        <w:shd w:val="clear" w:color="auto" w:fill="FFFFFF"/>
        <w:spacing w:before="0" w:after="0"/>
        <w:ind w:firstLine="709"/>
        <w:jc w:val="both"/>
        <w:rPr>
          <w:sz w:val="28"/>
        </w:rPr>
      </w:pPr>
      <w:r>
        <w:rPr>
          <w:sz w:val="28"/>
        </w:rPr>
        <w:t>1.</w:t>
      </w:r>
      <w:r>
        <w:rPr>
          <w:rStyle w:val="apple-converted-space"/>
          <w:color w:val="000000"/>
          <w:sz w:val="28"/>
        </w:rPr>
        <w:t> </w:t>
      </w:r>
      <w:r>
        <w:rPr>
          <w:sz w:val="28"/>
        </w:rPr>
        <w:t>Утвердить административный</w:t>
      </w:r>
      <w:r>
        <w:rPr>
          <w:rStyle w:val="apple-converted-space"/>
          <w:color w:val="000000"/>
          <w:sz w:val="28"/>
        </w:rPr>
        <w:t> </w:t>
      </w:r>
      <w:hyperlink r:id="rId5" w:anchor="P31" w:history="1">
        <w:r w:rsidRPr="002F2FE4">
          <w:rPr>
            <w:rStyle w:val="a4"/>
            <w:sz w:val="28"/>
          </w:rPr>
          <w:t>регламент</w:t>
        </w:r>
      </w:hyperlink>
      <w:r>
        <w:rPr>
          <w:rStyle w:val="apple-converted-space"/>
          <w:color w:val="000000"/>
          <w:sz w:val="28"/>
        </w:rPr>
        <w:t> </w:t>
      </w:r>
      <w:r>
        <w:rPr>
          <w:sz w:val="28"/>
        </w:rPr>
        <w:t>осуществления муниципального контроля за соблюдением Правил благоустройства на территории Поканаевского сельсовета в отношении юридических лиц и индивидуальных предпринимателей, согласно приложению.</w:t>
      </w:r>
    </w:p>
    <w:p w:rsidR="00984C42" w:rsidRDefault="00984C42" w:rsidP="00984C42">
      <w:pPr>
        <w:pStyle w:val="consplusnormal0"/>
        <w:shd w:val="clear" w:color="auto" w:fill="FFFFFF"/>
        <w:spacing w:before="0" w:after="0"/>
        <w:ind w:firstLine="709"/>
        <w:jc w:val="both"/>
        <w:rPr>
          <w:sz w:val="28"/>
        </w:rPr>
      </w:pPr>
      <w:r>
        <w:rPr>
          <w:sz w:val="28"/>
        </w:rPr>
        <w:t>2. Контроль за выполнением настоящего постановления оставляю за собой.</w:t>
      </w:r>
    </w:p>
    <w:p w:rsidR="00984C42" w:rsidRDefault="00984C42" w:rsidP="00984C42">
      <w:pPr>
        <w:pStyle w:val="ConsPlusNormal"/>
        <w:ind w:firstLine="709"/>
        <w:jc w:val="both"/>
        <w:rPr>
          <w:rFonts w:ascii="Times New Roman" w:hAnsi="Times New Roman"/>
          <w:sz w:val="28"/>
        </w:rPr>
      </w:pPr>
      <w:r>
        <w:rPr>
          <w:rFonts w:ascii="Times New Roman" w:hAnsi="Times New Roman"/>
          <w:sz w:val="28"/>
        </w:rPr>
        <w:t>3. Настоящее постановление вступает в силу со дня его официального опубликования в «</w:t>
      </w:r>
      <w:proofErr w:type="gramStart"/>
      <w:r>
        <w:rPr>
          <w:rFonts w:ascii="Times New Roman" w:hAnsi="Times New Roman"/>
          <w:sz w:val="28"/>
        </w:rPr>
        <w:t>Информационном  вестнике</w:t>
      </w:r>
      <w:proofErr w:type="gramEnd"/>
      <w:r>
        <w:rPr>
          <w:rFonts w:ascii="Times New Roman" w:hAnsi="Times New Roman"/>
          <w:sz w:val="28"/>
        </w:rPr>
        <w:t>».</w:t>
      </w:r>
    </w:p>
    <w:p w:rsidR="00984C42" w:rsidRDefault="00984C42" w:rsidP="00984C42">
      <w:pPr>
        <w:pStyle w:val="a3"/>
        <w:shd w:val="clear" w:color="auto" w:fill="FFFFFF"/>
        <w:spacing w:before="0" w:after="0"/>
        <w:jc w:val="both"/>
        <w:rPr>
          <w:color w:val="000000"/>
          <w:sz w:val="28"/>
        </w:rPr>
      </w:pPr>
      <w:r>
        <w:rPr>
          <w:color w:val="000000"/>
          <w:sz w:val="28"/>
        </w:rPr>
        <w:t> </w:t>
      </w:r>
    </w:p>
    <w:p w:rsidR="00984C42" w:rsidRDefault="00984C42" w:rsidP="00984C42">
      <w:pPr>
        <w:pStyle w:val="a3"/>
        <w:shd w:val="clear" w:color="auto" w:fill="FFFFFF"/>
        <w:spacing w:before="0" w:after="0"/>
        <w:jc w:val="both"/>
        <w:rPr>
          <w:color w:val="000000"/>
          <w:sz w:val="28"/>
        </w:rPr>
      </w:pPr>
      <w:r>
        <w:rPr>
          <w:color w:val="000000"/>
          <w:sz w:val="28"/>
        </w:rPr>
        <w:t>  </w:t>
      </w:r>
    </w:p>
    <w:p w:rsidR="00984C42" w:rsidRDefault="00984C42" w:rsidP="00984C42">
      <w:pPr>
        <w:pStyle w:val="consplusnormal0"/>
        <w:shd w:val="clear" w:color="auto" w:fill="FFFFFF"/>
        <w:spacing w:before="0" w:after="0"/>
        <w:rPr>
          <w:color w:val="000000"/>
          <w:sz w:val="28"/>
        </w:rPr>
      </w:pPr>
      <w:proofErr w:type="spellStart"/>
      <w:r>
        <w:rPr>
          <w:color w:val="000000"/>
          <w:sz w:val="28"/>
        </w:rPr>
        <w:t>И.О.Главы</w:t>
      </w:r>
      <w:proofErr w:type="spellEnd"/>
      <w:r>
        <w:rPr>
          <w:color w:val="000000"/>
          <w:sz w:val="28"/>
        </w:rPr>
        <w:t xml:space="preserve"> сельсовета                                                   </w:t>
      </w:r>
      <w:proofErr w:type="spellStart"/>
      <w:r>
        <w:rPr>
          <w:color w:val="000000"/>
          <w:sz w:val="28"/>
        </w:rPr>
        <w:t>Е.В.Красницкая</w:t>
      </w:r>
      <w:proofErr w:type="spellEnd"/>
    </w:p>
    <w:p w:rsidR="00984C42" w:rsidRDefault="00984C42" w:rsidP="00984C42">
      <w:pPr>
        <w:pStyle w:val="a3"/>
        <w:shd w:val="clear" w:color="auto" w:fill="FFFFFF"/>
        <w:spacing w:before="0" w:after="0"/>
        <w:jc w:val="right"/>
        <w:rPr>
          <w:color w:val="000000"/>
          <w:sz w:val="28"/>
        </w:rPr>
      </w:pPr>
    </w:p>
    <w:p w:rsidR="00984C42" w:rsidRPr="000731D5" w:rsidRDefault="00984C42" w:rsidP="00984C42">
      <w:pPr>
        <w:pStyle w:val="a3"/>
        <w:shd w:val="clear" w:color="auto" w:fill="FFFFFF"/>
        <w:spacing w:before="0" w:after="0"/>
        <w:jc w:val="right"/>
        <w:rPr>
          <w:color w:val="000000"/>
          <w:szCs w:val="24"/>
        </w:rPr>
      </w:pPr>
      <w:r w:rsidRPr="000731D5">
        <w:rPr>
          <w:color w:val="000000"/>
          <w:szCs w:val="24"/>
        </w:rPr>
        <w:lastRenderedPageBreak/>
        <w:t>Приложение</w:t>
      </w:r>
    </w:p>
    <w:p w:rsidR="00984C42" w:rsidRPr="000731D5" w:rsidRDefault="00984C42" w:rsidP="00984C42">
      <w:pPr>
        <w:pStyle w:val="a3"/>
        <w:shd w:val="clear" w:color="auto" w:fill="FFFFFF"/>
        <w:spacing w:before="0" w:after="0"/>
        <w:jc w:val="right"/>
        <w:rPr>
          <w:color w:val="000000"/>
          <w:szCs w:val="24"/>
        </w:rPr>
      </w:pPr>
      <w:r w:rsidRPr="000731D5">
        <w:rPr>
          <w:color w:val="000000"/>
          <w:szCs w:val="24"/>
        </w:rPr>
        <w:t>к постановлению администрации</w:t>
      </w:r>
    </w:p>
    <w:p w:rsidR="00984C42" w:rsidRPr="000731D5" w:rsidRDefault="00984C42" w:rsidP="00984C42">
      <w:pPr>
        <w:pStyle w:val="a3"/>
        <w:shd w:val="clear" w:color="auto" w:fill="FFFFFF"/>
        <w:spacing w:before="0" w:after="0"/>
        <w:jc w:val="right"/>
        <w:rPr>
          <w:color w:val="000000"/>
          <w:szCs w:val="24"/>
        </w:rPr>
      </w:pPr>
      <w:r w:rsidRPr="000731D5">
        <w:rPr>
          <w:color w:val="000000"/>
          <w:szCs w:val="24"/>
        </w:rPr>
        <w:t> </w:t>
      </w:r>
      <w:r w:rsidRPr="000731D5">
        <w:rPr>
          <w:szCs w:val="24"/>
        </w:rPr>
        <w:t>Поканаевского</w:t>
      </w:r>
      <w:r w:rsidRPr="000731D5">
        <w:rPr>
          <w:color w:val="000000"/>
          <w:szCs w:val="24"/>
        </w:rPr>
        <w:t xml:space="preserve"> сельсовета</w:t>
      </w:r>
    </w:p>
    <w:p w:rsidR="00984C42" w:rsidRPr="000731D5" w:rsidRDefault="00984C42" w:rsidP="00984C42">
      <w:pPr>
        <w:pStyle w:val="a3"/>
        <w:shd w:val="clear" w:color="auto" w:fill="FFFFFF"/>
        <w:spacing w:before="0" w:after="0"/>
        <w:jc w:val="right"/>
        <w:rPr>
          <w:color w:val="000000"/>
          <w:szCs w:val="24"/>
        </w:rPr>
      </w:pPr>
      <w:r w:rsidRPr="000731D5">
        <w:rPr>
          <w:color w:val="000000"/>
          <w:szCs w:val="24"/>
        </w:rPr>
        <w:t xml:space="preserve">от </w:t>
      </w:r>
      <w:proofErr w:type="gramStart"/>
      <w:r w:rsidRPr="000731D5">
        <w:rPr>
          <w:color w:val="000000"/>
          <w:szCs w:val="24"/>
        </w:rPr>
        <w:t>14.12.2020  №</w:t>
      </w:r>
      <w:proofErr w:type="gramEnd"/>
      <w:r w:rsidRPr="000731D5">
        <w:rPr>
          <w:color w:val="000000"/>
          <w:szCs w:val="24"/>
        </w:rPr>
        <w:t xml:space="preserve">  14</w:t>
      </w:r>
    </w:p>
    <w:p w:rsidR="00984C42" w:rsidRDefault="00984C42" w:rsidP="00984C42">
      <w:pPr>
        <w:pStyle w:val="a3"/>
        <w:shd w:val="clear" w:color="auto" w:fill="FFFFFF"/>
        <w:spacing w:before="0" w:after="0"/>
        <w:jc w:val="center"/>
        <w:rPr>
          <w:color w:val="000000"/>
          <w:sz w:val="28"/>
        </w:rPr>
      </w:pPr>
      <w:r>
        <w:rPr>
          <w:color w:val="000000"/>
          <w:sz w:val="28"/>
        </w:rPr>
        <w:t> </w:t>
      </w:r>
    </w:p>
    <w:p w:rsidR="00984C42" w:rsidRPr="00333EFA" w:rsidRDefault="00984C42" w:rsidP="00984C42">
      <w:pPr>
        <w:pStyle w:val="consplustitle0"/>
        <w:shd w:val="clear" w:color="auto" w:fill="FFFFFF"/>
        <w:spacing w:before="0" w:after="0"/>
        <w:jc w:val="center"/>
        <w:rPr>
          <w:color w:val="000000"/>
          <w:sz w:val="28"/>
        </w:rPr>
      </w:pPr>
      <w:r w:rsidRPr="00333EFA">
        <w:rPr>
          <w:color w:val="000000"/>
          <w:sz w:val="28"/>
        </w:rPr>
        <w:t> </w:t>
      </w:r>
    </w:p>
    <w:p w:rsidR="00984C42" w:rsidRPr="00984C42" w:rsidRDefault="00984C42" w:rsidP="00984C42">
      <w:pPr>
        <w:pStyle w:val="consplustitle0"/>
        <w:shd w:val="clear" w:color="auto" w:fill="FFFFFF"/>
        <w:spacing w:before="0" w:after="0"/>
        <w:jc w:val="center"/>
        <w:rPr>
          <w:color w:val="000000"/>
          <w:szCs w:val="24"/>
        </w:rPr>
      </w:pPr>
      <w:r w:rsidRPr="00984C42">
        <w:rPr>
          <w:color w:val="000000"/>
          <w:szCs w:val="24"/>
        </w:rPr>
        <w:t>АДМИНИСТРАТИВНЫЙ РЕГЛАМЕНТ</w:t>
      </w:r>
    </w:p>
    <w:p w:rsidR="00984C42" w:rsidRPr="00984C42" w:rsidRDefault="00984C42" w:rsidP="00984C42">
      <w:pPr>
        <w:pStyle w:val="consplustitle0"/>
        <w:shd w:val="clear" w:color="auto" w:fill="FFFFFF"/>
        <w:spacing w:before="0" w:after="0"/>
        <w:jc w:val="center"/>
        <w:rPr>
          <w:color w:val="000000"/>
          <w:szCs w:val="24"/>
        </w:rPr>
      </w:pPr>
      <w:r w:rsidRPr="00984C42">
        <w:rPr>
          <w:color w:val="000000"/>
          <w:szCs w:val="24"/>
        </w:rPr>
        <w:t>ОСУЩЕСТВЛЕНИЯ МУНИЦИПАЛЬНОГО КОНТРОЛЯ ЗА СОБЛЮДЕНИЕМ ПРАВИЛ БЛАГОУСТРОЙСТВА ТЕРРИТОРИИ ПОКАНАЕВСКОГО СЕЛЬСОВЕТА В ОТНОШЕНИИ ЮРИДИЧЕСКИХ ЛИЦ И ИНДИВИДУАЛЬНЫХ ПРЕДПРИНИМАТЕЛЕЙ</w:t>
      </w:r>
    </w:p>
    <w:p w:rsidR="00984C42" w:rsidRPr="00984C42" w:rsidRDefault="00984C42" w:rsidP="00984C42">
      <w:pPr>
        <w:pStyle w:val="consplustitle0"/>
        <w:shd w:val="clear" w:color="auto" w:fill="FFFFFF"/>
        <w:spacing w:before="0" w:after="0"/>
        <w:jc w:val="center"/>
        <w:rPr>
          <w:color w:val="000000"/>
          <w:szCs w:val="24"/>
        </w:rPr>
      </w:pPr>
      <w:r w:rsidRPr="00984C42">
        <w:rPr>
          <w:color w:val="000000"/>
          <w:szCs w:val="24"/>
        </w:rPr>
        <w:t> </w:t>
      </w:r>
    </w:p>
    <w:p w:rsidR="00984C42" w:rsidRPr="00984C42" w:rsidRDefault="00984C42" w:rsidP="00984C42">
      <w:pPr>
        <w:numPr>
          <w:ilvl w:val="0"/>
          <w:numId w:val="1"/>
        </w:numPr>
        <w:shd w:val="clear" w:color="auto" w:fill="FFFFFF"/>
        <w:spacing w:after="0" w:line="240" w:lineRule="auto"/>
        <w:ind w:left="0"/>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Общие положения.</w:t>
      </w:r>
    </w:p>
    <w:p w:rsidR="00984C42" w:rsidRPr="00984C42" w:rsidRDefault="00984C42" w:rsidP="000731D5">
      <w:pPr>
        <w:pStyle w:val="consplustitle0"/>
        <w:shd w:val="clear" w:color="auto" w:fill="FFFFFF"/>
        <w:spacing w:before="0" w:after="0"/>
        <w:rPr>
          <w:color w:val="000000"/>
          <w:szCs w:val="24"/>
        </w:rPr>
      </w:pPr>
      <w:r w:rsidRPr="00984C42">
        <w:rPr>
          <w:color w:val="000000"/>
          <w:szCs w:val="24"/>
        </w:rPr>
        <w:t> </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1.1. Наименование муниципального контроля - муниципальный контроль за соблюдением Правил благоустройства на территории </w:t>
      </w:r>
      <w:r w:rsidRPr="00984C42">
        <w:rPr>
          <w:rFonts w:ascii="Times New Roman" w:hAnsi="Times New Roman" w:cs="Times New Roman"/>
          <w:sz w:val="24"/>
          <w:szCs w:val="24"/>
        </w:rPr>
        <w:t>Поканаевского</w:t>
      </w:r>
      <w:r w:rsidRPr="00984C42">
        <w:rPr>
          <w:rFonts w:ascii="Times New Roman" w:hAnsi="Times New Roman" w:cs="Times New Roman"/>
          <w:color w:val="000000"/>
          <w:sz w:val="24"/>
          <w:szCs w:val="24"/>
        </w:rPr>
        <w:t xml:space="preserve"> сельсовета в отношении юридических лиц и индивидуальных предпринимателей (далее - муниципальная функция, муниципальный контроль).</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w:t>
      </w:r>
      <w:r w:rsidRPr="00984C42">
        <w:rPr>
          <w:rFonts w:ascii="Times New Roman" w:hAnsi="Times New Roman" w:cs="Times New Roman"/>
          <w:sz w:val="24"/>
          <w:szCs w:val="24"/>
        </w:rPr>
        <w:t>Поканаевского</w:t>
      </w:r>
      <w:r w:rsidRPr="00984C42">
        <w:rPr>
          <w:rFonts w:ascii="Times New Roman" w:hAnsi="Times New Roman" w:cs="Times New Roman"/>
          <w:color w:val="000000"/>
          <w:sz w:val="24"/>
          <w:szCs w:val="24"/>
        </w:rPr>
        <w:t xml:space="preserve"> сельсовета (далее также - орган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5) Постановлением Правительства Российской Федерации от 30.06.2010 № 489 «Об утверждении Правил подготовки органами государственного контроля (надзора) и </w:t>
      </w:r>
      <w:r w:rsidRPr="00984C42">
        <w:rPr>
          <w:rFonts w:ascii="Times New Roman" w:hAnsi="Times New Roman" w:cs="Times New Roman"/>
          <w:color w:val="000000"/>
          <w:sz w:val="24"/>
          <w:szCs w:val="24"/>
        </w:rPr>
        <w:lastRenderedPageBreak/>
        <w:t>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6)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7)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w:t>
      </w:r>
      <w:proofErr w:type="gramStart"/>
      <w:r w:rsidRPr="00984C42">
        <w:rPr>
          <w:rFonts w:ascii="Times New Roman" w:hAnsi="Times New Roman" w:cs="Times New Roman"/>
          <w:color w:val="000000"/>
          <w:sz w:val="24"/>
          <w:szCs w:val="24"/>
        </w:rPr>
        <w:t>по осуществлению</w:t>
      </w:r>
      <w:proofErr w:type="gramEnd"/>
      <w:r w:rsidRPr="00984C42">
        <w:rPr>
          <w:rFonts w:ascii="Times New Roman" w:hAnsi="Times New Roman" w:cs="Times New Roman"/>
          <w:color w:val="000000"/>
          <w:sz w:val="24"/>
          <w:szCs w:val="24"/>
        </w:rPr>
        <w:t xml:space="preserve"> которого наделены органы местного самоуправления» («Ведомости высших органов государственной власти Красноярского края», № 52(627), 23.12.2013);</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8) Правилами благоустройства на территории </w:t>
      </w:r>
      <w:r w:rsidRPr="00984C42">
        <w:rPr>
          <w:rFonts w:ascii="Times New Roman" w:hAnsi="Times New Roman" w:cs="Times New Roman"/>
          <w:sz w:val="24"/>
          <w:szCs w:val="24"/>
        </w:rPr>
        <w:t>Поканаевского</w:t>
      </w:r>
      <w:r w:rsidRPr="00984C42">
        <w:rPr>
          <w:rFonts w:ascii="Times New Roman" w:hAnsi="Times New Roman" w:cs="Times New Roman"/>
          <w:color w:val="000000"/>
          <w:sz w:val="24"/>
          <w:szCs w:val="24"/>
        </w:rPr>
        <w:t xml:space="preserve"> </w:t>
      </w:r>
      <w:r w:rsidRPr="00984C42">
        <w:rPr>
          <w:rFonts w:ascii="Times New Roman" w:hAnsi="Times New Roman" w:cs="Times New Roman"/>
          <w:sz w:val="24"/>
          <w:szCs w:val="24"/>
        </w:rPr>
        <w:t xml:space="preserve">сельсовета Нижнеингашского района Красноярского края, утвержденными решением Поканаевского сельского Совета депутатов от 03.09.2018 № 17-81(в редакции решение № 26-118 от 17.10.2019);  </w:t>
      </w:r>
    </w:p>
    <w:p w:rsidR="00984C42" w:rsidRPr="00984C42" w:rsidRDefault="00984C42" w:rsidP="00984C42">
      <w:pPr>
        <w:autoSpaceDE w:val="0"/>
        <w:autoSpaceDN w:val="0"/>
        <w:adjustRightInd w:val="0"/>
        <w:ind w:firstLine="709"/>
        <w:jc w:val="both"/>
        <w:rPr>
          <w:rFonts w:ascii="Times New Roman" w:hAnsi="Times New Roman" w:cs="Times New Roman"/>
          <w:i/>
          <w:color w:val="000000"/>
          <w:sz w:val="24"/>
          <w:szCs w:val="24"/>
        </w:rPr>
      </w:pPr>
      <w:r w:rsidRPr="00984C42">
        <w:rPr>
          <w:rFonts w:ascii="Times New Roman" w:hAnsi="Times New Roman" w:cs="Times New Roman"/>
          <w:color w:val="000000"/>
          <w:sz w:val="24"/>
          <w:szCs w:val="24"/>
        </w:rPr>
        <w:t xml:space="preserve">9) Уставом </w:t>
      </w:r>
      <w:r w:rsidRPr="00984C42">
        <w:rPr>
          <w:rFonts w:ascii="Times New Roman" w:hAnsi="Times New Roman" w:cs="Times New Roman"/>
          <w:sz w:val="24"/>
          <w:szCs w:val="24"/>
        </w:rPr>
        <w:t>Поканаевского</w:t>
      </w:r>
      <w:r w:rsidRPr="00984C42">
        <w:rPr>
          <w:rFonts w:ascii="Times New Roman" w:hAnsi="Times New Roman" w:cs="Times New Roman"/>
          <w:color w:val="000000"/>
          <w:sz w:val="24"/>
          <w:szCs w:val="24"/>
        </w:rPr>
        <w:t xml:space="preserve"> сельсовета Нижнеингашского района Красноярского края</w:t>
      </w:r>
      <w:r w:rsidRPr="00984C42">
        <w:rPr>
          <w:rFonts w:ascii="Times New Roman" w:hAnsi="Times New Roman" w:cs="Times New Roman"/>
          <w:i/>
          <w:color w:val="000000"/>
          <w:sz w:val="24"/>
          <w:szCs w:val="24"/>
        </w:rPr>
        <w:t>;</w:t>
      </w:r>
    </w:p>
    <w:p w:rsidR="00984C42" w:rsidRPr="00984C42" w:rsidRDefault="00984C42" w:rsidP="00984C42">
      <w:pPr>
        <w:autoSpaceDE w:val="0"/>
        <w:autoSpaceDN w:val="0"/>
        <w:adjustRightInd w:val="0"/>
        <w:ind w:firstLine="709"/>
        <w:jc w:val="both"/>
        <w:rPr>
          <w:rFonts w:ascii="Times New Roman" w:hAnsi="Times New Roman" w:cs="Times New Roman"/>
          <w:i/>
          <w:color w:val="000000"/>
          <w:sz w:val="24"/>
          <w:szCs w:val="24"/>
        </w:rPr>
      </w:pPr>
      <w:r w:rsidRPr="00984C42">
        <w:rPr>
          <w:rFonts w:ascii="Times New Roman" w:hAnsi="Times New Roman" w:cs="Times New Roman"/>
          <w:color w:val="000000"/>
          <w:sz w:val="24"/>
          <w:szCs w:val="24"/>
        </w:rPr>
        <w:t>10) настоящим Административным регламентом</w:t>
      </w:r>
      <w:r w:rsidRPr="00984C42">
        <w:rPr>
          <w:rFonts w:ascii="Times New Roman" w:hAnsi="Times New Roman" w:cs="Times New Roman"/>
          <w:i/>
          <w:color w:val="000000"/>
          <w:sz w:val="24"/>
          <w:szCs w:val="24"/>
        </w:rPr>
        <w:t>.</w:t>
      </w:r>
    </w:p>
    <w:p w:rsidR="00984C42" w:rsidRPr="00984C42" w:rsidRDefault="00984C42" w:rsidP="00984C42">
      <w:pPr>
        <w:pStyle w:val="formattexttopleveltext"/>
        <w:shd w:val="clear" w:color="auto" w:fill="FFFFFF"/>
        <w:spacing w:before="0" w:after="0"/>
        <w:ind w:firstLine="709"/>
        <w:jc w:val="both"/>
        <w:textAlignment w:val="baseline"/>
        <w:rPr>
          <w:szCs w:val="24"/>
        </w:rPr>
      </w:pPr>
      <w:r w:rsidRPr="00984C42">
        <w:rPr>
          <w:szCs w:val="24"/>
        </w:rPr>
        <w:t xml:space="preserve">1.4. Предметом муниципального контроля является соблюдение юридическими лицами и индивидуальными предпринимателями обязательных требований, установленных федеральными законами, законами Красноярского края, а также муниципальными правовыми актами </w:t>
      </w:r>
      <w:r w:rsidRPr="00984C42">
        <w:rPr>
          <w:spacing w:val="2"/>
          <w:szCs w:val="24"/>
        </w:rPr>
        <w:t>в сфере благоустройства и содержания территории</w:t>
      </w:r>
      <w:r w:rsidRPr="00984C42">
        <w:rPr>
          <w:szCs w:val="24"/>
        </w:rPr>
        <w:t xml:space="preserve"> (далее - Обязательные требования). </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i/>
          <w:color w:val="000000"/>
          <w:sz w:val="24"/>
          <w:szCs w:val="24"/>
        </w:rPr>
      </w:pPr>
      <w:r w:rsidRPr="00984C42">
        <w:rPr>
          <w:rFonts w:ascii="Times New Roman" w:hAnsi="Times New Roman" w:cs="Times New Roman"/>
          <w:color w:val="000000"/>
          <w:sz w:val="24"/>
          <w:szCs w:val="24"/>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контроль за соблюдением Правил благоустройства, являются должностные лица администрации </w:t>
      </w:r>
      <w:r w:rsidRPr="00984C42">
        <w:rPr>
          <w:rFonts w:ascii="Times New Roman" w:hAnsi="Times New Roman" w:cs="Times New Roman"/>
          <w:sz w:val="24"/>
          <w:szCs w:val="24"/>
        </w:rPr>
        <w:t>Поканаевского</w:t>
      </w:r>
      <w:r w:rsidRPr="00984C42">
        <w:rPr>
          <w:rFonts w:ascii="Times New Roman" w:hAnsi="Times New Roman" w:cs="Times New Roman"/>
          <w:color w:val="000000"/>
          <w:sz w:val="24"/>
          <w:szCs w:val="24"/>
        </w:rPr>
        <w:t xml:space="preserve"> сельсовета, определенные распоряжением Главы сельсовета.</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1.5.2. При осуществлении муниципального контроля муниципальные инспекторы обязаны:</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федеральными законами, законами Красноярского края, а также муниципальными правовыми актами в сфере благоустройства и содержания территории;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10) соблюдать сроки проведения проверки, установленные Административным регламентом;</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84C42" w:rsidRPr="00984C42" w:rsidRDefault="00984C42" w:rsidP="00984C42">
      <w:pPr>
        <w:shd w:val="clear" w:color="auto" w:fill="FFFFFF"/>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84C42" w:rsidRPr="00984C42" w:rsidRDefault="00984C42" w:rsidP="00984C42">
      <w:pPr>
        <w:shd w:val="clear" w:color="auto" w:fill="FFFFFF"/>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1.5.3. При осуществлении муниципального контроля орган муниципального контроля, муниципальные инспекторы имеют право:</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территорию и используемые юридическим лицом, индивидуальным предпринимателем, при осуществлении деятельности здания, строения, сооружения, помещения, проводить осмотры (обследования); </w:t>
      </w:r>
      <w:r w:rsidRPr="00984C42">
        <w:rPr>
          <w:rFonts w:ascii="Times New Roman" w:hAnsi="Times New Roman" w:cs="Times New Roman"/>
          <w:color w:val="000000"/>
          <w:sz w:val="24"/>
          <w:szCs w:val="24"/>
        </w:rPr>
        <w:t>проводить исследования, испытания, расследования, экспертизы и другие мероприятия по контролю;</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84C42" w:rsidRPr="00984C42" w:rsidRDefault="00984C42" w:rsidP="00984C42">
      <w:pPr>
        <w:shd w:val="clear" w:color="auto" w:fill="FFFFFF"/>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 в случае выявления признаков административных правонарушений составлять протоколы об административном правонарушении;</w:t>
      </w:r>
    </w:p>
    <w:p w:rsidR="00984C42" w:rsidRPr="00984C42" w:rsidRDefault="00984C42" w:rsidP="00984C42">
      <w:pPr>
        <w:shd w:val="clear" w:color="auto" w:fill="FFFFFF"/>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84C42" w:rsidRPr="00984C42" w:rsidRDefault="00984C42" w:rsidP="00984C42">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1.6.1. Лица, в отношении которых осуществляются мероприятия по контролю, вправе:</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C42" w:rsidRPr="00984C42" w:rsidRDefault="00984C42" w:rsidP="00984C42">
      <w:pPr>
        <w:pStyle w:val="ConsPlusNormal"/>
        <w:ind w:firstLine="709"/>
        <w:jc w:val="both"/>
        <w:rPr>
          <w:rFonts w:ascii="Times New Roman" w:eastAsia="Calibri" w:hAnsi="Times New Roman" w:cs="Times New Roman"/>
          <w:color w:val="000000"/>
          <w:sz w:val="24"/>
          <w:szCs w:val="24"/>
        </w:rPr>
      </w:pPr>
      <w:r w:rsidRPr="00984C42">
        <w:rPr>
          <w:rFonts w:ascii="Times New Roman" w:hAnsi="Times New Roman" w:cs="Times New Roman"/>
          <w:color w:val="000000"/>
          <w:sz w:val="24"/>
          <w:szCs w:val="24"/>
        </w:rPr>
        <w:t xml:space="preserve">7) </w:t>
      </w:r>
      <w:r w:rsidRPr="00984C42">
        <w:rPr>
          <w:rFonts w:ascii="Times New Roman" w:eastAsia="Calibri" w:hAnsi="Times New Roman" w:cs="Times New Roman"/>
          <w:color w:val="000000"/>
          <w:sz w:val="24"/>
          <w:szCs w:val="24"/>
        </w:rPr>
        <w:t xml:space="preserve">знакомиться с документами и (или) информацией, полученными органами </w:t>
      </w:r>
      <w:r w:rsidRPr="00984C42">
        <w:rPr>
          <w:rFonts w:ascii="Times New Roman" w:eastAsia="Calibri" w:hAnsi="Times New Roman" w:cs="Times New Roman"/>
          <w:color w:val="000000"/>
          <w:sz w:val="24"/>
          <w:szCs w:val="24"/>
        </w:rP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1.7. Результатами исполнения муниципальной функции являются: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1.7.1. составление акта проверки юридического лица, индивидуального предпринимателя (далее - акт проверки);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1.7.2.  в случае выявления нарушений:</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984C42" w:rsidRPr="00984C42" w:rsidRDefault="00984C42" w:rsidP="00984C42">
      <w:pPr>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составление протокола об административных правонарушениях.</w:t>
      </w:r>
    </w:p>
    <w:p w:rsidR="00984C42" w:rsidRPr="00984C42" w:rsidRDefault="00984C42" w:rsidP="00984C42">
      <w:pPr>
        <w:pStyle w:val="a3"/>
        <w:shd w:val="clear" w:color="auto" w:fill="FFFFFF"/>
        <w:spacing w:before="0" w:after="0"/>
        <w:ind w:firstLine="709"/>
        <w:jc w:val="both"/>
        <w:rPr>
          <w:color w:val="000000"/>
          <w:szCs w:val="24"/>
        </w:rPr>
      </w:pPr>
    </w:p>
    <w:p w:rsidR="00984C42" w:rsidRPr="00984C42" w:rsidRDefault="00984C42" w:rsidP="00984C42">
      <w:pPr>
        <w:autoSpaceDE w:val="0"/>
        <w:autoSpaceDN w:val="0"/>
        <w:adjustRightInd w:val="0"/>
        <w:ind w:firstLine="708"/>
        <w:jc w:val="center"/>
        <w:rPr>
          <w:rFonts w:ascii="Times New Roman" w:hAnsi="Times New Roman" w:cs="Times New Roman"/>
          <w:b/>
          <w:color w:val="000000"/>
          <w:sz w:val="24"/>
          <w:szCs w:val="24"/>
        </w:rPr>
      </w:pPr>
      <w:r w:rsidRPr="00984C42">
        <w:rPr>
          <w:rFonts w:ascii="Times New Roman" w:hAnsi="Times New Roman" w:cs="Times New Roman"/>
          <w:b/>
          <w:color w:val="000000"/>
          <w:sz w:val="24"/>
          <w:szCs w:val="24"/>
        </w:rPr>
        <w:lastRenderedPageBreak/>
        <w:t>2. Порядок информирования о муниципальном контроле и срок осуществления муниципального контроля</w:t>
      </w:r>
    </w:p>
    <w:p w:rsidR="00984C42" w:rsidRPr="00984C42" w:rsidRDefault="00984C42" w:rsidP="00984C42">
      <w:pPr>
        <w:autoSpaceDE w:val="0"/>
        <w:autoSpaceDN w:val="0"/>
        <w:adjustRightInd w:val="0"/>
        <w:ind w:firstLine="708"/>
        <w:jc w:val="center"/>
        <w:rPr>
          <w:rFonts w:ascii="Times New Roman" w:hAnsi="Times New Roman" w:cs="Times New Roman"/>
          <w:color w:val="000000"/>
          <w:sz w:val="24"/>
          <w:szCs w:val="24"/>
        </w:rPr>
      </w:pP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2.1. Порядок информирования об осуществлении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2.1.1. Информация об органе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Место нахождения органа муниципального контроля: пос. Поканаевка, улица Пролетарская д 22 </w:t>
      </w:r>
      <w:proofErr w:type="spellStart"/>
      <w:r w:rsidRPr="00984C42">
        <w:rPr>
          <w:rFonts w:ascii="Times New Roman" w:hAnsi="Times New Roman" w:cs="Times New Roman"/>
          <w:color w:val="000000"/>
          <w:sz w:val="24"/>
          <w:szCs w:val="24"/>
        </w:rPr>
        <w:t>пом</w:t>
      </w:r>
      <w:proofErr w:type="spellEnd"/>
      <w:r w:rsidRPr="00984C42">
        <w:rPr>
          <w:rFonts w:ascii="Times New Roman" w:hAnsi="Times New Roman" w:cs="Times New Roman"/>
          <w:color w:val="000000"/>
          <w:sz w:val="24"/>
          <w:szCs w:val="24"/>
        </w:rPr>
        <w:t xml:space="preserve"> 3</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Почтовый адрес (местонахождение) органа муниципального контроля для принятия документов и заявлений: 663860, Красноярский край, Нижнеингашский район, пос. Поканаевка, улица Пролетарская д 22 </w:t>
      </w:r>
      <w:proofErr w:type="spellStart"/>
      <w:r w:rsidRPr="00984C42">
        <w:rPr>
          <w:rFonts w:ascii="Times New Roman" w:hAnsi="Times New Roman" w:cs="Times New Roman"/>
          <w:color w:val="000000"/>
          <w:sz w:val="24"/>
          <w:szCs w:val="24"/>
        </w:rPr>
        <w:t>пом</w:t>
      </w:r>
      <w:proofErr w:type="spellEnd"/>
      <w:r w:rsidRPr="00984C42">
        <w:rPr>
          <w:rFonts w:ascii="Times New Roman" w:hAnsi="Times New Roman" w:cs="Times New Roman"/>
          <w:color w:val="000000"/>
          <w:sz w:val="24"/>
          <w:szCs w:val="24"/>
        </w:rPr>
        <w:t xml:space="preserve"> 3</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График работы органа муниципального контроля: с 9:00 до 17:00, перерыв на обед с 13:00 до 14:00.</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2.1.2. Способы получения информации о месте нахождения и графиках работы органа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Информацию о графике работы и месте нахождения органа муниципального контроля можно получить на официальном сайте органа муниципального контроля</w:t>
      </w:r>
      <w:r w:rsidRPr="00984C42">
        <w:rPr>
          <w:rFonts w:ascii="Times New Roman" w:hAnsi="Times New Roman" w:cs="Times New Roman"/>
          <w:i/>
          <w:color w:val="000000"/>
          <w:sz w:val="24"/>
          <w:szCs w:val="24"/>
        </w:rPr>
        <w:t xml:space="preserve"> </w:t>
      </w:r>
      <w:r w:rsidRPr="00984C42">
        <w:rPr>
          <w:rFonts w:ascii="Times New Roman" w:hAnsi="Times New Roman" w:cs="Times New Roman"/>
          <w:color w:val="000000"/>
          <w:sz w:val="24"/>
          <w:szCs w:val="24"/>
        </w:rPr>
        <w:t xml:space="preserve">в сети «Интернет» </w:t>
      </w:r>
      <w:proofErr w:type="spellStart"/>
      <w:r w:rsidRPr="00984C42">
        <w:rPr>
          <w:rFonts w:ascii="Times New Roman" w:hAnsi="Times New Roman" w:cs="Times New Roman"/>
          <w:color w:val="000000"/>
          <w:sz w:val="24"/>
          <w:szCs w:val="24"/>
          <w:lang w:val="en-US"/>
        </w:rPr>
        <w:t>pokanaevka</w:t>
      </w:r>
      <w:proofErr w:type="spellEnd"/>
      <w:r w:rsidRPr="00984C42">
        <w:rPr>
          <w:rFonts w:ascii="Times New Roman" w:hAnsi="Times New Roman" w:cs="Times New Roman"/>
          <w:snapToGrid w:val="0"/>
          <w:sz w:val="24"/>
          <w:szCs w:val="24"/>
        </w:rPr>
        <w:t>.</w:t>
      </w:r>
      <w:proofErr w:type="spellStart"/>
      <w:r w:rsidRPr="00984C42">
        <w:rPr>
          <w:rFonts w:ascii="Times New Roman" w:hAnsi="Times New Roman" w:cs="Times New Roman"/>
          <w:snapToGrid w:val="0"/>
          <w:sz w:val="24"/>
          <w:szCs w:val="24"/>
          <w:u w:val="single"/>
          <w:lang w:val="en-US"/>
        </w:rPr>
        <w:t>ru</w:t>
      </w:r>
      <w:proofErr w:type="spellEnd"/>
      <w:r w:rsidRPr="00984C42">
        <w:rPr>
          <w:rFonts w:ascii="Times New Roman" w:hAnsi="Times New Roman" w:cs="Times New Roman"/>
          <w:color w:val="000000"/>
          <w:sz w:val="24"/>
          <w:szCs w:val="24"/>
        </w:rPr>
        <w:t>, на Едином портале государственных и муниципальных услуг Красноярского края www.krskstate.ru/</w:t>
      </w:r>
      <w:proofErr w:type="spellStart"/>
      <w:r w:rsidRPr="00984C42">
        <w:rPr>
          <w:rFonts w:ascii="Times New Roman" w:hAnsi="Times New Roman" w:cs="Times New Roman"/>
          <w:color w:val="000000"/>
          <w:sz w:val="24"/>
          <w:szCs w:val="24"/>
        </w:rPr>
        <w:t>gosuslugi</w:t>
      </w:r>
      <w:proofErr w:type="spellEnd"/>
      <w:r w:rsidRPr="00984C42">
        <w:rPr>
          <w:rFonts w:ascii="Times New Roman" w:hAnsi="Times New Roman" w:cs="Times New Roman"/>
          <w:color w:val="000000"/>
          <w:sz w:val="24"/>
          <w:szCs w:val="24"/>
        </w:rPr>
        <w:t>, на информационных стендах в помещении органа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2.1.3. Справочные телефоны органа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Информация может быть получена по телефону:</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тел. 83917142904;</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984C42">
        <w:rPr>
          <w:rFonts w:ascii="Times New Roman" w:hAnsi="Times New Roman" w:cs="Times New Roman"/>
          <w:b/>
          <w:color w:val="000000"/>
          <w:sz w:val="24"/>
          <w:szCs w:val="24"/>
          <w:lang w:val="en-US"/>
        </w:rPr>
        <w:t>pokanaevka</w:t>
      </w:r>
      <w:proofErr w:type="spellEnd"/>
      <w:r w:rsidRPr="00984C42">
        <w:rPr>
          <w:rFonts w:ascii="Times New Roman" w:hAnsi="Times New Roman" w:cs="Times New Roman"/>
          <w:b/>
          <w:snapToGrid w:val="0"/>
          <w:sz w:val="24"/>
          <w:szCs w:val="24"/>
        </w:rPr>
        <w:t>.</w:t>
      </w:r>
      <w:proofErr w:type="spellStart"/>
      <w:r w:rsidRPr="00984C42">
        <w:rPr>
          <w:rFonts w:ascii="Times New Roman" w:hAnsi="Times New Roman" w:cs="Times New Roman"/>
          <w:b/>
          <w:snapToGrid w:val="0"/>
          <w:sz w:val="24"/>
          <w:szCs w:val="24"/>
          <w:lang w:val="en-US"/>
        </w:rPr>
        <w:t>ru</w:t>
      </w:r>
      <w:proofErr w:type="spellEnd"/>
      <w:r w:rsidRPr="00984C42">
        <w:rPr>
          <w:rFonts w:ascii="Times New Roman" w:hAnsi="Times New Roman" w:cs="Times New Roman"/>
          <w:color w:val="000000"/>
          <w:sz w:val="24"/>
          <w:szCs w:val="24"/>
        </w:rPr>
        <w:t xml:space="preserve">, адрес электронной почты </w:t>
      </w:r>
      <w:proofErr w:type="spellStart"/>
      <w:r w:rsidRPr="00984C42">
        <w:rPr>
          <w:rFonts w:ascii="Times New Roman" w:hAnsi="Times New Roman" w:cs="Times New Roman"/>
          <w:b/>
          <w:color w:val="000000"/>
          <w:sz w:val="24"/>
          <w:szCs w:val="24"/>
          <w:lang w:val="en-US"/>
        </w:rPr>
        <w:t>pos</w:t>
      </w:r>
      <w:proofErr w:type="spellEnd"/>
      <w:r w:rsidRPr="00984C42">
        <w:rPr>
          <w:rFonts w:ascii="Times New Roman" w:hAnsi="Times New Roman" w:cs="Times New Roman"/>
          <w:b/>
          <w:color w:val="000000"/>
          <w:sz w:val="24"/>
          <w:szCs w:val="24"/>
        </w:rPr>
        <w:t>.</w:t>
      </w:r>
      <w:proofErr w:type="spellStart"/>
      <w:r w:rsidRPr="00984C42">
        <w:rPr>
          <w:rFonts w:ascii="Times New Roman" w:hAnsi="Times New Roman" w:cs="Times New Roman"/>
          <w:b/>
          <w:color w:val="000000"/>
          <w:sz w:val="24"/>
          <w:szCs w:val="24"/>
          <w:lang w:val="en-US"/>
        </w:rPr>
        <w:t>pokanaevka</w:t>
      </w:r>
      <w:proofErr w:type="spellEnd"/>
      <w:r w:rsidRPr="00984C42">
        <w:rPr>
          <w:rFonts w:ascii="Times New Roman" w:hAnsi="Times New Roman" w:cs="Times New Roman"/>
          <w:b/>
          <w:snapToGrid w:val="0"/>
          <w:sz w:val="24"/>
          <w:szCs w:val="24"/>
        </w:rPr>
        <w:t>@</w:t>
      </w:r>
      <w:proofErr w:type="spellStart"/>
      <w:r w:rsidRPr="00984C42">
        <w:rPr>
          <w:rFonts w:ascii="Times New Roman" w:hAnsi="Times New Roman" w:cs="Times New Roman"/>
          <w:b/>
          <w:snapToGrid w:val="0"/>
          <w:sz w:val="24"/>
          <w:szCs w:val="24"/>
          <w:u w:val="single"/>
          <w:lang w:val="en-US"/>
        </w:rPr>
        <w:t>yandex</w:t>
      </w:r>
      <w:proofErr w:type="spellEnd"/>
      <w:r w:rsidRPr="00984C42">
        <w:rPr>
          <w:rFonts w:ascii="Times New Roman" w:hAnsi="Times New Roman" w:cs="Times New Roman"/>
          <w:b/>
          <w:snapToGrid w:val="0"/>
          <w:sz w:val="24"/>
          <w:szCs w:val="24"/>
          <w:u w:val="single"/>
        </w:rPr>
        <w:t>.</w:t>
      </w:r>
      <w:proofErr w:type="spellStart"/>
      <w:r w:rsidRPr="00984C42">
        <w:rPr>
          <w:rFonts w:ascii="Times New Roman" w:hAnsi="Times New Roman" w:cs="Times New Roman"/>
          <w:b/>
          <w:snapToGrid w:val="0"/>
          <w:sz w:val="24"/>
          <w:szCs w:val="24"/>
          <w:u w:val="single"/>
          <w:lang w:val="en-US"/>
        </w:rPr>
        <w:t>ru</w:t>
      </w:r>
      <w:proofErr w:type="spellEnd"/>
      <w:r w:rsidRPr="00984C42">
        <w:rPr>
          <w:rFonts w:ascii="Times New Roman" w:hAnsi="Times New Roman" w:cs="Times New Roman"/>
          <w:color w:val="000000"/>
          <w:sz w:val="24"/>
          <w:szCs w:val="24"/>
        </w:rPr>
        <w:t xml:space="preserve">.    </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2.1.5. Информацию по вопросам исполнения муниципальной функции можно получить:</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на официальном сайте в сети «Интернет» - </w:t>
      </w:r>
      <w:proofErr w:type="spellStart"/>
      <w:r w:rsidRPr="00984C42">
        <w:rPr>
          <w:rFonts w:ascii="Times New Roman" w:hAnsi="Times New Roman" w:cs="Times New Roman"/>
          <w:b/>
          <w:color w:val="000000"/>
          <w:sz w:val="24"/>
          <w:szCs w:val="24"/>
          <w:lang w:val="en-US"/>
        </w:rPr>
        <w:t>pokanaevka</w:t>
      </w:r>
      <w:proofErr w:type="spellEnd"/>
      <w:r w:rsidRPr="00984C42">
        <w:rPr>
          <w:rFonts w:ascii="Times New Roman" w:hAnsi="Times New Roman" w:cs="Times New Roman"/>
          <w:b/>
          <w:snapToGrid w:val="0"/>
          <w:sz w:val="24"/>
          <w:szCs w:val="24"/>
        </w:rPr>
        <w:t>.</w:t>
      </w:r>
      <w:proofErr w:type="spellStart"/>
      <w:r w:rsidRPr="00984C42">
        <w:rPr>
          <w:rFonts w:ascii="Times New Roman" w:hAnsi="Times New Roman" w:cs="Times New Roman"/>
          <w:b/>
          <w:snapToGrid w:val="0"/>
          <w:sz w:val="24"/>
          <w:szCs w:val="24"/>
          <w:lang w:val="en-US"/>
        </w:rPr>
        <w:t>ru</w:t>
      </w:r>
      <w:proofErr w:type="spellEnd"/>
      <w:r w:rsidRPr="00984C42">
        <w:rPr>
          <w:rFonts w:ascii="Times New Roman" w:hAnsi="Times New Roman" w:cs="Times New Roman"/>
          <w:color w:val="000000"/>
          <w:sz w:val="24"/>
          <w:szCs w:val="24"/>
        </w:rPr>
        <w:t>,</w:t>
      </w:r>
    </w:p>
    <w:p w:rsidR="00984C42" w:rsidRPr="00984C42" w:rsidRDefault="00984C42" w:rsidP="00984C42">
      <w:pPr>
        <w:pStyle w:val="2"/>
        <w:rPr>
          <w:sz w:val="24"/>
          <w:szCs w:val="24"/>
        </w:rPr>
      </w:pPr>
      <w:r w:rsidRPr="00984C42">
        <w:rPr>
          <w:sz w:val="24"/>
          <w:szCs w:val="24"/>
        </w:rPr>
        <w:t>- по телефону органа муниципального контроля Администрации Поканаевского сельсовета;</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на информационном стенде в помещении Администрации </w:t>
      </w:r>
      <w:r w:rsidRPr="00984C42">
        <w:rPr>
          <w:rFonts w:ascii="Times New Roman" w:hAnsi="Times New Roman" w:cs="Times New Roman"/>
          <w:sz w:val="24"/>
          <w:szCs w:val="24"/>
        </w:rPr>
        <w:t>Поканаевского</w:t>
      </w:r>
      <w:r w:rsidRPr="00984C42">
        <w:rPr>
          <w:rFonts w:ascii="Times New Roman" w:hAnsi="Times New Roman" w:cs="Times New Roman"/>
          <w:color w:val="000000"/>
          <w:sz w:val="24"/>
          <w:szCs w:val="24"/>
        </w:rPr>
        <w:t xml:space="preserve"> сельсовета;</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на Едином портале государственных и муниципальных услуг Красноярского края www.krskstate.ru/</w:t>
      </w:r>
      <w:proofErr w:type="spellStart"/>
      <w:r w:rsidRPr="00984C42">
        <w:rPr>
          <w:rFonts w:ascii="Times New Roman" w:hAnsi="Times New Roman" w:cs="Times New Roman"/>
          <w:color w:val="000000"/>
          <w:sz w:val="24"/>
          <w:szCs w:val="24"/>
        </w:rPr>
        <w:t>gosuslugi</w:t>
      </w:r>
      <w:proofErr w:type="spellEnd"/>
      <w:r w:rsidRPr="00984C42">
        <w:rPr>
          <w:rFonts w:ascii="Times New Roman" w:hAnsi="Times New Roman" w:cs="Times New Roman"/>
          <w:color w:val="000000"/>
          <w:sz w:val="24"/>
          <w:szCs w:val="24"/>
        </w:rPr>
        <w:t>.</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Порядок исполнения муниципальной функции доводится до получателей муниципальной услуги следующими способами: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при личном обращении заявителя в орган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путем размещения на информационных стендах в помещениях органа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посредством размещения на официальном сайте в сети «Интернет» </w:t>
      </w:r>
      <w:proofErr w:type="spellStart"/>
      <w:r w:rsidRPr="00984C42">
        <w:rPr>
          <w:rFonts w:ascii="Times New Roman" w:hAnsi="Times New Roman" w:cs="Times New Roman"/>
          <w:b/>
          <w:color w:val="000000"/>
          <w:sz w:val="24"/>
          <w:szCs w:val="24"/>
          <w:lang w:val="en-US"/>
        </w:rPr>
        <w:t>pokanaevka</w:t>
      </w:r>
      <w:proofErr w:type="spellEnd"/>
      <w:r w:rsidRPr="00984C42">
        <w:rPr>
          <w:rFonts w:ascii="Times New Roman" w:hAnsi="Times New Roman" w:cs="Times New Roman"/>
          <w:b/>
          <w:snapToGrid w:val="0"/>
          <w:sz w:val="24"/>
          <w:szCs w:val="24"/>
        </w:rPr>
        <w:t>.</w:t>
      </w:r>
      <w:proofErr w:type="spellStart"/>
      <w:r w:rsidRPr="00984C42">
        <w:rPr>
          <w:rFonts w:ascii="Times New Roman" w:hAnsi="Times New Roman" w:cs="Times New Roman"/>
          <w:b/>
          <w:snapToGrid w:val="0"/>
          <w:sz w:val="24"/>
          <w:szCs w:val="24"/>
          <w:lang w:val="en-US"/>
        </w:rPr>
        <w:t>ru</w:t>
      </w:r>
      <w:proofErr w:type="spellEnd"/>
      <w:r w:rsidRPr="00984C42">
        <w:rPr>
          <w:rFonts w:ascii="Times New Roman" w:hAnsi="Times New Roman" w:cs="Times New Roman"/>
          <w:color w:val="000000"/>
          <w:sz w:val="24"/>
          <w:szCs w:val="24"/>
        </w:rPr>
        <w:t>;</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984C42">
        <w:rPr>
          <w:rFonts w:ascii="Times New Roman" w:hAnsi="Times New Roman" w:cs="Times New Roman"/>
          <w:color w:val="000000"/>
          <w:sz w:val="24"/>
          <w:szCs w:val="24"/>
        </w:rPr>
        <w:t>gosuslugi</w:t>
      </w:r>
      <w:proofErr w:type="spellEnd"/>
      <w:r w:rsidRPr="00984C42">
        <w:rPr>
          <w:rFonts w:ascii="Times New Roman" w:hAnsi="Times New Roman" w:cs="Times New Roman"/>
          <w:color w:val="000000"/>
          <w:sz w:val="24"/>
          <w:szCs w:val="24"/>
        </w:rPr>
        <w:t>;</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посредством размещения в средствах массовой информации.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2.2. Срок осуществления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2.2.1. Срок проведения каждой из проверок (документарной, выездной) не может превышать двадцать рабочих дней.</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84C42">
        <w:rPr>
          <w:rFonts w:ascii="Times New Roman" w:hAnsi="Times New Roman" w:cs="Times New Roman"/>
          <w:color w:val="000000"/>
          <w:sz w:val="24"/>
          <w:szCs w:val="24"/>
        </w:rPr>
        <w:t>микропредприятия</w:t>
      </w:r>
      <w:proofErr w:type="spellEnd"/>
      <w:r w:rsidRPr="00984C42">
        <w:rPr>
          <w:rFonts w:ascii="Times New Roman" w:hAnsi="Times New Roman" w:cs="Times New Roman"/>
          <w:color w:val="000000"/>
          <w:sz w:val="24"/>
          <w:szCs w:val="24"/>
        </w:rPr>
        <w:t xml:space="preserve"> в год.</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84C42">
        <w:rPr>
          <w:rFonts w:ascii="Times New Roman" w:hAnsi="Times New Roman" w:cs="Times New Roman"/>
          <w:color w:val="000000"/>
          <w:sz w:val="24"/>
          <w:szCs w:val="24"/>
        </w:rPr>
        <w:t>микропредприятий</w:t>
      </w:r>
      <w:proofErr w:type="spellEnd"/>
      <w:r w:rsidRPr="00984C42">
        <w:rPr>
          <w:rFonts w:ascii="Times New Roman" w:hAnsi="Times New Roman" w:cs="Times New Roman"/>
          <w:color w:val="000000"/>
          <w:sz w:val="24"/>
          <w:szCs w:val="24"/>
        </w:rPr>
        <w:t xml:space="preserve"> не более чем на пятнадцать часов.</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84C42" w:rsidRPr="00984C42" w:rsidRDefault="00984C42" w:rsidP="00984C42">
      <w:pPr>
        <w:pStyle w:val="ConsPlusNormal"/>
        <w:jc w:val="both"/>
        <w:rPr>
          <w:rFonts w:ascii="Times New Roman" w:eastAsia="Calibri" w:hAnsi="Times New Roman" w:cs="Times New Roman"/>
          <w:color w:val="000000"/>
          <w:sz w:val="24"/>
          <w:szCs w:val="24"/>
        </w:rPr>
      </w:pPr>
      <w:r w:rsidRPr="00984C42">
        <w:rPr>
          <w:rFonts w:ascii="Times New Roman" w:eastAsia="Calibri" w:hAnsi="Times New Roman" w:cs="Times New Roman"/>
          <w:color w:val="000000"/>
          <w:sz w:val="24"/>
          <w:szCs w:val="24"/>
        </w:rPr>
        <w:t xml:space="preserve">2.2.5. В случае необходимости при проведении плановой </w:t>
      </w:r>
      <w:proofErr w:type="gramStart"/>
      <w:r w:rsidRPr="00984C42">
        <w:rPr>
          <w:rFonts w:ascii="Times New Roman" w:eastAsia="Calibri" w:hAnsi="Times New Roman" w:cs="Times New Roman"/>
          <w:color w:val="000000"/>
          <w:sz w:val="24"/>
          <w:szCs w:val="24"/>
        </w:rPr>
        <w:t>выездной</w:t>
      </w:r>
      <w:r w:rsidRPr="00984C42">
        <w:rPr>
          <w:rFonts w:ascii="Times New Roman" w:hAnsi="Times New Roman" w:cs="Times New Roman"/>
          <w:color w:val="000000"/>
          <w:sz w:val="24"/>
          <w:szCs w:val="24"/>
        </w:rPr>
        <w:t xml:space="preserve"> </w:t>
      </w:r>
      <w:r w:rsidRPr="00984C42">
        <w:rPr>
          <w:rFonts w:ascii="Times New Roman" w:eastAsia="Calibri" w:hAnsi="Times New Roman" w:cs="Times New Roman"/>
          <w:color w:val="000000"/>
          <w:sz w:val="24"/>
          <w:szCs w:val="24"/>
        </w:rPr>
        <w:t xml:space="preserve"> проверки</w:t>
      </w:r>
      <w:proofErr w:type="gramEnd"/>
      <w:r w:rsidRPr="00984C42">
        <w:rPr>
          <w:rFonts w:ascii="Times New Roman" w:eastAsia="Calibri" w:hAnsi="Times New Roman" w:cs="Times New Roman"/>
          <w:color w:val="000000"/>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w:t>
      </w:r>
      <w:r w:rsidRPr="00984C42">
        <w:rPr>
          <w:rFonts w:ascii="Times New Roman" w:eastAsia="Calibri" w:hAnsi="Times New Roman" w:cs="Times New Roman"/>
          <w:color w:val="000000"/>
          <w:sz w:val="24"/>
          <w:szCs w:val="24"/>
        </w:rPr>
        <w:lastRenderedPageBreak/>
        <w:t>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84C42" w:rsidRPr="00984C42" w:rsidRDefault="00984C42" w:rsidP="00984C42">
      <w:pPr>
        <w:autoSpaceDE w:val="0"/>
        <w:autoSpaceDN w:val="0"/>
        <w:adjustRightInd w:val="0"/>
        <w:ind w:firstLine="72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84C42" w:rsidRPr="00984C42" w:rsidRDefault="00984C42" w:rsidP="00984C42">
      <w:pPr>
        <w:pStyle w:val="a3"/>
        <w:shd w:val="clear" w:color="auto" w:fill="FFFFFF"/>
        <w:spacing w:before="0" w:after="0"/>
        <w:ind w:firstLine="709"/>
        <w:jc w:val="both"/>
        <w:rPr>
          <w:color w:val="000000"/>
          <w:szCs w:val="24"/>
        </w:rPr>
      </w:pPr>
    </w:p>
    <w:p w:rsidR="00984C42" w:rsidRPr="00984C42" w:rsidRDefault="00984C42" w:rsidP="00984C42">
      <w:pPr>
        <w:autoSpaceDE w:val="0"/>
        <w:autoSpaceDN w:val="0"/>
        <w:adjustRightInd w:val="0"/>
        <w:ind w:firstLine="540"/>
        <w:jc w:val="both"/>
        <w:rPr>
          <w:rFonts w:ascii="Times New Roman" w:hAnsi="Times New Roman" w:cs="Times New Roman"/>
          <w:b/>
          <w:color w:val="000000"/>
          <w:sz w:val="24"/>
          <w:szCs w:val="24"/>
        </w:rPr>
      </w:pPr>
      <w:r w:rsidRPr="00984C42">
        <w:rPr>
          <w:rFonts w:ascii="Times New Roman" w:hAnsi="Times New Roman" w:cs="Times New Roman"/>
          <w:b/>
          <w:color w:val="000000"/>
          <w:sz w:val="24"/>
          <w:szCs w:val="24"/>
        </w:rPr>
        <w:t xml:space="preserve">3. Состав, последовательность и сроки выполнения административных процедур (действий), требования к порядку их </w:t>
      </w:r>
      <w:proofErr w:type="gramStart"/>
      <w:r w:rsidRPr="00984C42">
        <w:rPr>
          <w:rFonts w:ascii="Times New Roman" w:hAnsi="Times New Roman" w:cs="Times New Roman"/>
          <w:b/>
          <w:color w:val="000000"/>
          <w:sz w:val="24"/>
          <w:szCs w:val="24"/>
        </w:rPr>
        <w:t>выполнения,  в</w:t>
      </w:r>
      <w:proofErr w:type="gramEnd"/>
      <w:r w:rsidRPr="00984C42">
        <w:rPr>
          <w:rFonts w:ascii="Times New Roman" w:hAnsi="Times New Roman" w:cs="Times New Roman"/>
          <w:b/>
          <w:color w:val="000000"/>
          <w:sz w:val="24"/>
          <w:szCs w:val="24"/>
        </w:rPr>
        <w:t xml:space="preserve"> том числе особенности выполнения административных процедур (действий) в электронной форме</w:t>
      </w:r>
    </w:p>
    <w:p w:rsidR="00984C42" w:rsidRPr="00984C42" w:rsidRDefault="00984C42" w:rsidP="00984C42">
      <w:pPr>
        <w:autoSpaceDE w:val="0"/>
        <w:autoSpaceDN w:val="0"/>
        <w:adjustRightInd w:val="0"/>
        <w:jc w:val="center"/>
        <w:rPr>
          <w:rFonts w:ascii="Times New Roman" w:hAnsi="Times New Roman" w:cs="Times New Roman"/>
          <w:b/>
          <w:color w:val="000000"/>
          <w:sz w:val="24"/>
          <w:szCs w:val="24"/>
        </w:rPr>
      </w:pP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3.1. Осуществление муниципального контроля включает в себя следующие административные процедуры:</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1) принятие решение о проведении плановой или внеплановой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2) подготовка к проведению плановых или внеплановых проверок;</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3) проведение плановых или внеплановых проверок;</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4) оформление результатов проверок и принятие мер по фактам выявленных нарушений.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3.2. Принятие решения о проведении плановой или внеплановой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984C42" w:rsidRPr="00984C42" w:rsidRDefault="00984C42" w:rsidP="00984C42">
      <w:pPr>
        <w:pStyle w:val="2"/>
        <w:outlineLvl w:val="1"/>
        <w:rPr>
          <w:sz w:val="24"/>
          <w:szCs w:val="24"/>
        </w:rPr>
      </w:pPr>
      <w:r w:rsidRPr="00984C42">
        <w:rPr>
          <w:sz w:val="24"/>
          <w:szCs w:val="24"/>
        </w:rPr>
        <w:t>1) основанием для включения плановой проверки в ежегодный план проведения плановых проверок является истечение трех лет со дня:</w:t>
      </w:r>
    </w:p>
    <w:p w:rsidR="00984C42" w:rsidRPr="00984C42" w:rsidRDefault="00984C42" w:rsidP="00984C42">
      <w:pPr>
        <w:pStyle w:val="a3"/>
        <w:shd w:val="clear" w:color="auto" w:fill="FFFFFF"/>
        <w:spacing w:before="0" w:after="0"/>
        <w:ind w:firstLine="709"/>
        <w:jc w:val="both"/>
        <w:rPr>
          <w:color w:val="000000"/>
          <w:szCs w:val="24"/>
        </w:rPr>
      </w:pPr>
      <w:r w:rsidRPr="00984C42">
        <w:rPr>
          <w:color w:val="000000"/>
          <w:szCs w:val="24"/>
        </w:rPr>
        <w:t>государственной регистрации юридического лица, индивидуального предпринимателя;</w:t>
      </w:r>
    </w:p>
    <w:p w:rsidR="00984C42" w:rsidRPr="00984C42" w:rsidRDefault="00984C42" w:rsidP="00984C42">
      <w:pPr>
        <w:pStyle w:val="a3"/>
        <w:shd w:val="clear" w:color="auto" w:fill="FFFFFF"/>
        <w:spacing w:before="0" w:after="0"/>
        <w:ind w:firstLine="709"/>
        <w:jc w:val="both"/>
        <w:rPr>
          <w:color w:val="000000"/>
          <w:szCs w:val="24"/>
        </w:rPr>
      </w:pPr>
      <w:r w:rsidRPr="00984C42">
        <w:rPr>
          <w:color w:val="000000"/>
          <w:szCs w:val="24"/>
        </w:rPr>
        <w:t>окончания проведения последней плановой проверки юридического лица, индивидуального предпринимателя;</w:t>
      </w:r>
    </w:p>
    <w:p w:rsidR="00984C42" w:rsidRPr="00984C42" w:rsidRDefault="00984C42" w:rsidP="00984C42">
      <w:pPr>
        <w:pStyle w:val="a3"/>
        <w:shd w:val="clear" w:color="auto" w:fill="FFFFFF"/>
        <w:spacing w:before="0" w:after="0"/>
        <w:ind w:firstLine="709"/>
        <w:jc w:val="both"/>
        <w:rPr>
          <w:color w:val="000000"/>
          <w:szCs w:val="24"/>
        </w:rPr>
      </w:pPr>
      <w:r w:rsidRPr="00984C42">
        <w:rPr>
          <w:color w:val="000000"/>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2) основанием для проведения внеплановой проверки является: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984C42">
        <w:rPr>
          <w:rFonts w:ascii="Times New Roman" w:hAnsi="Times New Roman" w:cs="Times New Roman"/>
          <w:color w:val="000000"/>
          <w:sz w:val="24"/>
          <w:szCs w:val="24"/>
        </w:rPr>
        <w:lastRenderedPageBreak/>
        <w:t>обязательных требований и (или) требований, установленных муниципальными правовыми актами;</w:t>
      </w:r>
    </w:p>
    <w:p w:rsidR="00984C42" w:rsidRPr="00984C42" w:rsidRDefault="00984C42" w:rsidP="00984C42">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ab/>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 нарушение прав потребителей (в случае обращения граждан, права которых нарушены);</w:t>
      </w:r>
    </w:p>
    <w:p w:rsidR="00984C42" w:rsidRPr="00984C42" w:rsidRDefault="00984C42" w:rsidP="00984C42">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84C42" w:rsidRPr="00984C42" w:rsidRDefault="00984C42" w:rsidP="00984C42">
      <w:pPr>
        <w:autoSpaceDE w:val="0"/>
        <w:autoSpaceDN w:val="0"/>
        <w:adjustRightInd w:val="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ab/>
        <w:t xml:space="preserve">3) ответственным лицом за выполнение административной процедуры является уполномоченное должностное лицо администрации </w:t>
      </w:r>
      <w:r w:rsidRPr="00984C42">
        <w:rPr>
          <w:rFonts w:ascii="Times New Roman" w:hAnsi="Times New Roman" w:cs="Times New Roman"/>
          <w:sz w:val="24"/>
          <w:szCs w:val="24"/>
        </w:rPr>
        <w:t>Поканаевского</w:t>
      </w:r>
      <w:r w:rsidRPr="00984C42">
        <w:rPr>
          <w:rFonts w:ascii="Times New Roman" w:hAnsi="Times New Roman" w:cs="Times New Roman"/>
          <w:color w:val="000000"/>
          <w:sz w:val="24"/>
          <w:szCs w:val="24"/>
        </w:rPr>
        <w:t xml:space="preserve"> сельсовета;</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5) оснований для приостановления принятия решения о проведении плановой или внеплановой проверки не предусмотрено;</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6) критериями принятия решения являются основания, указанные в подпунктах 1, 2 пункта 3.2 настоящего раздела Административного регламента;</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7) результатом административной процедуры является принятие </w:t>
      </w:r>
      <w:proofErr w:type="gramStart"/>
      <w:r w:rsidRPr="00984C42">
        <w:rPr>
          <w:rFonts w:ascii="Times New Roman" w:hAnsi="Times New Roman" w:cs="Times New Roman"/>
          <w:color w:val="000000"/>
          <w:sz w:val="24"/>
          <w:szCs w:val="24"/>
        </w:rPr>
        <w:t>решения  о</w:t>
      </w:r>
      <w:proofErr w:type="gramEnd"/>
      <w:r w:rsidRPr="00984C42">
        <w:rPr>
          <w:rFonts w:ascii="Times New Roman" w:hAnsi="Times New Roman" w:cs="Times New Roman"/>
          <w:color w:val="000000"/>
          <w:sz w:val="24"/>
          <w:szCs w:val="24"/>
        </w:rPr>
        <w:t xml:space="preserve"> проведении плановой или внеплановой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8)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3.3. Подготовка к проведению плановых или внеплановых проверок:</w:t>
      </w:r>
    </w:p>
    <w:p w:rsidR="00984C42" w:rsidRPr="00984C42" w:rsidRDefault="00984C42" w:rsidP="00984C42">
      <w:pPr>
        <w:pStyle w:val="2"/>
        <w:outlineLvl w:val="1"/>
        <w:rPr>
          <w:sz w:val="24"/>
          <w:szCs w:val="24"/>
        </w:rPr>
      </w:pPr>
      <w:r w:rsidRPr="00984C42">
        <w:rPr>
          <w:sz w:val="24"/>
          <w:szCs w:val="24"/>
        </w:rPr>
        <w:t>1) основанием для подготовки к проведению проверки является принятие уполномоченным должностным лицом органа муниципального контроля решения о проведении плановой или внеплановой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2) ответственным лицом за выполнение административной процедуры является уполномоченное должностное лицо администрации </w:t>
      </w:r>
      <w:r w:rsidRPr="00984C42">
        <w:rPr>
          <w:rFonts w:ascii="Times New Roman" w:hAnsi="Times New Roman" w:cs="Times New Roman"/>
          <w:sz w:val="24"/>
          <w:szCs w:val="24"/>
        </w:rPr>
        <w:t>Поканаевского</w:t>
      </w:r>
      <w:r w:rsidRPr="00984C42">
        <w:rPr>
          <w:rFonts w:ascii="Times New Roman" w:hAnsi="Times New Roman" w:cs="Times New Roman"/>
          <w:color w:val="000000"/>
          <w:sz w:val="24"/>
          <w:szCs w:val="24"/>
        </w:rPr>
        <w:t xml:space="preserve"> сельсовета; </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3) административные действия по подготовке к проведению плановой проверки включают:</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подготовку проекта плана проведения плановых проверок (далее - План проверок);</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984C42" w:rsidRPr="00984C42" w:rsidRDefault="00984C42" w:rsidP="00984C42">
      <w:pPr>
        <w:pStyle w:val="2"/>
        <w:outlineLvl w:val="1"/>
        <w:rPr>
          <w:sz w:val="24"/>
          <w:szCs w:val="24"/>
        </w:rPr>
      </w:pPr>
      <w:r w:rsidRPr="00984C42">
        <w:rPr>
          <w:sz w:val="24"/>
          <w:szCs w:val="24"/>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984C42" w:rsidRPr="00984C42" w:rsidRDefault="00984C42" w:rsidP="00984C42">
      <w:pPr>
        <w:pStyle w:val="2"/>
        <w:outlineLvl w:val="1"/>
        <w:rPr>
          <w:sz w:val="24"/>
          <w:szCs w:val="24"/>
        </w:rPr>
      </w:pPr>
      <w:r w:rsidRPr="00984C42">
        <w:rPr>
          <w:sz w:val="24"/>
          <w:szCs w:val="24"/>
        </w:rPr>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Pr="00984C42">
        <w:rPr>
          <w:sz w:val="24"/>
          <w:szCs w:val="24"/>
        </w:rPr>
        <w:lastRenderedPageBreak/>
        <w:t>Руководителю органа муниципального контроля,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уведомление юридического лица, индивидуального предпринимателя о проведении плановой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4) административные действия по подготовке к проведению внеплановой проверки включают:</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подготовку и подписание приказа (распоряжения</w:t>
      </w:r>
      <w:r w:rsidRPr="00984C42">
        <w:rPr>
          <w:rFonts w:ascii="Times New Roman" w:hAnsi="Times New Roman" w:cs="Times New Roman"/>
          <w:i/>
          <w:color w:val="000000"/>
          <w:sz w:val="24"/>
          <w:szCs w:val="24"/>
        </w:rPr>
        <w:t xml:space="preserve">) </w:t>
      </w:r>
      <w:r w:rsidRPr="00984C42">
        <w:rPr>
          <w:rFonts w:ascii="Times New Roman" w:hAnsi="Times New Roman" w:cs="Times New Roman"/>
          <w:color w:val="000000"/>
          <w:sz w:val="24"/>
          <w:szCs w:val="24"/>
        </w:rPr>
        <w:t>о проведении внеплановой проверки.</w:t>
      </w:r>
    </w:p>
    <w:p w:rsidR="00984C42" w:rsidRPr="00984C42" w:rsidRDefault="00984C42" w:rsidP="00984C42">
      <w:pPr>
        <w:pStyle w:val="2"/>
        <w:outlineLvl w:val="1"/>
        <w:rPr>
          <w:sz w:val="24"/>
          <w:szCs w:val="24"/>
        </w:rPr>
      </w:pPr>
      <w:r w:rsidRPr="00984C42">
        <w:rPr>
          <w:sz w:val="24"/>
          <w:szCs w:val="24"/>
        </w:rPr>
        <w:t xml:space="preserve">При наличии оснований, указанных в подпункте 2 пункта </w:t>
      </w:r>
      <w:proofErr w:type="gramStart"/>
      <w:r w:rsidRPr="00984C42">
        <w:rPr>
          <w:sz w:val="24"/>
          <w:szCs w:val="24"/>
        </w:rPr>
        <w:t>3.2  настоящего</w:t>
      </w:r>
      <w:proofErr w:type="gramEnd"/>
      <w:r w:rsidRPr="00984C42">
        <w:rPr>
          <w:sz w:val="24"/>
          <w:szCs w:val="24"/>
        </w:rPr>
        <w:t xml:space="preserve"> раздела Административного регламента, Уполномоченное должностное лицо:</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w:t>
      </w:r>
      <w:r w:rsidRPr="00984C42">
        <w:rPr>
          <w:rFonts w:ascii="Times New Roman" w:hAnsi="Times New Roman" w:cs="Times New Roman"/>
          <w:i/>
          <w:color w:val="000000"/>
          <w:sz w:val="24"/>
          <w:szCs w:val="24"/>
        </w:rPr>
        <w:t xml:space="preserve"> </w:t>
      </w:r>
      <w:r w:rsidRPr="00984C42">
        <w:rPr>
          <w:rFonts w:ascii="Times New Roman" w:hAnsi="Times New Roman" w:cs="Times New Roman"/>
          <w:color w:val="000000"/>
          <w:sz w:val="24"/>
          <w:szCs w:val="24"/>
        </w:rPr>
        <w:t>о проведении внеплановой проверки и в течение одного рабочего дня с момента его подготовки направляет на подпись Руководителю органа муниципального контроля;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согласовывает с прокуратурой проведение внеплановой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w:t>
      </w:r>
      <w:r w:rsidRPr="00984C42">
        <w:rPr>
          <w:rFonts w:ascii="Times New Roman" w:hAnsi="Times New Roman" w:cs="Times New Roman"/>
          <w:color w:val="000000"/>
          <w:sz w:val="24"/>
          <w:szCs w:val="24"/>
        </w:rPr>
        <w:lastRenderedPageBreak/>
        <w:t>месту осуществления деятельности юридических лиц, индивидуальных предпринимателей и подлежит согласованию с органами прокуратуры.</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Внеплановая проверка по основаниям, указанным в абзацах втором, шестом - седьмом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84C42" w:rsidRPr="00984C42" w:rsidRDefault="00984C42" w:rsidP="00984C42">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В день подписания  приказа </w:t>
      </w:r>
      <w:r w:rsidRPr="00984C42">
        <w:rPr>
          <w:rFonts w:ascii="Times New Roman" w:hAnsi="Times New Roman" w:cs="Times New Roman"/>
          <w:i/>
          <w:color w:val="000000"/>
          <w:sz w:val="24"/>
          <w:szCs w:val="24"/>
        </w:rPr>
        <w:t xml:space="preserve"> </w:t>
      </w:r>
      <w:r w:rsidRPr="00984C42">
        <w:rPr>
          <w:rFonts w:ascii="Times New Roman" w:hAnsi="Times New Roman" w:cs="Times New Roman"/>
          <w:color w:val="000000"/>
          <w:sz w:val="24"/>
          <w:szCs w:val="24"/>
        </w:rPr>
        <w:t>(распоряжения</w:t>
      </w:r>
      <w:r w:rsidRPr="00984C42">
        <w:rPr>
          <w:rFonts w:ascii="Times New Roman" w:hAnsi="Times New Roman" w:cs="Times New Roman"/>
          <w:i/>
          <w:color w:val="000000"/>
          <w:sz w:val="24"/>
          <w:szCs w:val="24"/>
        </w:rPr>
        <w:t xml:space="preserve">) </w:t>
      </w:r>
      <w:r w:rsidRPr="00984C42">
        <w:rPr>
          <w:rFonts w:ascii="Times New Roman" w:hAnsi="Times New Roman" w:cs="Times New Roman"/>
          <w:color w:val="000000"/>
          <w:sz w:val="24"/>
          <w:szCs w:val="24"/>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984C42" w:rsidRPr="00984C42" w:rsidRDefault="00984C42" w:rsidP="00984C42">
      <w:pPr>
        <w:shd w:val="clear" w:color="auto" w:fill="FFFFFF"/>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К заявлению прилагаются копия приказа (распоряжения)</w:t>
      </w:r>
      <w:r w:rsidRPr="00984C42">
        <w:rPr>
          <w:rFonts w:ascii="Times New Roman" w:hAnsi="Times New Roman" w:cs="Times New Roman"/>
          <w:i/>
          <w:color w:val="000000"/>
          <w:sz w:val="24"/>
          <w:szCs w:val="24"/>
        </w:rPr>
        <w:t xml:space="preserve"> </w:t>
      </w:r>
      <w:r w:rsidRPr="00984C42">
        <w:rPr>
          <w:rFonts w:ascii="Times New Roman" w:hAnsi="Times New Roman" w:cs="Times New Roman"/>
          <w:color w:val="000000"/>
          <w:sz w:val="24"/>
          <w:szCs w:val="24"/>
        </w:rPr>
        <w:t>о проведении внеплановой выездной проверки и документы, которые содержат сведения, послужившие основанием ее проведения.</w:t>
      </w:r>
    </w:p>
    <w:p w:rsidR="00984C42" w:rsidRPr="00984C42" w:rsidRDefault="00984C42" w:rsidP="00984C42">
      <w:pPr>
        <w:shd w:val="clear" w:color="auto" w:fill="FFFFFF"/>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984C42" w:rsidRPr="00984C42" w:rsidRDefault="00984C42" w:rsidP="00984C42">
      <w:pPr>
        <w:pStyle w:val="ConsPlusNormal"/>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 в момент совершения таких </w:t>
      </w:r>
      <w:r w:rsidRPr="00984C42">
        <w:rPr>
          <w:rFonts w:ascii="Times New Roman" w:hAnsi="Times New Roman" w:cs="Times New Roman"/>
          <w:color w:val="000000"/>
          <w:sz w:val="24"/>
          <w:szCs w:val="24"/>
        </w:rPr>
        <w:lastRenderedPageBreak/>
        <w:t>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984C42" w:rsidRPr="00984C42" w:rsidRDefault="00984C42" w:rsidP="00984C42">
      <w:pPr>
        <w:shd w:val="clear" w:color="auto" w:fill="FFFFFF"/>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Уведомление юридического лица, индивидуального предпринимателя о проведении внеплановой проверки. </w:t>
      </w:r>
    </w:p>
    <w:p w:rsidR="00984C42" w:rsidRPr="00984C42" w:rsidRDefault="00984C42" w:rsidP="00984C42">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84C42" w:rsidRPr="00984C42" w:rsidRDefault="00984C42" w:rsidP="00984C42">
      <w:pPr>
        <w:pStyle w:val="2"/>
        <w:outlineLvl w:val="1"/>
        <w:rPr>
          <w:sz w:val="24"/>
          <w:szCs w:val="24"/>
        </w:rPr>
      </w:pPr>
      <w:r w:rsidRPr="00984C42">
        <w:rPr>
          <w:sz w:val="24"/>
          <w:szCs w:val="24"/>
        </w:rPr>
        <w:t>5) результатом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hyperlink r:id="rId6" w:history="1">
        <w:r w:rsidRPr="00984C42">
          <w:rPr>
            <w:rFonts w:ascii="Times New Roman" w:hAnsi="Times New Roman" w:cs="Times New Roman"/>
            <w:color w:val="000000"/>
            <w:sz w:val="24"/>
            <w:szCs w:val="24"/>
          </w:rPr>
          <w:t>Типовая форма</w:t>
        </w:r>
      </w:hyperlink>
      <w:r w:rsidRPr="00984C42">
        <w:rPr>
          <w:rFonts w:ascii="Times New Roman" w:hAnsi="Times New Roman" w:cs="Times New Roman"/>
          <w:color w:val="000000"/>
          <w:sz w:val="24"/>
          <w:szCs w:val="24"/>
        </w:rPr>
        <w:t xml:space="preserve"> указанного распоряжения или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В распоряжении или приказе руководителя, заместителя руководителя органа муниципального контроля указываются:</w:t>
      </w:r>
    </w:p>
    <w:p w:rsidR="00984C42" w:rsidRPr="00984C42" w:rsidRDefault="00984C42" w:rsidP="00984C42">
      <w:pPr>
        <w:pStyle w:val="3"/>
        <w:rPr>
          <w:sz w:val="24"/>
          <w:szCs w:val="24"/>
        </w:rPr>
      </w:pPr>
      <w:r w:rsidRPr="00984C42">
        <w:rPr>
          <w:sz w:val="24"/>
          <w:szCs w:val="24"/>
        </w:rPr>
        <w:t>1) наименование органа муниципального контроля, а также вид (виды) муниципального контроля;</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 цели, задачи, предмет проверки и срок ее проведения;</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5) правовые основания проведения проверки;</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7) перечень административных регламентов по осуществлению муниципального контроля;</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9) даты начала и окончания проведения проверки;</w:t>
      </w:r>
    </w:p>
    <w:p w:rsidR="00984C42" w:rsidRPr="00984C42" w:rsidRDefault="00984C42" w:rsidP="00984C42">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6)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3.4. Проведение плановых или внеплановых проверок:</w:t>
      </w:r>
    </w:p>
    <w:p w:rsidR="00984C42" w:rsidRPr="00984C42" w:rsidRDefault="00984C42" w:rsidP="00984C42">
      <w:pPr>
        <w:pStyle w:val="2"/>
        <w:outlineLvl w:val="1"/>
        <w:rPr>
          <w:sz w:val="24"/>
          <w:szCs w:val="24"/>
        </w:rPr>
      </w:pPr>
      <w:r w:rsidRPr="00984C42">
        <w:rPr>
          <w:sz w:val="24"/>
          <w:szCs w:val="24"/>
        </w:rPr>
        <w:t>1) основанием для проведения плановой проверки является наличие приказа (распоряжения) о проведении проверки, а также уведомления субъекта проверки о проведении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3) документарная проверка проводится по месту нахождения органа муниципального контроля.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984C42" w:rsidRPr="00984C42" w:rsidRDefault="00984C42" w:rsidP="00984C42">
      <w:pPr>
        <w:pStyle w:val="2"/>
        <w:outlineLvl w:val="1"/>
        <w:rPr>
          <w:sz w:val="24"/>
          <w:szCs w:val="24"/>
        </w:rPr>
      </w:pPr>
      <w:r w:rsidRPr="00984C42">
        <w:rPr>
          <w:sz w:val="24"/>
          <w:szCs w:val="24"/>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 проведении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984C42">
        <w:rPr>
          <w:rFonts w:ascii="Times New Roman" w:hAnsi="Times New Roman" w:cs="Times New Roman"/>
          <w:color w:val="000000"/>
          <w:sz w:val="24"/>
          <w:szCs w:val="24"/>
        </w:rPr>
        <w:lastRenderedPageBreak/>
        <w:t>документы, которые могут быть получены органом муниципального контроля от органа государственного надзора Красноярского края;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Выездная проверка проводится Уполномоченным должностным лицом в случае, если при документарной проверке не представляется возможным:</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(распоряжением)</w:t>
      </w:r>
      <w:r w:rsidRPr="00984C42">
        <w:rPr>
          <w:rFonts w:ascii="Times New Roman" w:hAnsi="Times New Roman" w:cs="Times New Roman"/>
          <w:i/>
          <w:color w:val="000000"/>
          <w:sz w:val="24"/>
          <w:szCs w:val="24"/>
        </w:rPr>
        <w:t xml:space="preserve"> </w:t>
      </w:r>
      <w:r w:rsidRPr="00984C42">
        <w:rPr>
          <w:rFonts w:ascii="Times New Roman" w:hAnsi="Times New Roman" w:cs="Times New Roman"/>
          <w:color w:val="000000"/>
          <w:sz w:val="24"/>
          <w:szCs w:val="24"/>
        </w:rPr>
        <w:t>о проведении проверки.</w:t>
      </w:r>
    </w:p>
    <w:p w:rsidR="00984C42" w:rsidRPr="00984C42" w:rsidRDefault="00984C42" w:rsidP="00984C42">
      <w:pPr>
        <w:pStyle w:val="2"/>
        <w:outlineLvl w:val="1"/>
        <w:rPr>
          <w:sz w:val="24"/>
          <w:szCs w:val="24"/>
        </w:rPr>
      </w:pPr>
      <w:r w:rsidRPr="00984C42">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7) внеплановые выездные проверки, </w:t>
      </w:r>
      <w:proofErr w:type="spellStart"/>
      <w:r w:rsidRPr="00984C42">
        <w:rPr>
          <w:rFonts w:ascii="Times New Roman" w:hAnsi="Times New Roman" w:cs="Times New Roman"/>
          <w:color w:val="000000"/>
          <w:sz w:val="24"/>
          <w:szCs w:val="24"/>
        </w:rPr>
        <w:t>проводящиеся</w:t>
      </w:r>
      <w:proofErr w:type="spellEnd"/>
      <w:r w:rsidRPr="00984C42">
        <w:rPr>
          <w:rFonts w:ascii="Times New Roman" w:hAnsi="Times New Roman" w:cs="Times New Roman"/>
          <w:color w:val="000000"/>
          <w:sz w:val="24"/>
          <w:szCs w:val="24"/>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84C42" w:rsidRPr="00984C42" w:rsidRDefault="00984C42" w:rsidP="00984C42">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4C42" w:rsidRPr="00984C42" w:rsidRDefault="00984C42" w:rsidP="00984C42">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984C42">
        <w:rPr>
          <w:rFonts w:ascii="Times New Roman" w:hAnsi="Times New Roman" w:cs="Times New Roman"/>
          <w:color w:val="000000"/>
          <w:sz w:val="24"/>
          <w:szCs w:val="24"/>
        </w:rPr>
        <w:lastRenderedPageBreak/>
        <w:t>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984C42">
        <w:rPr>
          <w:rFonts w:ascii="Times New Roman" w:hAnsi="Times New Roman" w:cs="Times New Roman"/>
          <w:color w:val="000000"/>
          <w:sz w:val="24"/>
          <w:szCs w:val="24"/>
        </w:rPr>
        <w:t>непроведения</w:t>
      </w:r>
      <w:proofErr w:type="spellEnd"/>
      <w:r w:rsidRPr="00984C42">
        <w:rPr>
          <w:rFonts w:ascii="Times New Roman" w:hAnsi="Times New Roman" w:cs="Times New Roman"/>
          <w:color w:val="000000"/>
          <w:sz w:val="24"/>
          <w:szCs w:val="24"/>
        </w:rPr>
        <w:t xml:space="preserve"> проверки, разъяснений по поставленным в обращении (заявлении) вопросам и передает его на подпись руководителю органа муниципального контроля;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10) по результатам проведения проверки Уполномоченным должностным лицом составляется акт проверки, который вручается субъекту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11) срок проведения проверок определяется согласно пункту 2.2 настоящего Административного регламента;</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13) критерием принятия решения о проведении проверки является План проведения плановых проверок или приказ (распоряжение</w:t>
      </w:r>
      <w:r w:rsidRPr="00984C42">
        <w:rPr>
          <w:rFonts w:ascii="Times New Roman" w:hAnsi="Times New Roman" w:cs="Times New Roman"/>
          <w:i/>
          <w:color w:val="000000"/>
          <w:sz w:val="24"/>
          <w:szCs w:val="24"/>
        </w:rPr>
        <w:t xml:space="preserve">) </w:t>
      </w:r>
      <w:r w:rsidRPr="00984C42">
        <w:rPr>
          <w:rFonts w:ascii="Times New Roman" w:hAnsi="Times New Roman" w:cs="Times New Roman"/>
          <w:color w:val="000000"/>
          <w:sz w:val="24"/>
          <w:szCs w:val="24"/>
        </w:rPr>
        <w:t>о проведении внеплановой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15) способом фиксации результата проведения проверки является акт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b/>
          <w:color w:val="000000"/>
          <w:sz w:val="24"/>
          <w:szCs w:val="24"/>
        </w:rPr>
      </w:pPr>
      <w:r w:rsidRPr="00984C42">
        <w:rPr>
          <w:rFonts w:ascii="Times New Roman" w:hAnsi="Times New Roman" w:cs="Times New Roman"/>
          <w:b/>
          <w:color w:val="000000"/>
          <w:sz w:val="24"/>
          <w:szCs w:val="24"/>
        </w:rPr>
        <w:t>3.5. Оформление результатов проверки и принятие мер по фактам выявленных нарушений: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1) основанием оформления результатов проверки является установление факта наличия либо отсутствия нарушений Обязательных требований;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2) ответственным за оформление результатов проверки является Уполномоченное должностное лицо, проводившее проверку;</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3) административные действия по оформлению результатов проверки включают:</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оформление акта (предписания) проверки в двух экземплярах.</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984C42" w:rsidRPr="00984C42" w:rsidRDefault="00984C42" w:rsidP="00984C42">
      <w:pPr>
        <w:pStyle w:val="2"/>
        <w:outlineLvl w:val="1"/>
        <w:rPr>
          <w:sz w:val="24"/>
          <w:szCs w:val="24"/>
        </w:rPr>
      </w:pPr>
      <w:r w:rsidRPr="00984C42">
        <w:rPr>
          <w:sz w:val="24"/>
          <w:szCs w:val="24"/>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984C42">
        <w:rPr>
          <w:rFonts w:ascii="Times New Roman" w:hAnsi="Times New Roman" w:cs="Times New Roman"/>
          <w:color w:val="000000"/>
          <w:sz w:val="24"/>
          <w:szCs w:val="24"/>
        </w:rPr>
        <w:lastRenderedPageBreak/>
        <w:t>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w:t>
      </w:r>
      <w:proofErr w:type="gramStart"/>
      <w:r w:rsidRPr="00984C42">
        <w:rPr>
          <w:rFonts w:ascii="Times New Roman" w:hAnsi="Times New Roman" w:cs="Times New Roman"/>
          <w:color w:val="000000"/>
          <w:sz w:val="24"/>
          <w:szCs w:val="24"/>
        </w:rPr>
        <w:t xml:space="preserve">Российской </w:t>
      </w:r>
      <w:r w:rsidR="000731D5">
        <w:rPr>
          <w:rFonts w:ascii="Times New Roman" w:hAnsi="Times New Roman" w:cs="Times New Roman"/>
          <w:color w:val="000000"/>
          <w:sz w:val="24"/>
          <w:szCs w:val="24"/>
        </w:rPr>
        <w:t xml:space="preserve"> </w:t>
      </w:r>
      <w:r w:rsidRPr="00984C42">
        <w:rPr>
          <w:rFonts w:ascii="Times New Roman" w:hAnsi="Times New Roman" w:cs="Times New Roman"/>
          <w:color w:val="000000"/>
          <w:sz w:val="24"/>
          <w:szCs w:val="24"/>
        </w:rPr>
        <w:t>Федерации</w:t>
      </w:r>
      <w:proofErr w:type="gramEnd"/>
      <w:r w:rsidRPr="00984C42">
        <w:rPr>
          <w:rFonts w:ascii="Times New Roman" w:hAnsi="Times New Roman" w:cs="Times New Roman"/>
          <w:color w:val="000000"/>
          <w:sz w:val="24"/>
          <w:szCs w:val="24"/>
        </w:rPr>
        <w:t xml:space="preserve">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составление протокола об административных правонарушениях, при наличии оснований для привлечения к административной ответственности;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w:t>
      </w:r>
      <w:r w:rsidRPr="00984C42">
        <w:rPr>
          <w:rFonts w:ascii="Times New Roman" w:hAnsi="Times New Roman" w:cs="Times New Roman"/>
          <w:color w:val="000000"/>
          <w:sz w:val="24"/>
          <w:szCs w:val="24"/>
        </w:rPr>
        <w:lastRenderedPageBreak/>
        <w:t>на наличие признаков нарушений законодательства, к акту проверки прилагаются документы:</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фото- и видеоматериалы;</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8) оснований для приостановления оформления результатов проверок законом не предусмотрено;</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11) способом фиксации результата является акт проверки или принятые меры в отношении выявленных нарушений.</w:t>
      </w:r>
    </w:p>
    <w:p w:rsidR="00984C42" w:rsidRPr="00984C42" w:rsidRDefault="00984C42" w:rsidP="00984C42">
      <w:pPr>
        <w:autoSpaceDE w:val="0"/>
        <w:autoSpaceDN w:val="0"/>
        <w:adjustRightInd w:val="0"/>
        <w:ind w:firstLine="709"/>
        <w:jc w:val="both"/>
        <w:outlineLvl w:val="1"/>
        <w:rPr>
          <w:rFonts w:ascii="Times New Roman" w:hAnsi="Times New Roman" w:cs="Times New Roman"/>
          <w:b/>
          <w:color w:val="000000"/>
          <w:sz w:val="24"/>
          <w:szCs w:val="24"/>
        </w:rPr>
      </w:pPr>
      <w:r w:rsidRPr="00984C42">
        <w:rPr>
          <w:rFonts w:ascii="Times New Roman" w:hAnsi="Times New Roman" w:cs="Times New Roman"/>
          <w:b/>
          <w:color w:val="000000"/>
          <w:sz w:val="24"/>
          <w:szCs w:val="24"/>
        </w:rP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 Выписка, содержащая общедоступные сведения Единого государственного реестра недвижимости</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2)</w:t>
      </w:r>
      <w:r w:rsidRPr="00984C42">
        <w:rPr>
          <w:rFonts w:ascii="Times New Roman" w:hAnsi="Times New Roman" w:cs="Times New Roman"/>
          <w:b/>
          <w:i/>
          <w:color w:val="000000"/>
          <w:sz w:val="24"/>
          <w:szCs w:val="24"/>
        </w:rPr>
        <w:t xml:space="preserve"> </w:t>
      </w:r>
      <w:r w:rsidRPr="00984C42">
        <w:rPr>
          <w:rFonts w:ascii="Times New Roman" w:hAnsi="Times New Roman" w:cs="Times New Roman"/>
          <w:color w:val="000000"/>
          <w:sz w:val="24"/>
          <w:szCs w:val="24"/>
        </w:rPr>
        <w:t>Общедоступные сведения из Единого государственного реестра юридических лиц</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3)</w:t>
      </w:r>
      <w:r w:rsidRPr="00984C42">
        <w:rPr>
          <w:rFonts w:ascii="Times New Roman" w:hAnsi="Times New Roman" w:cs="Times New Roman"/>
          <w:b/>
          <w:i/>
          <w:color w:val="000000"/>
          <w:sz w:val="24"/>
          <w:szCs w:val="24"/>
        </w:rPr>
        <w:t xml:space="preserve"> </w:t>
      </w:r>
      <w:r w:rsidRPr="00984C42">
        <w:rPr>
          <w:rFonts w:ascii="Times New Roman" w:hAnsi="Times New Roman" w:cs="Times New Roman"/>
          <w:color w:val="000000"/>
          <w:sz w:val="24"/>
          <w:szCs w:val="24"/>
        </w:rPr>
        <w:t>Общедоступные сведения из Единого государственного реестра индивидуальных предпринимателей</w:t>
      </w:r>
    </w:p>
    <w:p w:rsidR="00984C42" w:rsidRPr="00984C42" w:rsidRDefault="00984C42" w:rsidP="00984C42">
      <w:pPr>
        <w:autoSpaceDE w:val="0"/>
        <w:autoSpaceDN w:val="0"/>
        <w:adjustRightInd w:val="0"/>
        <w:ind w:firstLine="567"/>
        <w:jc w:val="both"/>
        <w:outlineLvl w:val="1"/>
        <w:rPr>
          <w:rFonts w:ascii="Times New Roman" w:hAnsi="Times New Roman" w:cs="Times New Roman"/>
          <w:b/>
          <w:color w:val="000000"/>
          <w:sz w:val="24"/>
          <w:szCs w:val="24"/>
        </w:rPr>
      </w:pPr>
      <w:r w:rsidRPr="00984C42">
        <w:rPr>
          <w:rFonts w:ascii="Times New Roman" w:hAnsi="Times New Roman" w:cs="Times New Roman"/>
          <w:b/>
          <w:color w:val="000000"/>
          <w:sz w:val="24"/>
          <w:szCs w:val="24"/>
        </w:rPr>
        <w:t xml:space="preserve">3.7. Перечень документов и (или) информации, </w:t>
      </w:r>
      <w:proofErr w:type="spellStart"/>
      <w:r w:rsidRPr="00984C42">
        <w:rPr>
          <w:rFonts w:ascii="Times New Roman" w:hAnsi="Times New Roman" w:cs="Times New Roman"/>
          <w:b/>
          <w:color w:val="000000"/>
          <w:sz w:val="24"/>
          <w:szCs w:val="24"/>
        </w:rPr>
        <w:t>истребуемых</w:t>
      </w:r>
      <w:proofErr w:type="spellEnd"/>
      <w:r w:rsidRPr="00984C42">
        <w:rPr>
          <w:rFonts w:ascii="Times New Roman" w:hAnsi="Times New Roman" w:cs="Times New Roman"/>
          <w:b/>
          <w:color w:val="000000"/>
          <w:sz w:val="24"/>
          <w:szCs w:val="24"/>
        </w:rPr>
        <w:t xml:space="preserve"> органом контроля у проверяемого юридического лица, индивидуального предпринимателя</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1) Документы, подтверждающие полномочия представителя юридического лица на участие в проведении проверки;</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2) Устав юридического лица; </w:t>
      </w:r>
    </w:p>
    <w:p w:rsidR="00984C42" w:rsidRPr="00984C42" w:rsidRDefault="00984C42" w:rsidP="00984C42">
      <w:pPr>
        <w:autoSpaceDE w:val="0"/>
        <w:autoSpaceDN w:val="0"/>
        <w:adjustRightInd w:val="0"/>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3) Документы, используемые при осуществлении деятельности юридического лица, индивидуального предпринимателя в сфере благоустройства и содержания территории;</w:t>
      </w:r>
    </w:p>
    <w:p w:rsidR="00984C42" w:rsidRPr="00984C42" w:rsidRDefault="00984C42" w:rsidP="00984C42">
      <w:pPr>
        <w:autoSpaceDE w:val="0"/>
        <w:autoSpaceDN w:val="0"/>
        <w:adjustRightInd w:val="0"/>
        <w:ind w:firstLine="567"/>
        <w:jc w:val="both"/>
        <w:outlineLvl w:val="1"/>
        <w:rPr>
          <w:rFonts w:ascii="Times New Roman" w:hAnsi="Times New Roman" w:cs="Times New Roman"/>
          <w:b/>
          <w:color w:val="000000"/>
          <w:sz w:val="24"/>
          <w:szCs w:val="24"/>
        </w:rPr>
      </w:pPr>
      <w:r w:rsidRPr="00984C42">
        <w:rPr>
          <w:rFonts w:ascii="Times New Roman" w:hAnsi="Times New Roman" w:cs="Times New Roman"/>
          <w:color w:val="000000"/>
          <w:sz w:val="24"/>
          <w:szCs w:val="24"/>
        </w:rPr>
        <w:lastRenderedPageBreak/>
        <w:t>4) Письменные пояснения, необходимые для достижения целей и задач проведения проверки.</w:t>
      </w:r>
    </w:p>
    <w:p w:rsidR="00984C42" w:rsidRPr="00984C42" w:rsidRDefault="00984C42" w:rsidP="00984C42">
      <w:pPr>
        <w:autoSpaceDE w:val="0"/>
        <w:autoSpaceDN w:val="0"/>
        <w:adjustRightInd w:val="0"/>
        <w:ind w:firstLine="709"/>
        <w:jc w:val="both"/>
        <w:outlineLvl w:val="1"/>
        <w:rPr>
          <w:rFonts w:ascii="Times New Roman" w:hAnsi="Times New Roman" w:cs="Times New Roman"/>
          <w:color w:val="000000"/>
          <w:sz w:val="24"/>
          <w:szCs w:val="24"/>
        </w:rPr>
      </w:pPr>
    </w:p>
    <w:p w:rsidR="00984C42" w:rsidRPr="00984C42" w:rsidRDefault="00984C42" w:rsidP="00984C42">
      <w:pPr>
        <w:autoSpaceDE w:val="0"/>
        <w:autoSpaceDN w:val="0"/>
        <w:adjustRightInd w:val="0"/>
        <w:jc w:val="center"/>
        <w:rPr>
          <w:rFonts w:ascii="Times New Roman" w:hAnsi="Times New Roman" w:cs="Times New Roman"/>
          <w:b/>
          <w:color w:val="000000"/>
          <w:sz w:val="24"/>
          <w:szCs w:val="24"/>
        </w:rPr>
      </w:pPr>
      <w:r w:rsidRPr="00984C42">
        <w:rPr>
          <w:rFonts w:ascii="Times New Roman" w:hAnsi="Times New Roman" w:cs="Times New Roman"/>
          <w:b/>
          <w:color w:val="000000"/>
          <w:sz w:val="24"/>
          <w:szCs w:val="24"/>
        </w:rPr>
        <w:t>4. Порядок и формы контроля за исполнением муниципального контроля</w:t>
      </w:r>
    </w:p>
    <w:p w:rsidR="00984C42" w:rsidRPr="00984C42" w:rsidRDefault="00984C42" w:rsidP="00984C42">
      <w:pPr>
        <w:autoSpaceDE w:val="0"/>
        <w:autoSpaceDN w:val="0"/>
        <w:adjustRightInd w:val="0"/>
        <w:ind w:firstLine="708"/>
        <w:jc w:val="both"/>
        <w:rPr>
          <w:rFonts w:ascii="Times New Roman" w:hAnsi="Times New Roman" w:cs="Times New Roman"/>
          <w:color w:val="000000"/>
          <w:sz w:val="24"/>
          <w:szCs w:val="24"/>
        </w:rPr>
      </w:pP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84C42" w:rsidRPr="00984C42" w:rsidRDefault="00984C42" w:rsidP="00984C42">
      <w:pPr>
        <w:pStyle w:val="2"/>
        <w:rPr>
          <w:sz w:val="24"/>
          <w:szCs w:val="24"/>
        </w:rPr>
      </w:pPr>
      <w:r w:rsidRPr="00984C42">
        <w:rPr>
          <w:sz w:val="24"/>
          <w:szCs w:val="24"/>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органа муниципального контроля,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984C42" w:rsidRPr="00984C42" w:rsidRDefault="00984C42" w:rsidP="00984C42">
      <w:pPr>
        <w:pStyle w:val="2"/>
        <w:rPr>
          <w:sz w:val="24"/>
          <w:szCs w:val="24"/>
        </w:rPr>
      </w:pPr>
      <w:r w:rsidRPr="00984C42">
        <w:rPr>
          <w:sz w:val="24"/>
          <w:szCs w:val="24"/>
        </w:rPr>
        <w:t>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Контроль за полнотой и качеством исполнения муниципальными инспекторами </w:t>
      </w:r>
      <w:r w:rsidR="000731D5">
        <w:rPr>
          <w:rFonts w:ascii="Times New Roman" w:hAnsi="Times New Roman" w:cs="Times New Roman"/>
          <w:color w:val="000000"/>
          <w:sz w:val="24"/>
          <w:szCs w:val="24"/>
        </w:rPr>
        <w:t xml:space="preserve">функции по осуществлению </w:t>
      </w:r>
      <w:r w:rsidRPr="00984C42">
        <w:rPr>
          <w:rFonts w:ascii="Times New Roman" w:hAnsi="Times New Roman" w:cs="Times New Roman"/>
          <w:color w:val="000000"/>
          <w:sz w:val="24"/>
          <w:szCs w:val="24"/>
        </w:rPr>
        <w:t>муниципального контроля осуществляется в форме проведения проверок и рассмотрения жалоб на действия (</w:t>
      </w:r>
      <w:proofErr w:type="gramStart"/>
      <w:r w:rsidRPr="00984C42">
        <w:rPr>
          <w:rFonts w:ascii="Times New Roman" w:hAnsi="Times New Roman" w:cs="Times New Roman"/>
          <w:color w:val="000000"/>
          <w:sz w:val="24"/>
          <w:szCs w:val="24"/>
        </w:rPr>
        <w:t>бездействие)  данных</w:t>
      </w:r>
      <w:proofErr w:type="gramEnd"/>
      <w:r w:rsidRPr="00984C42">
        <w:rPr>
          <w:rFonts w:ascii="Times New Roman" w:hAnsi="Times New Roman" w:cs="Times New Roman"/>
          <w:color w:val="000000"/>
          <w:sz w:val="24"/>
          <w:szCs w:val="24"/>
        </w:rPr>
        <w:t xml:space="preserve"> должностных лиц.</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Должностные лица несут персональную ответственность:</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за разглашение сведений, составляющих охраняемую законом тайну, полученных в процессе проверки.</w:t>
      </w:r>
    </w:p>
    <w:p w:rsidR="00984C42" w:rsidRPr="00984C42" w:rsidRDefault="00984C42" w:rsidP="00984C42">
      <w:pPr>
        <w:pStyle w:val="ConsPlusNormal"/>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984C42" w:rsidRPr="00984C42" w:rsidRDefault="00984C42" w:rsidP="00984C42">
      <w:pPr>
        <w:pStyle w:val="ConsPlusNormal"/>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984C42" w:rsidRPr="00984C42" w:rsidRDefault="00984C42" w:rsidP="00984C42">
      <w:pPr>
        <w:pStyle w:val="ConsPlusNormal"/>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984C42" w:rsidRPr="00984C42" w:rsidRDefault="00984C42" w:rsidP="00984C42">
      <w:pPr>
        <w:pStyle w:val="ConsPlusNormal"/>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84C42" w:rsidRPr="00984C42" w:rsidRDefault="00984C42" w:rsidP="00984C42">
      <w:pPr>
        <w:pStyle w:val="ConsPlusNormal"/>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984C42" w:rsidRPr="00984C42" w:rsidRDefault="00984C42" w:rsidP="00984C42">
      <w:pPr>
        <w:pStyle w:val="ConsPlusNormal"/>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984C42" w:rsidRPr="00984C42" w:rsidRDefault="00984C42" w:rsidP="00984C42">
      <w:pPr>
        <w:pStyle w:val="ConsPlusNormal"/>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984C42" w:rsidRPr="00984C42" w:rsidRDefault="00984C42" w:rsidP="00984C42">
      <w:pPr>
        <w:pStyle w:val="ConsPlusNormal"/>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4.4.6. Граждане, их объединения и организации вправе осуществлять контроль за осуществлением муниципального контроля посредством:</w:t>
      </w:r>
    </w:p>
    <w:p w:rsidR="00984C42" w:rsidRPr="00984C42" w:rsidRDefault="00984C42" w:rsidP="00984C42">
      <w:pPr>
        <w:pStyle w:val="ConsPlusNormal"/>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984C42" w:rsidRPr="00984C42" w:rsidRDefault="00984C42" w:rsidP="00984C42">
      <w:pPr>
        <w:pStyle w:val="ConsPlusNormal"/>
        <w:ind w:firstLine="567"/>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984C42" w:rsidRPr="00984C42" w:rsidRDefault="00984C42" w:rsidP="00984C42">
      <w:pPr>
        <w:autoSpaceDE w:val="0"/>
        <w:autoSpaceDN w:val="0"/>
        <w:adjustRightInd w:val="0"/>
        <w:jc w:val="center"/>
        <w:rPr>
          <w:rFonts w:ascii="Times New Roman" w:hAnsi="Times New Roman" w:cs="Times New Roman"/>
          <w:b/>
          <w:color w:val="000000"/>
          <w:sz w:val="24"/>
          <w:szCs w:val="24"/>
        </w:rPr>
      </w:pPr>
    </w:p>
    <w:p w:rsidR="00984C42" w:rsidRPr="00984C42" w:rsidRDefault="00984C42" w:rsidP="00984C42">
      <w:pPr>
        <w:autoSpaceDE w:val="0"/>
        <w:autoSpaceDN w:val="0"/>
        <w:adjustRightInd w:val="0"/>
        <w:jc w:val="center"/>
        <w:rPr>
          <w:rFonts w:ascii="Times New Roman" w:hAnsi="Times New Roman" w:cs="Times New Roman"/>
          <w:b/>
          <w:color w:val="000000"/>
          <w:sz w:val="24"/>
          <w:szCs w:val="24"/>
        </w:rPr>
      </w:pPr>
      <w:r w:rsidRPr="00984C42">
        <w:rPr>
          <w:rFonts w:ascii="Times New Roman" w:hAnsi="Times New Roman" w:cs="Times New Roman"/>
          <w:b/>
          <w:color w:val="000000"/>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984C42" w:rsidRPr="00984C42" w:rsidRDefault="00984C42" w:rsidP="00984C42">
      <w:pPr>
        <w:autoSpaceDE w:val="0"/>
        <w:autoSpaceDN w:val="0"/>
        <w:adjustRightInd w:val="0"/>
        <w:jc w:val="both"/>
        <w:rPr>
          <w:rFonts w:ascii="Times New Roman" w:hAnsi="Times New Roman" w:cs="Times New Roman"/>
          <w:color w:val="000000"/>
          <w:sz w:val="24"/>
          <w:szCs w:val="24"/>
        </w:rPr>
      </w:pP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lastRenderedPageBreak/>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5.3. Основания для приостановления рассмотрения жалобы отсутствуют.</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5.4. Основанием для начала досудебного (внесудебного) обжалования является поступление жалобы (обращения) в администрацию </w:t>
      </w:r>
      <w:r w:rsidRPr="00984C42">
        <w:rPr>
          <w:rFonts w:ascii="Times New Roman" w:hAnsi="Times New Roman" w:cs="Times New Roman"/>
          <w:sz w:val="24"/>
          <w:szCs w:val="24"/>
        </w:rPr>
        <w:t>Ивановского</w:t>
      </w:r>
      <w:r w:rsidRPr="00984C42">
        <w:rPr>
          <w:rFonts w:ascii="Times New Roman" w:hAnsi="Times New Roman" w:cs="Times New Roman"/>
          <w:color w:val="000000"/>
          <w:sz w:val="24"/>
          <w:szCs w:val="24"/>
        </w:rPr>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В подтверждение доводов к жалобе могут прилагаться документы и материалы либо их копии.</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84C42" w:rsidRPr="00984C42" w:rsidRDefault="00984C42" w:rsidP="00984C42">
      <w:pPr>
        <w:autoSpaceDE w:val="0"/>
        <w:autoSpaceDN w:val="0"/>
        <w:adjustRightInd w:val="0"/>
        <w:ind w:firstLine="709"/>
        <w:jc w:val="both"/>
        <w:rPr>
          <w:rFonts w:ascii="Times New Roman" w:hAnsi="Times New Roman" w:cs="Times New Roman"/>
          <w:i/>
          <w:color w:val="000000"/>
          <w:sz w:val="24"/>
          <w:szCs w:val="24"/>
        </w:rPr>
      </w:pPr>
      <w:r w:rsidRPr="00984C42">
        <w:rPr>
          <w:rFonts w:ascii="Times New Roman" w:hAnsi="Times New Roman" w:cs="Times New Roman"/>
          <w:color w:val="000000"/>
          <w:sz w:val="24"/>
          <w:szCs w:val="24"/>
        </w:rPr>
        <w:t xml:space="preserve">5.6. В порядке внесудебного обжалования заявитель имеет право обратиться с жалобой устно или письменно к Главе </w:t>
      </w:r>
      <w:r w:rsidRPr="00984C42">
        <w:rPr>
          <w:rFonts w:ascii="Times New Roman" w:hAnsi="Times New Roman" w:cs="Times New Roman"/>
          <w:sz w:val="24"/>
          <w:szCs w:val="24"/>
        </w:rPr>
        <w:t>Поканаевского</w:t>
      </w:r>
      <w:r w:rsidRPr="00984C42">
        <w:rPr>
          <w:rFonts w:ascii="Times New Roman" w:hAnsi="Times New Roman" w:cs="Times New Roman"/>
          <w:color w:val="000000"/>
          <w:sz w:val="24"/>
          <w:szCs w:val="24"/>
        </w:rPr>
        <w:t xml:space="preserve"> сельсовета</w:t>
      </w:r>
      <w:r w:rsidRPr="00984C42">
        <w:rPr>
          <w:rFonts w:ascii="Times New Roman" w:hAnsi="Times New Roman" w:cs="Times New Roman"/>
          <w:i/>
          <w:color w:val="000000"/>
          <w:sz w:val="24"/>
          <w:szCs w:val="24"/>
        </w:rPr>
        <w:t>.</w:t>
      </w:r>
    </w:p>
    <w:p w:rsidR="00984C42" w:rsidRPr="00984C42" w:rsidRDefault="00984C42" w:rsidP="00984C42">
      <w:pPr>
        <w:pStyle w:val="2"/>
        <w:rPr>
          <w:sz w:val="24"/>
          <w:szCs w:val="24"/>
        </w:rPr>
      </w:pPr>
      <w:r w:rsidRPr="00984C42">
        <w:rPr>
          <w:sz w:val="24"/>
          <w:szCs w:val="24"/>
        </w:rPr>
        <w:t>5.7. Жалоба рассматривается в течение 30 дней со дня ее регистрации в администрации Поканаевского сельсовета.</w:t>
      </w:r>
    </w:p>
    <w:p w:rsidR="00984C42" w:rsidRPr="00984C42" w:rsidRDefault="00984C42" w:rsidP="00984C42">
      <w:pPr>
        <w:pStyle w:val="2"/>
        <w:rPr>
          <w:sz w:val="24"/>
          <w:szCs w:val="24"/>
        </w:rPr>
      </w:pPr>
      <w:r w:rsidRPr="00984C42">
        <w:rPr>
          <w:sz w:val="24"/>
          <w:szCs w:val="24"/>
        </w:rPr>
        <w:t>В исключительных случаях Глава Поканаевского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5.8. Результатами досудебного (внесудебного) обжалования являются:</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w:t>
      </w:r>
      <w:r w:rsidRPr="00984C42">
        <w:rPr>
          <w:rFonts w:ascii="Times New Roman" w:hAnsi="Times New Roman" w:cs="Times New Roman"/>
          <w:color w:val="000000"/>
          <w:sz w:val="24"/>
          <w:szCs w:val="24"/>
        </w:rPr>
        <w:lastRenderedPageBreak/>
        <w:t>исполнения муниципальной функции на основании административного регламента и повлекшие за собой жалобу заявителя (заинтересованного лица).</w:t>
      </w:r>
    </w:p>
    <w:p w:rsidR="00984C42" w:rsidRPr="00984C42" w:rsidRDefault="00984C42" w:rsidP="00984C42">
      <w:pPr>
        <w:autoSpaceDE w:val="0"/>
        <w:autoSpaceDN w:val="0"/>
        <w:adjustRightInd w:val="0"/>
        <w:ind w:firstLine="709"/>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984C42" w:rsidRPr="00984C42" w:rsidRDefault="00984C42" w:rsidP="000731D5">
      <w:pPr>
        <w:autoSpaceDE w:val="0"/>
        <w:autoSpaceDN w:val="0"/>
        <w:adjustRightInd w:val="0"/>
        <w:spacing w:after="0" w:line="240" w:lineRule="auto"/>
        <w:ind w:firstLine="4253"/>
        <w:jc w:val="right"/>
        <w:rPr>
          <w:rFonts w:ascii="Times New Roman" w:hAnsi="Times New Roman" w:cs="Times New Roman"/>
          <w:color w:val="000000"/>
          <w:sz w:val="24"/>
          <w:szCs w:val="24"/>
        </w:rPr>
      </w:pPr>
      <w:r w:rsidRPr="00984C42">
        <w:rPr>
          <w:rFonts w:ascii="Times New Roman" w:hAnsi="Times New Roman" w:cs="Times New Roman"/>
          <w:color w:val="000000"/>
          <w:sz w:val="24"/>
          <w:szCs w:val="24"/>
        </w:rPr>
        <w:br w:type="page"/>
      </w:r>
      <w:r w:rsidRPr="00984C42">
        <w:rPr>
          <w:rFonts w:ascii="Times New Roman" w:hAnsi="Times New Roman" w:cs="Times New Roman"/>
          <w:color w:val="000000"/>
          <w:sz w:val="24"/>
          <w:szCs w:val="24"/>
        </w:rPr>
        <w:lastRenderedPageBreak/>
        <w:t>Приложение № 1</w:t>
      </w:r>
      <w:r w:rsidR="000731D5">
        <w:rPr>
          <w:rFonts w:ascii="Times New Roman" w:hAnsi="Times New Roman" w:cs="Times New Roman"/>
          <w:color w:val="000000"/>
          <w:sz w:val="24"/>
          <w:szCs w:val="24"/>
        </w:rPr>
        <w:t xml:space="preserve"> </w:t>
      </w:r>
      <w:r w:rsidRPr="00984C42">
        <w:rPr>
          <w:rFonts w:ascii="Times New Roman" w:hAnsi="Times New Roman" w:cs="Times New Roman"/>
          <w:color w:val="000000"/>
          <w:sz w:val="24"/>
          <w:szCs w:val="24"/>
        </w:rPr>
        <w:t>к Административному регламенту</w:t>
      </w:r>
    </w:p>
    <w:p w:rsidR="00984C42" w:rsidRPr="000731D5" w:rsidRDefault="00984C42" w:rsidP="000731D5">
      <w:pPr>
        <w:autoSpaceDE w:val="0"/>
        <w:autoSpaceDN w:val="0"/>
        <w:adjustRightInd w:val="0"/>
        <w:spacing w:after="0" w:line="240" w:lineRule="auto"/>
        <w:ind w:left="4253" w:hanging="5"/>
        <w:jc w:val="right"/>
        <w:rPr>
          <w:rFonts w:ascii="Times New Roman" w:hAnsi="Times New Roman" w:cs="Times New Roman"/>
          <w:i/>
          <w:color w:val="000000"/>
          <w:sz w:val="24"/>
          <w:szCs w:val="24"/>
        </w:rPr>
      </w:pPr>
      <w:r w:rsidRPr="00984C42">
        <w:rPr>
          <w:rFonts w:ascii="Times New Roman" w:hAnsi="Times New Roman" w:cs="Times New Roman"/>
          <w:color w:val="000000"/>
          <w:sz w:val="24"/>
          <w:szCs w:val="24"/>
        </w:rPr>
        <w:t xml:space="preserve">осуществления муниципального контроля за соблюдением Правил благоустройства на территории </w:t>
      </w:r>
      <w:r w:rsidRPr="00984C42">
        <w:rPr>
          <w:rFonts w:ascii="Times New Roman" w:hAnsi="Times New Roman" w:cs="Times New Roman"/>
          <w:sz w:val="24"/>
          <w:szCs w:val="24"/>
        </w:rPr>
        <w:t>Поканаевского</w:t>
      </w:r>
      <w:r w:rsidRPr="00984C42">
        <w:rPr>
          <w:rFonts w:ascii="Times New Roman" w:hAnsi="Times New Roman" w:cs="Times New Roman"/>
          <w:color w:val="000000"/>
          <w:sz w:val="24"/>
          <w:szCs w:val="24"/>
        </w:rPr>
        <w:t xml:space="preserve"> сельсовета в отношении юридических лиц и индивидуальных предпринимателей</w:t>
      </w:r>
    </w:p>
    <w:p w:rsidR="00984C42" w:rsidRPr="00984C42" w:rsidRDefault="00984C42" w:rsidP="00984C42">
      <w:pPr>
        <w:autoSpaceDE w:val="0"/>
        <w:autoSpaceDN w:val="0"/>
        <w:adjustRightInd w:val="0"/>
        <w:jc w:val="both"/>
        <w:rPr>
          <w:rFonts w:ascii="Times New Roman" w:hAnsi="Times New Roman" w:cs="Times New Roman"/>
          <w:i/>
          <w:color w:val="000000"/>
          <w:sz w:val="24"/>
          <w:szCs w:val="24"/>
        </w:rPr>
      </w:pPr>
      <w:r w:rsidRPr="00984C42">
        <w:rPr>
          <w:rFonts w:ascii="Times New Roman" w:hAnsi="Times New Roman" w:cs="Times New Roman"/>
          <w:i/>
          <w:color w:val="000000"/>
          <w:sz w:val="24"/>
          <w:szCs w:val="24"/>
        </w:rPr>
        <w:t>(примерная форма)</w:t>
      </w:r>
    </w:p>
    <w:p w:rsidR="00984C42" w:rsidRPr="00984C42" w:rsidRDefault="00984C42" w:rsidP="00984C42">
      <w:pPr>
        <w:autoSpaceDE w:val="0"/>
        <w:autoSpaceDN w:val="0"/>
        <w:adjustRightInd w:val="0"/>
        <w:ind w:firstLine="540"/>
        <w:jc w:val="center"/>
        <w:rPr>
          <w:rFonts w:ascii="Times New Roman" w:hAnsi="Times New Roman" w:cs="Times New Roman"/>
          <w:b/>
          <w:color w:val="000000"/>
          <w:sz w:val="24"/>
          <w:szCs w:val="24"/>
        </w:rPr>
      </w:pPr>
      <w:r w:rsidRPr="00984C42">
        <w:rPr>
          <w:rFonts w:ascii="Times New Roman" w:hAnsi="Times New Roman" w:cs="Times New Roman"/>
          <w:b/>
          <w:color w:val="000000"/>
          <w:sz w:val="24"/>
          <w:szCs w:val="24"/>
        </w:rPr>
        <w:t>ПРЕДПИСАНИЕ № ____</w:t>
      </w:r>
    </w:p>
    <w:p w:rsidR="00984C42" w:rsidRPr="00984C42" w:rsidRDefault="00984C42" w:rsidP="00984C42">
      <w:pPr>
        <w:autoSpaceDE w:val="0"/>
        <w:autoSpaceDN w:val="0"/>
        <w:adjustRightInd w:val="0"/>
        <w:ind w:firstLine="540"/>
        <w:jc w:val="center"/>
        <w:rPr>
          <w:rFonts w:ascii="Times New Roman" w:hAnsi="Times New Roman" w:cs="Times New Roman"/>
          <w:color w:val="000000"/>
          <w:sz w:val="24"/>
          <w:szCs w:val="24"/>
        </w:rPr>
      </w:pPr>
      <w:r w:rsidRPr="00984C42">
        <w:rPr>
          <w:rFonts w:ascii="Times New Roman" w:hAnsi="Times New Roman" w:cs="Times New Roman"/>
          <w:b/>
          <w:color w:val="000000"/>
          <w:sz w:val="24"/>
          <w:szCs w:val="24"/>
        </w:rPr>
        <w:t>об устранении выявленных нарушений Правил благоустройства на территории Поканаевского сельсовета</w:t>
      </w:r>
    </w:p>
    <w:p w:rsidR="00984C42" w:rsidRPr="00984C42" w:rsidRDefault="00984C42" w:rsidP="00984C42">
      <w:pPr>
        <w:autoSpaceDE w:val="0"/>
        <w:autoSpaceDN w:val="0"/>
        <w:adjustRightInd w:val="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«_</w:t>
      </w:r>
      <w:proofErr w:type="gramStart"/>
      <w:r w:rsidRPr="00984C42">
        <w:rPr>
          <w:rFonts w:ascii="Times New Roman" w:hAnsi="Times New Roman" w:cs="Times New Roman"/>
          <w:color w:val="000000"/>
          <w:sz w:val="24"/>
          <w:szCs w:val="24"/>
        </w:rPr>
        <w:t>_»_</w:t>
      </w:r>
      <w:proofErr w:type="gramEnd"/>
      <w:r w:rsidRPr="00984C42">
        <w:rPr>
          <w:rFonts w:ascii="Times New Roman" w:hAnsi="Times New Roman" w:cs="Times New Roman"/>
          <w:color w:val="000000"/>
          <w:sz w:val="24"/>
          <w:szCs w:val="24"/>
        </w:rPr>
        <w:t>___________ 20__ г.                                      _________________________</w:t>
      </w:r>
    </w:p>
    <w:p w:rsidR="00984C42" w:rsidRPr="00984C42" w:rsidRDefault="00984C42" w:rsidP="000731D5">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(место составления)</w:t>
      </w:r>
    </w:p>
    <w:p w:rsidR="00984C42" w:rsidRPr="00984C42" w:rsidRDefault="00984C42" w:rsidP="000731D5">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На основании Акта </w:t>
      </w:r>
      <w:proofErr w:type="gramStart"/>
      <w:r w:rsidRPr="00984C42">
        <w:rPr>
          <w:rFonts w:ascii="Times New Roman" w:hAnsi="Times New Roman" w:cs="Times New Roman"/>
          <w:color w:val="000000"/>
          <w:sz w:val="24"/>
          <w:szCs w:val="24"/>
        </w:rPr>
        <w:t>проведения  проверки</w:t>
      </w:r>
      <w:proofErr w:type="gramEnd"/>
      <w:r w:rsidRPr="00984C42">
        <w:rPr>
          <w:rFonts w:ascii="Times New Roman" w:hAnsi="Times New Roman" w:cs="Times New Roman"/>
          <w:color w:val="000000"/>
          <w:sz w:val="24"/>
          <w:szCs w:val="24"/>
        </w:rPr>
        <w:t xml:space="preserve"> соблюдения требований  законодательства в сфере благоустройства и содержания территории</w:t>
      </w:r>
    </w:p>
    <w:p w:rsidR="00984C42" w:rsidRPr="00984C42" w:rsidRDefault="00984C42" w:rsidP="000731D5">
      <w:pPr>
        <w:autoSpaceDE w:val="0"/>
        <w:autoSpaceDN w:val="0"/>
        <w:adjustRightInd w:val="0"/>
        <w:ind w:firstLine="540"/>
        <w:jc w:val="both"/>
        <w:rPr>
          <w:rFonts w:ascii="Times New Roman" w:hAnsi="Times New Roman" w:cs="Times New Roman"/>
          <w:color w:val="000000"/>
          <w:sz w:val="24"/>
          <w:szCs w:val="24"/>
        </w:rPr>
      </w:pPr>
      <w:proofErr w:type="gramStart"/>
      <w:r w:rsidRPr="00984C42">
        <w:rPr>
          <w:rFonts w:ascii="Times New Roman" w:hAnsi="Times New Roman" w:cs="Times New Roman"/>
          <w:color w:val="000000"/>
          <w:sz w:val="24"/>
          <w:szCs w:val="24"/>
        </w:rPr>
        <w:t>ПРЕДПИСЫВАЮ:_</w:t>
      </w:r>
      <w:proofErr w:type="gramEnd"/>
      <w:r w:rsidRPr="00984C42">
        <w:rPr>
          <w:rFonts w:ascii="Times New Roman" w:hAnsi="Times New Roman" w:cs="Times New Roman"/>
          <w:color w:val="000000"/>
          <w:sz w:val="24"/>
          <w:szCs w:val="24"/>
        </w:rPr>
        <w:t>_________________________________________________________________</w:t>
      </w:r>
    </w:p>
    <w:p w:rsidR="00984C42" w:rsidRPr="00984C42" w:rsidRDefault="00984C42" w:rsidP="00984C42">
      <w:pPr>
        <w:autoSpaceDE w:val="0"/>
        <w:autoSpaceDN w:val="0"/>
        <w:adjustRightInd w:val="0"/>
        <w:jc w:val="both"/>
        <w:rPr>
          <w:rFonts w:ascii="Times New Roman" w:hAnsi="Times New Roman" w:cs="Times New Roman"/>
          <w:i/>
          <w:color w:val="000000"/>
          <w:sz w:val="24"/>
          <w:szCs w:val="24"/>
        </w:rPr>
      </w:pPr>
      <w:r w:rsidRPr="00984C42">
        <w:rPr>
          <w:rFonts w:ascii="Times New Roman" w:hAnsi="Times New Roman" w:cs="Times New Roman"/>
          <w:i/>
          <w:color w:val="000000"/>
          <w:sz w:val="24"/>
          <w:szCs w:val="24"/>
        </w:rPr>
        <w:t>(полное и сокращенное наименование проверяемого юридического лица,</w:t>
      </w:r>
    </w:p>
    <w:p w:rsidR="00984C42" w:rsidRPr="00984C42" w:rsidRDefault="00984C42" w:rsidP="00984C42">
      <w:pPr>
        <w:autoSpaceDE w:val="0"/>
        <w:autoSpaceDN w:val="0"/>
        <w:adjustRightInd w:val="0"/>
        <w:jc w:val="both"/>
        <w:rPr>
          <w:rFonts w:ascii="Times New Roman" w:hAnsi="Times New Roman" w:cs="Times New Roman"/>
          <w:i/>
          <w:color w:val="000000"/>
          <w:sz w:val="24"/>
          <w:szCs w:val="24"/>
        </w:rPr>
      </w:pPr>
      <w:r w:rsidRPr="00984C42">
        <w:rPr>
          <w:rFonts w:ascii="Times New Roman" w:hAnsi="Times New Roman" w:cs="Times New Roman"/>
          <w:i/>
          <w:color w:val="000000"/>
          <w:sz w:val="24"/>
          <w:szCs w:val="24"/>
        </w:rPr>
        <w:t>Ф.И.О. индивидуального предпринимателя, которому выдается предписание)</w:t>
      </w:r>
    </w:p>
    <w:tbl>
      <w:tblPr>
        <w:tblW w:w="0" w:type="auto"/>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984C42" w:rsidRPr="00984C42" w:rsidTr="001368C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ind w:firstLine="1"/>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w:t>
            </w:r>
            <w:r w:rsidRPr="00984C42">
              <w:rPr>
                <w:rFonts w:ascii="Times New Roman" w:hAnsi="Times New Roman" w:cs="Times New Roman"/>
                <w:color w:val="000000"/>
                <w:sz w:val="24"/>
                <w:szCs w:val="24"/>
              </w:rPr>
              <w:br/>
              <w:t>п/п</w:t>
            </w:r>
          </w:p>
        </w:tc>
        <w:tc>
          <w:tcPr>
            <w:tcW w:w="3106"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ind w:firstLine="1"/>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ind w:firstLine="1"/>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Срок исполнения</w:t>
            </w:r>
          </w:p>
        </w:tc>
        <w:tc>
          <w:tcPr>
            <w:tcW w:w="3917"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ind w:firstLine="1"/>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Основание (ссылка на нормативный правовой акт)</w:t>
            </w:r>
          </w:p>
        </w:tc>
      </w:tr>
      <w:tr w:rsidR="00984C42" w:rsidRPr="00984C42" w:rsidTr="001368C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p>
        </w:tc>
        <w:tc>
          <w:tcPr>
            <w:tcW w:w="3106"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2</w:t>
            </w:r>
          </w:p>
        </w:tc>
        <w:tc>
          <w:tcPr>
            <w:tcW w:w="2161"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3</w:t>
            </w:r>
          </w:p>
        </w:tc>
        <w:tc>
          <w:tcPr>
            <w:tcW w:w="3917"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4</w:t>
            </w:r>
          </w:p>
        </w:tc>
      </w:tr>
      <w:tr w:rsidR="00984C42" w:rsidRPr="00984C42" w:rsidTr="001368C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1</w:t>
            </w:r>
          </w:p>
        </w:tc>
        <w:tc>
          <w:tcPr>
            <w:tcW w:w="3106"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p>
        </w:tc>
        <w:tc>
          <w:tcPr>
            <w:tcW w:w="2161"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p>
        </w:tc>
        <w:tc>
          <w:tcPr>
            <w:tcW w:w="3917"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p>
        </w:tc>
      </w:tr>
      <w:tr w:rsidR="00984C42" w:rsidRPr="00984C42" w:rsidTr="001368C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2</w:t>
            </w:r>
          </w:p>
        </w:tc>
        <w:tc>
          <w:tcPr>
            <w:tcW w:w="3106"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p>
        </w:tc>
        <w:tc>
          <w:tcPr>
            <w:tcW w:w="2161"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p>
        </w:tc>
        <w:tc>
          <w:tcPr>
            <w:tcW w:w="3917" w:type="dxa"/>
            <w:tcBorders>
              <w:top w:val="single" w:sz="6" w:space="0" w:color="auto"/>
              <w:left w:val="single" w:sz="6" w:space="0" w:color="auto"/>
              <w:bottom w:val="single" w:sz="6" w:space="0" w:color="auto"/>
              <w:right w:val="single" w:sz="6" w:space="0" w:color="auto"/>
            </w:tcBorders>
          </w:tcPr>
          <w:p w:rsidR="00984C42" w:rsidRPr="00984C42" w:rsidRDefault="00984C42" w:rsidP="001368C5">
            <w:pPr>
              <w:autoSpaceDE w:val="0"/>
              <w:autoSpaceDN w:val="0"/>
              <w:adjustRightInd w:val="0"/>
              <w:jc w:val="center"/>
              <w:rPr>
                <w:rFonts w:ascii="Times New Roman" w:hAnsi="Times New Roman" w:cs="Times New Roman"/>
                <w:color w:val="000000"/>
                <w:sz w:val="24"/>
                <w:szCs w:val="24"/>
              </w:rPr>
            </w:pPr>
          </w:p>
        </w:tc>
      </w:tr>
    </w:tbl>
    <w:p w:rsidR="00984C42" w:rsidRPr="00984C42" w:rsidRDefault="00984C42" w:rsidP="000731D5">
      <w:pPr>
        <w:autoSpaceDE w:val="0"/>
        <w:autoSpaceDN w:val="0"/>
        <w:adjustRightInd w:val="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w:t>
      </w:r>
      <w:proofErr w:type="gramStart"/>
      <w:r w:rsidRPr="00984C42">
        <w:rPr>
          <w:rFonts w:ascii="Times New Roman" w:hAnsi="Times New Roman" w:cs="Times New Roman"/>
          <w:color w:val="000000"/>
          <w:sz w:val="24"/>
          <w:szCs w:val="24"/>
        </w:rPr>
        <w:t>не  позднее</w:t>
      </w:r>
      <w:proofErr w:type="gramEnd"/>
      <w:r w:rsidRPr="00984C42">
        <w:rPr>
          <w:rFonts w:ascii="Times New Roman" w:hAnsi="Times New Roman" w:cs="Times New Roman"/>
          <w:color w:val="000000"/>
          <w:sz w:val="24"/>
          <w:szCs w:val="24"/>
        </w:rPr>
        <w:t xml:space="preserve"> чем через 7 дней  по  истечении срока выполнения соответствующих пунктов предписания.</w:t>
      </w:r>
    </w:p>
    <w:p w:rsidR="00984C42" w:rsidRPr="00984C42" w:rsidRDefault="00984C42" w:rsidP="00984C42">
      <w:pPr>
        <w:autoSpaceDE w:val="0"/>
        <w:autoSpaceDN w:val="0"/>
        <w:adjustRightInd w:val="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______________________________                             ______________________</w:t>
      </w:r>
    </w:p>
    <w:p w:rsidR="00984C42" w:rsidRPr="00984C42" w:rsidRDefault="00984C42" w:rsidP="00984C42">
      <w:pPr>
        <w:autoSpaceDE w:val="0"/>
        <w:autoSpaceDN w:val="0"/>
        <w:adjustRightInd w:val="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(наименование должностного </w:t>
      </w:r>
      <w:proofErr w:type="gramStart"/>
      <w:r w:rsidRPr="00984C42">
        <w:rPr>
          <w:rFonts w:ascii="Times New Roman" w:hAnsi="Times New Roman" w:cs="Times New Roman"/>
          <w:color w:val="000000"/>
          <w:sz w:val="24"/>
          <w:szCs w:val="24"/>
        </w:rPr>
        <w:t xml:space="preserve">лица)   </w:t>
      </w:r>
      <w:proofErr w:type="gramEnd"/>
      <w:r w:rsidRPr="00984C42">
        <w:rPr>
          <w:rFonts w:ascii="Times New Roman" w:hAnsi="Times New Roman" w:cs="Times New Roman"/>
          <w:color w:val="000000"/>
          <w:sz w:val="24"/>
          <w:szCs w:val="24"/>
        </w:rPr>
        <w:t xml:space="preserve">   (подпись)       фамилия, имя, отчество</w:t>
      </w:r>
    </w:p>
    <w:p w:rsidR="000731D5" w:rsidRDefault="00984C42" w:rsidP="000731D5">
      <w:pPr>
        <w:autoSpaceDE w:val="0"/>
        <w:autoSpaceDN w:val="0"/>
        <w:adjustRightInd w:val="0"/>
        <w:ind w:firstLine="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М.П.</w:t>
      </w:r>
    </w:p>
    <w:p w:rsidR="00984C42" w:rsidRPr="00984C42" w:rsidRDefault="000731D5" w:rsidP="000731D5">
      <w:pPr>
        <w:autoSpaceDE w:val="0"/>
        <w:autoSpaceDN w:val="0"/>
        <w:adjustRightInd w:v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Предписание </w:t>
      </w:r>
      <w:proofErr w:type="gramStart"/>
      <w:r w:rsidR="00984C42" w:rsidRPr="00984C42">
        <w:rPr>
          <w:rFonts w:ascii="Times New Roman" w:hAnsi="Times New Roman" w:cs="Times New Roman"/>
          <w:color w:val="000000"/>
          <w:sz w:val="24"/>
          <w:szCs w:val="24"/>
        </w:rPr>
        <w:t>получено:_</w:t>
      </w:r>
      <w:proofErr w:type="gramEnd"/>
      <w:r w:rsidR="00984C42" w:rsidRPr="00984C42">
        <w:rPr>
          <w:rFonts w:ascii="Times New Roman" w:hAnsi="Times New Roman" w:cs="Times New Roman"/>
          <w:color w:val="000000"/>
          <w:sz w:val="24"/>
          <w:szCs w:val="24"/>
        </w:rPr>
        <w:t>__________________________________                             _________________</w:t>
      </w:r>
    </w:p>
    <w:p w:rsidR="00984C42" w:rsidRPr="00984C42" w:rsidRDefault="00984C42" w:rsidP="00984C42">
      <w:pPr>
        <w:autoSpaceDE w:val="0"/>
        <w:autoSpaceDN w:val="0"/>
        <w:adjustRightInd w:val="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(Должность, фамилия, имя, </w:t>
      </w:r>
      <w:proofErr w:type="gramStart"/>
      <w:r w:rsidRPr="00984C42">
        <w:rPr>
          <w:rFonts w:ascii="Times New Roman" w:hAnsi="Times New Roman" w:cs="Times New Roman"/>
          <w:color w:val="000000"/>
          <w:sz w:val="24"/>
          <w:szCs w:val="24"/>
        </w:rPr>
        <w:t>отчество )</w:t>
      </w:r>
      <w:proofErr w:type="gramEnd"/>
      <w:r w:rsidRPr="00984C42">
        <w:rPr>
          <w:rFonts w:ascii="Times New Roman" w:hAnsi="Times New Roman" w:cs="Times New Roman"/>
          <w:color w:val="000000"/>
          <w:sz w:val="24"/>
          <w:szCs w:val="24"/>
        </w:rPr>
        <w:t xml:space="preserve">                                                                                                   (подпись) </w:t>
      </w:r>
    </w:p>
    <w:p w:rsidR="00984C42" w:rsidRPr="00984C42" w:rsidRDefault="00984C42" w:rsidP="00984C42">
      <w:pPr>
        <w:autoSpaceDE w:val="0"/>
        <w:autoSpaceDN w:val="0"/>
        <w:adjustRightInd w:val="0"/>
        <w:ind w:left="6372" w:firstLine="708"/>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Дата</w:t>
      </w:r>
    </w:p>
    <w:p w:rsidR="00984C42" w:rsidRDefault="00984C42" w:rsidP="00984C42">
      <w:pPr>
        <w:autoSpaceDE w:val="0"/>
        <w:autoSpaceDN w:val="0"/>
        <w:adjustRightInd w:val="0"/>
        <w:spacing w:after="0" w:line="240" w:lineRule="auto"/>
        <w:ind w:firstLine="4253"/>
        <w:jc w:val="both"/>
        <w:outlineLvl w:val="0"/>
        <w:rPr>
          <w:rFonts w:ascii="Times New Roman" w:hAnsi="Times New Roman" w:cs="Times New Roman"/>
          <w:color w:val="000000"/>
          <w:sz w:val="24"/>
          <w:szCs w:val="24"/>
        </w:rPr>
      </w:pPr>
      <w:r w:rsidRPr="00984C42">
        <w:rPr>
          <w:rFonts w:ascii="Times New Roman" w:hAnsi="Times New Roman" w:cs="Times New Roman"/>
          <w:color w:val="000000"/>
          <w:sz w:val="24"/>
          <w:szCs w:val="24"/>
        </w:rPr>
        <w:br w:type="page"/>
      </w:r>
      <w:r w:rsidRPr="00984C42">
        <w:rPr>
          <w:rFonts w:ascii="Times New Roman" w:hAnsi="Times New Roman" w:cs="Times New Roman"/>
          <w:color w:val="000000"/>
          <w:sz w:val="24"/>
          <w:szCs w:val="24"/>
        </w:rPr>
        <w:lastRenderedPageBreak/>
        <w:t>Приложение № 2</w:t>
      </w:r>
    </w:p>
    <w:p w:rsidR="00984C42" w:rsidRDefault="00984C42" w:rsidP="00984C42">
      <w:pPr>
        <w:autoSpaceDE w:val="0"/>
        <w:autoSpaceDN w:val="0"/>
        <w:adjustRightInd w:val="0"/>
        <w:spacing w:after="0" w:line="240" w:lineRule="auto"/>
        <w:ind w:firstLine="4253"/>
        <w:jc w:val="both"/>
        <w:outlineLvl w:val="0"/>
        <w:rPr>
          <w:rFonts w:ascii="Times New Roman" w:hAnsi="Times New Roman" w:cs="Times New Roman"/>
          <w:color w:val="000000"/>
          <w:sz w:val="24"/>
          <w:szCs w:val="24"/>
        </w:rPr>
      </w:pPr>
      <w:r w:rsidRPr="00984C42">
        <w:rPr>
          <w:rFonts w:ascii="Times New Roman" w:hAnsi="Times New Roman" w:cs="Times New Roman"/>
          <w:color w:val="000000"/>
          <w:sz w:val="24"/>
          <w:szCs w:val="24"/>
        </w:rPr>
        <w:t>к Административному регламенту</w:t>
      </w:r>
    </w:p>
    <w:p w:rsidR="000731D5" w:rsidRDefault="00984C42" w:rsidP="00984C42">
      <w:pPr>
        <w:autoSpaceDE w:val="0"/>
        <w:autoSpaceDN w:val="0"/>
        <w:adjustRightInd w:val="0"/>
        <w:spacing w:after="0" w:line="240" w:lineRule="auto"/>
        <w:ind w:firstLine="4253"/>
        <w:jc w:val="both"/>
        <w:outlineLvl w:val="0"/>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осуществления муниципального контроля за </w:t>
      </w:r>
      <w:r w:rsidR="000731D5">
        <w:rPr>
          <w:rFonts w:ascii="Times New Roman" w:hAnsi="Times New Roman" w:cs="Times New Roman"/>
          <w:color w:val="000000"/>
          <w:sz w:val="24"/>
          <w:szCs w:val="24"/>
        </w:rPr>
        <w:t xml:space="preserve">               </w:t>
      </w:r>
    </w:p>
    <w:p w:rsidR="000731D5" w:rsidRDefault="000731D5" w:rsidP="000731D5">
      <w:pPr>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84C42" w:rsidRPr="00984C42">
        <w:rPr>
          <w:rFonts w:ascii="Times New Roman" w:hAnsi="Times New Roman" w:cs="Times New Roman"/>
          <w:color w:val="000000"/>
          <w:sz w:val="24"/>
          <w:szCs w:val="24"/>
        </w:rPr>
        <w:t xml:space="preserve">соблюдением Правил благоустройства на </w:t>
      </w:r>
      <w:r>
        <w:rPr>
          <w:rFonts w:ascii="Times New Roman" w:hAnsi="Times New Roman" w:cs="Times New Roman"/>
          <w:color w:val="000000"/>
          <w:sz w:val="24"/>
          <w:szCs w:val="24"/>
        </w:rPr>
        <w:t xml:space="preserve"> </w:t>
      </w:r>
    </w:p>
    <w:p w:rsidR="000731D5" w:rsidRDefault="000731D5" w:rsidP="000731D5">
      <w:pPr>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84C42" w:rsidRPr="00984C42">
        <w:rPr>
          <w:rFonts w:ascii="Times New Roman" w:hAnsi="Times New Roman" w:cs="Times New Roman"/>
          <w:color w:val="000000"/>
          <w:sz w:val="24"/>
          <w:szCs w:val="24"/>
        </w:rPr>
        <w:t xml:space="preserve">территории </w:t>
      </w:r>
      <w:r w:rsidR="00984C42" w:rsidRPr="00984C42">
        <w:rPr>
          <w:rFonts w:ascii="Times New Roman" w:hAnsi="Times New Roman" w:cs="Times New Roman"/>
          <w:sz w:val="24"/>
          <w:szCs w:val="24"/>
        </w:rPr>
        <w:t>Поканаевского</w:t>
      </w:r>
      <w:r w:rsidR="00984C42" w:rsidRPr="00984C42">
        <w:rPr>
          <w:rFonts w:ascii="Times New Roman" w:hAnsi="Times New Roman" w:cs="Times New Roman"/>
          <w:color w:val="000000"/>
          <w:sz w:val="24"/>
          <w:szCs w:val="24"/>
        </w:rPr>
        <w:t xml:space="preserve"> сельсовета в </w:t>
      </w:r>
    </w:p>
    <w:p w:rsidR="000731D5" w:rsidRDefault="000731D5" w:rsidP="000731D5">
      <w:pPr>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84C42" w:rsidRPr="00984C42">
        <w:rPr>
          <w:rFonts w:ascii="Times New Roman" w:hAnsi="Times New Roman" w:cs="Times New Roman"/>
          <w:color w:val="000000"/>
          <w:sz w:val="24"/>
          <w:szCs w:val="24"/>
        </w:rPr>
        <w:t xml:space="preserve">отношении юридических лиц и индивидуальных </w:t>
      </w:r>
    </w:p>
    <w:p w:rsidR="00984C42" w:rsidRPr="00984C42" w:rsidRDefault="000731D5" w:rsidP="000731D5">
      <w:pPr>
        <w:autoSpaceDE w:val="0"/>
        <w:autoSpaceDN w:val="0"/>
        <w:adjustRightInd w:val="0"/>
        <w:spacing w:after="0" w:line="240" w:lineRule="auto"/>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84C42" w:rsidRPr="00984C42">
        <w:rPr>
          <w:rFonts w:ascii="Times New Roman" w:hAnsi="Times New Roman" w:cs="Times New Roman"/>
          <w:color w:val="000000"/>
          <w:sz w:val="24"/>
          <w:szCs w:val="24"/>
        </w:rPr>
        <w:t>предпринимателей</w:t>
      </w:r>
    </w:p>
    <w:p w:rsidR="00984C42" w:rsidRPr="00984C42" w:rsidRDefault="00984C42" w:rsidP="00984C42">
      <w:pPr>
        <w:widowControl w:val="0"/>
        <w:autoSpaceDE w:val="0"/>
        <w:autoSpaceDN w:val="0"/>
        <w:adjustRightInd w:val="0"/>
        <w:jc w:val="center"/>
        <w:rPr>
          <w:rFonts w:ascii="Times New Roman" w:hAnsi="Times New Roman" w:cs="Times New Roman"/>
          <w:color w:val="000000"/>
          <w:sz w:val="24"/>
          <w:szCs w:val="24"/>
        </w:rPr>
      </w:pPr>
    </w:p>
    <w:p w:rsidR="00984C42" w:rsidRPr="00984C42" w:rsidRDefault="00984C42" w:rsidP="00984C42">
      <w:pPr>
        <w:widowControl w:val="0"/>
        <w:autoSpaceDE w:val="0"/>
        <w:autoSpaceDN w:val="0"/>
        <w:adjustRightInd w:val="0"/>
        <w:jc w:val="center"/>
        <w:rPr>
          <w:rFonts w:ascii="Times New Roman" w:hAnsi="Times New Roman" w:cs="Times New Roman"/>
          <w:b/>
          <w:color w:val="000000"/>
          <w:sz w:val="24"/>
          <w:szCs w:val="24"/>
        </w:rPr>
      </w:pPr>
      <w:r w:rsidRPr="00984C42">
        <w:rPr>
          <w:rFonts w:ascii="Times New Roman" w:hAnsi="Times New Roman" w:cs="Times New Roman"/>
          <w:b/>
          <w:color w:val="000000"/>
          <w:sz w:val="24"/>
          <w:szCs w:val="24"/>
        </w:rPr>
        <w:t xml:space="preserve">Блок-схема </w:t>
      </w:r>
    </w:p>
    <w:p w:rsidR="00984C42" w:rsidRPr="00984C42" w:rsidRDefault="00984C42" w:rsidP="00984C42">
      <w:pPr>
        <w:widowControl w:val="0"/>
        <w:autoSpaceDE w:val="0"/>
        <w:autoSpaceDN w:val="0"/>
        <w:adjustRightInd w:val="0"/>
        <w:ind w:left="540"/>
        <w:jc w:val="center"/>
        <w:rPr>
          <w:rFonts w:ascii="Times New Roman" w:hAnsi="Times New Roman" w:cs="Times New Roman"/>
          <w:color w:val="000000"/>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2"/>
      </w:tblGrid>
      <w:tr w:rsidR="00984C42" w:rsidRPr="00984C42" w:rsidTr="001368C5">
        <w:trPr>
          <w:trHeight w:val="722"/>
        </w:trPr>
        <w:tc>
          <w:tcPr>
            <w:tcW w:w="4852" w:type="dxa"/>
            <w:tcBorders>
              <w:top w:val="single" w:sz="4" w:space="0" w:color="auto"/>
              <w:left w:val="single" w:sz="4" w:space="0" w:color="auto"/>
              <w:bottom w:val="single" w:sz="4" w:space="0" w:color="auto"/>
              <w:right w:val="single" w:sz="4" w:space="0" w:color="auto"/>
            </w:tcBorders>
          </w:tcPr>
          <w:p w:rsidR="00984C42" w:rsidRPr="00984C42" w:rsidRDefault="00984C42" w:rsidP="001368C5">
            <w:pPr>
              <w:autoSpaceDE w:val="0"/>
              <w:autoSpaceDN w:val="0"/>
              <w:adjustRightInd w:val="0"/>
              <w:jc w:val="center"/>
              <w:outlineLvl w:val="1"/>
              <w:rPr>
                <w:rFonts w:ascii="Times New Roman" w:hAnsi="Times New Roman" w:cs="Times New Roman"/>
                <w:color w:val="000000"/>
                <w:sz w:val="24"/>
                <w:szCs w:val="24"/>
              </w:rPr>
            </w:pPr>
            <w:r w:rsidRPr="00984C42">
              <w:rPr>
                <w:rFonts w:ascii="Times New Roman" w:hAnsi="Times New Roman" w:cs="Times New Roman"/>
                <w:color w:val="000000"/>
                <w:sz w:val="24"/>
                <w:szCs w:val="24"/>
              </w:rPr>
              <w:t>принятие решение о проведении плановой или внеплановой проверки</w:t>
            </w:r>
          </w:p>
        </w:tc>
      </w:tr>
    </w:tbl>
    <w:p w:rsidR="00984C42" w:rsidRPr="00984C42" w:rsidRDefault="00984C42" w:rsidP="00984C42">
      <w:pPr>
        <w:widowControl w:val="0"/>
        <w:tabs>
          <w:tab w:val="left" w:pos="720"/>
        </w:tabs>
        <w:autoSpaceDE w:val="0"/>
        <w:autoSpaceDN w:val="0"/>
        <w:adjustRightInd w:val="0"/>
        <w:ind w:left="540"/>
        <w:jc w:val="both"/>
        <w:rPr>
          <w:rFonts w:ascii="Times New Roman" w:hAnsi="Times New Roman" w:cs="Times New Roman"/>
          <w:color w:val="000000"/>
          <w:sz w:val="24"/>
          <w:szCs w:val="24"/>
        </w:rPr>
      </w:pPr>
      <w:r w:rsidRPr="00984C42">
        <w:rPr>
          <w:rFonts w:ascii="Times New Roman" w:hAnsi="Times New Roman" w:cs="Times New Roman"/>
          <w:noProof/>
          <w:color w:val="000000"/>
          <w:sz w:val="24"/>
          <w:szCs w:val="24"/>
        </w:rPr>
        <mc:AlternateContent>
          <mc:Choice Requires="wps">
            <w:drawing>
              <wp:anchor distT="0" distB="0" distL="114300" distR="114300" simplePos="0" relativeHeight="251659264" behindDoc="0" locked="0" layoutInCell="0" allowOverlap="1" wp14:anchorId="23518F05" wp14:editId="0AE87D00">
                <wp:simplePos x="0" y="0"/>
                <wp:positionH relativeFrom="column">
                  <wp:posOffset>2971800</wp:posOffset>
                </wp:positionH>
                <wp:positionV relativeFrom="paragraph">
                  <wp:posOffset>0</wp:posOffset>
                </wp:positionV>
                <wp:extent cx="0" cy="345440"/>
                <wp:effectExtent l="52705" t="7620" r="61595" b="184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AC5FB"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o:allowincell="f">
                <v:stroke endarrow="block"/>
              </v:line>
            </w:pict>
          </mc:Fallback>
        </mc:AlternateContent>
      </w:r>
    </w:p>
    <w:p w:rsidR="00984C42" w:rsidRPr="00984C42" w:rsidRDefault="00984C42" w:rsidP="00984C42">
      <w:pPr>
        <w:widowControl w:val="0"/>
        <w:tabs>
          <w:tab w:val="left" w:pos="720"/>
        </w:tabs>
        <w:autoSpaceDE w:val="0"/>
        <w:autoSpaceDN w:val="0"/>
        <w:adjustRightInd w:val="0"/>
        <w:ind w:left="540"/>
        <w:jc w:val="both"/>
        <w:rPr>
          <w:rFonts w:ascii="Times New Roman" w:hAnsi="Times New Roman" w:cs="Times New Roman"/>
          <w:color w:val="00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2"/>
      </w:tblGrid>
      <w:tr w:rsidR="00984C42" w:rsidRPr="00984C42" w:rsidTr="001368C5">
        <w:trPr>
          <w:trHeight w:val="429"/>
        </w:trPr>
        <w:tc>
          <w:tcPr>
            <w:tcW w:w="8562" w:type="dxa"/>
            <w:tcBorders>
              <w:top w:val="single" w:sz="4" w:space="0" w:color="auto"/>
              <w:left w:val="single" w:sz="4" w:space="0" w:color="auto"/>
              <w:bottom w:val="single" w:sz="4" w:space="0" w:color="auto"/>
              <w:right w:val="single" w:sz="4" w:space="0" w:color="auto"/>
            </w:tcBorders>
          </w:tcPr>
          <w:p w:rsidR="00984C42" w:rsidRPr="00984C42" w:rsidRDefault="00984C42" w:rsidP="001368C5">
            <w:pPr>
              <w:widowControl w:val="0"/>
              <w:tabs>
                <w:tab w:val="left" w:pos="720"/>
              </w:tabs>
              <w:autoSpaceDE w:val="0"/>
              <w:autoSpaceDN w:val="0"/>
              <w:adjustRightInd w:val="0"/>
              <w:ind w:left="540"/>
              <w:jc w:val="both"/>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подготовка к проведению плановых или внеплановых проверок</w:t>
            </w:r>
          </w:p>
          <w:p w:rsidR="00984C42" w:rsidRPr="00984C42" w:rsidRDefault="00984C42" w:rsidP="001368C5">
            <w:pPr>
              <w:autoSpaceDE w:val="0"/>
              <w:autoSpaceDN w:val="0"/>
              <w:adjustRightInd w:val="0"/>
              <w:jc w:val="both"/>
              <w:outlineLvl w:val="1"/>
              <w:rPr>
                <w:rFonts w:ascii="Times New Roman" w:hAnsi="Times New Roman" w:cs="Times New Roman"/>
                <w:color w:val="000000"/>
                <w:sz w:val="24"/>
                <w:szCs w:val="24"/>
              </w:rPr>
            </w:pPr>
          </w:p>
        </w:tc>
      </w:tr>
    </w:tbl>
    <w:p w:rsidR="00984C42" w:rsidRPr="00984C42" w:rsidRDefault="00984C42" w:rsidP="00984C42">
      <w:pPr>
        <w:tabs>
          <w:tab w:val="left" w:pos="720"/>
        </w:tabs>
        <w:autoSpaceDE w:val="0"/>
        <w:autoSpaceDN w:val="0"/>
        <w:adjustRightInd w:val="0"/>
        <w:ind w:left="540"/>
        <w:rPr>
          <w:rFonts w:ascii="Times New Roman" w:hAnsi="Times New Roman" w:cs="Times New Roman"/>
          <w:color w:val="000000"/>
          <w:sz w:val="24"/>
          <w:szCs w:val="24"/>
        </w:rPr>
      </w:pPr>
      <w:r w:rsidRPr="00984C42">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0" allowOverlap="1" wp14:anchorId="141015BC" wp14:editId="481E91A2">
                <wp:simplePos x="0" y="0"/>
                <wp:positionH relativeFrom="column">
                  <wp:posOffset>4596765</wp:posOffset>
                </wp:positionH>
                <wp:positionV relativeFrom="paragraph">
                  <wp:posOffset>0</wp:posOffset>
                </wp:positionV>
                <wp:extent cx="0" cy="516890"/>
                <wp:effectExtent l="58420" t="6985" r="558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8575"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DobA8ZhAgAAeQQAAA4AAAAAAAAAAAAAAAAALgIAAGRycy9lMm9E&#10;b2MueG1sUEsBAi0AFAAGAAgAAAAhAB/IsjjdAAAABwEAAA8AAAAAAAAAAAAAAAAAuwQAAGRycy9k&#10;b3ducmV2LnhtbFBLBQYAAAAABAAEAPMAAADFBQAAAAA=&#10;" o:allowincell="f">
                <v:stroke endarrow="block"/>
              </v:line>
            </w:pict>
          </mc:Fallback>
        </mc:AlternateContent>
      </w:r>
      <w:r w:rsidRPr="00984C42">
        <w:rPr>
          <w:rFonts w:ascii="Times New Roman" w:hAnsi="Times New Roman" w:cs="Times New Roman"/>
          <w:noProof/>
          <w:color w:val="000000"/>
          <w:sz w:val="24"/>
          <w:szCs w:val="24"/>
        </w:rPr>
        <mc:AlternateContent>
          <mc:Choice Requires="wps">
            <w:drawing>
              <wp:anchor distT="0" distB="0" distL="114300" distR="114300" simplePos="0" relativeHeight="251661312" behindDoc="0" locked="0" layoutInCell="0" allowOverlap="1" wp14:anchorId="57C5C081" wp14:editId="5876E7BC">
                <wp:simplePos x="0" y="0"/>
                <wp:positionH relativeFrom="column">
                  <wp:posOffset>996315</wp:posOffset>
                </wp:positionH>
                <wp:positionV relativeFrom="paragraph">
                  <wp:posOffset>0</wp:posOffset>
                </wp:positionV>
                <wp:extent cx="0" cy="516890"/>
                <wp:effectExtent l="58420" t="6985" r="5588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05B43"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" o:allowincell="f">
                <v:stroke endarrow="block"/>
              </v:line>
            </w:pict>
          </mc:Fallback>
        </mc:AlternateContent>
      </w:r>
      <w:r w:rsidRPr="00984C42">
        <w:rPr>
          <w:rFonts w:ascii="Times New Roman" w:hAnsi="Times New Roman" w:cs="Times New Roman"/>
          <w:color w:val="000000"/>
          <w:sz w:val="24"/>
          <w:szCs w:val="24"/>
        </w:rPr>
        <w:t xml:space="preserve">                        </w:t>
      </w:r>
    </w:p>
    <w:p w:rsidR="00984C42" w:rsidRPr="00984C42" w:rsidRDefault="00984C42" w:rsidP="00984C42">
      <w:pPr>
        <w:tabs>
          <w:tab w:val="left" w:pos="720"/>
        </w:tabs>
        <w:autoSpaceDE w:val="0"/>
        <w:autoSpaceDN w:val="0"/>
        <w:adjustRightInd w:val="0"/>
        <w:ind w:left="540"/>
        <w:jc w:val="both"/>
        <w:rPr>
          <w:rFonts w:ascii="Times New Roman" w:hAnsi="Times New Roman" w:cs="Times New Roman"/>
          <w:color w:val="000000"/>
          <w:sz w:val="24"/>
          <w:szCs w:val="24"/>
        </w:rPr>
      </w:pPr>
    </w:p>
    <w:p w:rsidR="00984C42" w:rsidRPr="00984C42" w:rsidRDefault="00984C42" w:rsidP="00984C42">
      <w:pPr>
        <w:tabs>
          <w:tab w:val="left" w:pos="720"/>
        </w:tabs>
        <w:autoSpaceDE w:val="0"/>
        <w:autoSpaceDN w:val="0"/>
        <w:adjustRightInd w:val="0"/>
        <w:ind w:left="54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984C42" w:rsidRPr="00984C42" w:rsidTr="001368C5">
        <w:trPr>
          <w:trHeight w:val="695"/>
        </w:trPr>
        <w:tc>
          <w:tcPr>
            <w:tcW w:w="10173" w:type="dxa"/>
            <w:tcBorders>
              <w:top w:val="single" w:sz="4" w:space="0" w:color="auto"/>
              <w:left w:val="single" w:sz="4" w:space="0" w:color="auto"/>
              <w:bottom w:val="single" w:sz="4" w:space="0" w:color="auto"/>
              <w:right w:val="single" w:sz="4" w:space="0" w:color="auto"/>
            </w:tcBorders>
          </w:tcPr>
          <w:p w:rsidR="00984C42" w:rsidRPr="00984C42" w:rsidRDefault="00984C42" w:rsidP="001368C5">
            <w:pPr>
              <w:framePr w:hSpace="180" w:wrap="around" w:vAnchor="text" w:hAnchor="page" w:x="953" w:y="33"/>
              <w:tabs>
                <w:tab w:val="left" w:pos="720"/>
              </w:tabs>
              <w:autoSpaceDE w:val="0"/>
              <w:autoSpaceDN w:val="0"/>
              <w:adjustRightInd w:val="0"/>
              <w:ind w:left="540"/>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приказ (распоряжение) органа муниципального контроля о проведении плановой или внеплановой проверки</w:t>
            </w:r>
          </w:p>
        </w:tc>
      </w:tr>
    </w:tbl>
    <w:p w:rsidR="00984C42" w:rsidRPr="00984C42" w:rsidRDefault="00984C42" w:rsidP="00984C42">
      <w:pPr>
        <w:rPr>
          <w:rFonts w:ascii="Times New Roman" w:hAnsi="Times New Roman" w:cs="Times New Roman"/>
          <w:vanish/>
          <w:color w:val="000000"/>
          <w:sz w:val="24"/>
          <w:szCs w:val="24"/>
        </w:rPr>
      </w:pPr>
      <w:r w:rsidRPr="00984C42">
        <w:rPr>
          <w:rFonts w:ascii="Times New Roman" w:hAnsi="Times New Roman" w:cs="Times New Roman"/>
          <w:noProof/>
          <w:color w:val="000000"/>
          <w:sz w:val="24"/>
          <w:szCs w:val="24"/>
        </w:rPr>
        <mc:AlternateContent>
          <mc:Choice Requires="wps">
            <w:drawing>
              <wp:anchor distT="0" distB="0" distL="114300" distR="114300" simplePos="0" relativeHeight="251662336" behindDoc="0" locked="0" layoutInCell="0" allowOverlap="1" wp14:anchorId="64A4ED16" wp14:editId="2628645F">
                <wp:simplePos x="0" y="0"/>
                <wp:positionH relativeFrom="column">
                  <wp:posOffset>2739390</wp:posOffset>
                </wp:positionH>
                <wp:positionV relativeFrom="paragraph">
                  <wp:posOffset>521970</wp:posOffset>
                </wp:positionV>
                <wp:extent cx="0" cy="516890"/>
                <wp:effectExtent l="58420" t="13335" r="5588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5485"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41.1pt" to="215.7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7ht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" o:allowincell="f">
                <v:stroke endarrow="block"/>
              </v:line>
            </w:pict>
          </mc:Fallback>
        </mc:AlternateContent>
      </w:r>
    </w:p>
    <w:p w:rsidR="00984C42" w:rsidRPr="00984C42" w:rsidRDefault="00984C42" w:rsidP="00984C42">
      <w:pPr>
        <w:autoSpaceDE w:val="0"/>
        <w:autoSpaceDN w:val="0"/>
        <w:adjustRightInd w:val="0"/>
        <w:rPr>
          <w:rFonts w:ascii="Times New Roman" w:hAnsi="Times New Roman" w:cs="Times New Roman"/>
          <w:color w:val="000000"/>
          <w:sz w:val="24"/>
          <w:szCs w:val="24"/>
        </w:rPr>
      </w:pPr>
    </w:p>
    <w:p w:rsidR="00984C42" w:rsidRPr="00984C42" w:rsidRDefault="00984C42" w:rsidP="00984C42">
      <w:pPr>
        <w:autoSpaceDE w:val="0"/>
        <w:autoSpaceDN w:val="0"/>
        <w:adjustRightInd w:val="0"/>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w:t>
      </w: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tblGrid>
      <w:tr w:rsidR="00984C42" w:rsidRPr="00984C42" w:rsidTr="001368C5">
        <w:trPr>
          <w:trHeight w:val="699"/>
        </w:trPr>
        <w:tc>
          <w:tcPr>
            <w:tcW w:w="4621" w:type="dxa"/>
            <w:tcBorders>
              <w:top w:val="single" w:sz="4" w:space="0" w:color="auto"/>
              <w:left w:val="single" w:sz="4" w:space="0" w:color="auto"/>
              <w:bottom w:val="single" w:sz="4" w:space="0" w:color="auto"/>
              <w:right w:val="single" w:sz="4" w:space="0" w:color="auto"/>
            </w:tcBorders>
          </w:tcPr>
          <w:p w:rsidR="00984C42" w:rsidRPr="00984C42" w:rsidRDefault="00984C42" w:rsidP="001368C5">
            <w:pPr>
              <w:framePr w:hSpace="180" w:wrap="around" w:vAnchor="text" w:hAnchor="margin" w:xAlign="center" w:y="84"/>
              <w:autoSpaceDE w:val="0"/>
              <w:autoSpaceDN w:val="0"/>
              <w:adjustRightInd w:val="0"/>
              <w:jc w:val="center"/>
              <w:outlineLvl w:val="1"/>
              <w:rPr>
                <w:rFonts w:ascii="Times New Roman" w:hAnsi="Times New Roman" w:cs="Times New Roman"/>
                <w:color w:val="000000"/>
                <w:sz w:val="24"/>
                <w:szCs w:val="24"/>
                <w:highlight w:val="yellow"/>
              </w:rPr>
            </w:pPr>
            <w:r w:rsidRPr="00984C42">
              <w:rPr>
                <w:rFonts w:ascii="Times New Roman" w:hAnsi="Times New Roman" w:cs="Times New Roman"/>
                <w:color w:val="000000"/>
                <w:sz w:val="24"/>
                <w:szCs w:val="24"/>
              </w:rPr>
              <w:t>проведение плановых или внеплановых проверок</w:t>
            </w:r>
          </w:p>
        </w:tc>
      </w:tr>
    </w:tbl>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w:t>
      </w: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r w:rsidRPr="00984C42">
        <w:rPr>
          <w:rFonts w:ascii="Times New Roman" w:hAnsi="Times New Roman" w:cs="Times New Roman"/>
          <w:noProof/>
          <w:color w:val="000000"/>
          <w:sz w:val="24"/>
          <w:szCs w:val="24"/>
        </w:rPr>
        <mc:AlternateContent>
          <mc:Choice Requires="wps">
            <w:drawing>
              <wp:anchor distT="0" distB="0" distL="114300" distR="114300" simplePos="0" relativeHeight="251663360" behindDoc="0" locked="0" layoutInCell="0" allowOverlap="1" wp14:anchorId="769F6241" wp14:editId="5B895E55">
                <wp:simplePos x="0" y="0"/>
                <wp:positionH relativeFrom="column">
                  <wp:posOffset>2739390</wp:posOffset>
                </wp:positionH>
                <wp:positionV relativeFrom="paragraph">
                  <wp:posOffset>29210</wp:posOffset>
                </wp:positionV>
                <wp:extent cx="0" cy="316865"/>
                <wp:effectExtent l="58420" t="13335" r="55880"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12288"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3pt" to="215.7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" o:allowincell="f">
                <v:stroke endarrow="block"/>
              </v:line>
            </w:pict>
          </mc:Fallback>
        </mc:AlternateContent>
      </w: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r w:rsidRPr="00984C42">
        <w:rPr>
          <w:rFonts w:ascii="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3"/>
      </w:tblGrid>
      <w:tr w:rsidR="00984C42" w:rsidRPr="00984C42" w:rsidTr="001368C5">
        <w:trPr>
          <w:trHeight w:val="557"/>
        </w:trPr>
        <w:tc>
          <w:tcPr>
            <w:tcW w:w="7973" w:type="dxa"/>
            <w:tcBorders>
              <w:top w:val="single" w:sz="4" w:space="0" w:color="auto"/>
              <w:left w:val="single" w:sz="4" w:space="0" w:color="auto"/>
              <w:bottom w:val="single" w:sz="4" w:space="0" w:color="auto"/>
              <w:right w:val="single" w:sz="4" w:space="0" w:color="auto"/>
            </w:tcBorders>
          </w:tcPr>
          <w:p w:rsidR="00984C42" w:rsidRPr="00984C42" w:rsidRDefault="00984C42" w:rsidP="001368C5">
            <w:pPr>
              <w:framePr w:hSpace="180" w:wrap="around" w:vAnchor="text" w:hAnchor="margin" w:xAlign="center" w:y="9"/>
              <w:tabs>
                <w:tab w:val="left" w:pos="0"/>
              </w:tabs>
              <w:autoSpaceDE w:val="0"/>
              <w:autoSpaceDN w:val="0"/>
              <w:adjustRightInd w:val="0"/>
              <w:jc w:val="center"/>
              <w:rPr>
                <w:rFonts w:ascii="Times New Roman" w:hAnsi="Times New Roman" w:cs="Times New Roman"/>
                <w:color w:val="000000"/>
                <w:sz w:val="24"/>
                <w:szCs w:val="24"/>
              </w:rPr>
            </w:pPr>
            <w:r w:rsidRPr="00984C42">
              <w:rPr>
                <w:rFonts w:ascii="Times New Roman" w:hAnsi="Times New Roman" w:cs="Times New Roman"/>
                <w:color w:val="000000"/>
                <w:sz w:val="24"/>
                <w:szCs w:val="24"/>
              </w:rPr>
              <w:t>оформление результатов проверок и принятие мер по фактам выявленных нарушений</w:t>
            </w:r>
          </w:p>
        </w:tc>
      </w:tr>
    </w:tbl>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Pr="00984C42" w:rsidRDefault="00984C42" w:rsidP="000731D5">
      <w:pPr>
        <w:autoSpaceDE w:val="0"/>
        <w:autoSpaceDN w:val="0"/>
        <w:adjustRightInd w:val="0"/>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0731D5" w:rsidRPr="000731D5" w:rsidRDefault="000731D5" w:rsidP="000731D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0731D5">
        <w:rPr>
          <w:rFonts w:ascii="Times New Roman" w:eastAsia="Times New Roman" w:hAnsi="Times New Roman" w:cs="Times New Roman"/>
          <w:color w:val="000000"/>
          <w:sz w:val="28"/>
          <w:szCs w:val="28"/>
        </w:rPr>
        <w:t xml:space="preserve">АДМИНИСТРАЦИЯ </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ПОКАНАЕВСКОГО СЕЛЬСОВЕТА</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 xml:space="preserve">НИЖНЕИНГАШСКОГО РАЙОНА </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КРАСНОЯРСКОГО КРАЯ</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 </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ПОСТАНОВЛЕНИЕ </w:t>
      </w:r>
    </w:p>
    <w:p w:rsidR="000731D5" w:rsidRPr="000731D5" w:rsidRDefault="000731D5" w:rsidP="000731D5">
      <w:pPr>
        <w:shd w:val="clear" w:color="auto" w:fill="FFFFFF"/>
        <w:spacing w:after="0" w:line="240" w:lineRule="auto"/>
        <w:jc w:val="both"/>
        <w:rPr>
          <w:rFonts w:ascii="Times New Roman" w:eastAsia="Times New Roman" w:hAnsi="Times New Roman" w:cs="Times New Roman"/>
          <w:color w:val="000000"/>
          <w:sz w:val="28"/>
          <w:szCs w:val="28"/>
        </w:rPr>
      </w:pPr>
    </w:p>
    <w:p w:rsidR="000731D5" w:rsidRPr="000731D5" w:rsidRDefault="000731D5" w:rsidP="000731D5">
      <w:pPr>
        <w:shd w:val="clear" w:color="auto" w:fill="FFFFFF"/>
        <w:spacing w:after="0" w:line="240" w:lineRule="auto"/>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ab/>
        <w:t>14.12.2021                    пос. Поканаевка                                 № 15</w:t>
      </w:r>
    </w:p>
    <w:p w:rsidR="000731D5" w:rsidRPr="000731D5" w:rsidRDefault="000731D5" w:rsidP="000731D5">
      <w:pPr>
        <w:shd w:val="clear" w:color="auto" w:fill="FFFFFF"/>
        <w:spacing w:after="0" w:line="240" w:lineRule="auto"/>
        <w:jc w:val="both"/>
        <w:rPr>
          <w:rFonts w:ascii="Times New Roman" w:eastAsia="Times New Roman" w:hAnsi="Times New Roman" w:cs="Times New Roman"/>
          <w:color w:val="000000"/>
          <w:sz w:val="28"/>
          <w:szCs w:val="28"/>
        </w:rPr>
      </w:pPr>
    </w:p>
    <w:p w:rsidR="000731D5" w:rsidRPr="000731D5" w:rsidRDefault="000731D5" w:rsidP="000731D5">
      <w:pPr>
        <w:spacing w:after="0" w:line="240" w:lineRule="auto"/>
        <w:rPr>
          <w:rFonts w:ascii="Times New Roman" w:eastAsia="Times New Roman" w:hAnsi="Times New Roman" w:cs="Times New Roman"/>
          <w:bCs/>
          <w:kern w:val="32"/>
          <w:sz w:val="28"/>
          <w:szCs w:val="28"/>
        </w:rPr>
      </w:pPr>
      <w:r w:rsidRPr="000731D5">
        <w:rPr>
          <w:rFonts w:ascii="Times New Roman" w:eastAsia="Times New Roman" w:hAnsi="Times New Roman" w:cs="Times New Roman"/>
          <w:bCs/>
          <w:kern w:val="32"/>
          <w:sz w:val="28"/>
          <w:szCs w:val="28"/>
        </w:rPr>
        <w:t xml:space="preserve">Об утверждении Положения об обеспечении доступа </w:t>
      </w:r>
    </w:p>
    <w:p w:rsidR="000731D5" w:rsidRPr="000731D5" w:rsidRDefault="000731D5" w:rsidP="000731D5">
      <w:pPr>
        <w:spacing w:after="0" w:line="240" w:lineRule="auto"/>
        <w:rPr>
          <w:rFonts w:ascii="Times New Roman" w:eastAsia="Times New Roman" w:hAnsi="Times New Roman" w:cs="Times New Roman"/>
          <w:bCs/>
          <w:kern w:val="32"/>
          <w:sz w:val="28"/>
          <w:szCs w:val="28"/>
        </w:rPr>
      </w:pPr>
      <w:r w:rsidRPr="000731D5">
        <w:rPr>
          <w:rFonts w:ascii="Times New Roman" w:eastAsia="Times New Roman" w:hAnsi="Times New Roman" w:cs="Times New Roman"/>
          <w:bCs/>
          <w:kern w:val="32"/>
          <w:sz w:val="28"/>
          <w:szCs w:val="28"/>
        </w:rPr>
        <w:t xml:space="preserve">к информации о деятельности органов местного </w:t>
      </w:r>
      <w:r w:rsidRPr="000731D5">
        <w:rPr>
          <w:rFonts w:ascii="Times New Roman" w:eastAsia="Times New Roman" w:hAnsi="Times New Roman" w:cs="Times New Roman"/>
          <w:bCs/>
          <w:kern w:val="32"/>
          <w:sz w:val="28"/>
          <w:szCs w:val="28"/>
        </w:rPr>
        <w:br/>
        <w:t xml:space="preserve">самоуправления  </w:t>
      </w:r>
      <w:r w:rsidRPr="000731D5">
        <w:rPr>
          <w:rFonts w:ascii="Times New Roman" w:eastAsia="Calibri" w:hAnsi="Times New Roman" w:cs="Times New Roman"/>
          <w:sz w:val="28"/>
          <w:szCs w:val="28"/>
        </w:rPr>
        <w:t xml:space="preserve">Поканаевского сельсовета </w:t>
      </w:r>
    </w:p>
    <w:p w:rsidR="000731D5" w:rsidRPr="000731D5" w:rsidRDefault="000731D5" w:rsidP="000731D5">
      <w:pPr>
        <w:spacing w:after="0" w:line="240" w:lineRule="auto"/>
        <w:rPr>
          <w:rFonts w:ascii="Times New Roman" w:eastAsia="Calibri" w:hAnsi="Times New Roman" w:cs="Times New Roman"/>
          <w:sz w:val="28"/>
          <w:szCs w:val="28"/>
        </w:rPr>
      </w:pPr>
      <w:r w:rsidRPr="000731D5">
        <w:rPr>
          <w:rFonts w:ascii="Times New Roman" w:eastAsia="Calibri" w:hAnsi="Times New Roman" w:cs="Times New Roman"/>
          <w:sz w:val="28"/>
          <w:szCs w:val="28"/>
        </w:rPr>
        <w:t xml:space="preserve">Нижнеингашского района </w:t>
      </w:r>
    </w:p>
    <w:p w:rsidR="000731D5" w:rsidRPr="000731D5" w:rsidRDefault="000731D5" w:rsidP="000731D5">
      <w:pPr>
        <w:spacing w:after="0" w:line="240" w:lineRule="auto"/>
        <w:rPr>
          <w:rFonts w:ascii="Times New Roman" w:eastAsia="Calibri" w:hAnsi="Times New Roman" w:cs="Times New Roman"/>
          <w:sz w:val="28"/>
          <w:szCs w:val="28"/>
        </w:rPr>
      </w:pPr>
      <w:r w:rsidRPr="000731D5">
        <w:rPr>
          <w:rFonts w:ascii="Times New Roman" w:eastAsia="Calibri" w:hAnsi="Times New Roman" w:cs="Times New Roman"/>
          <w:sz w:val="28"/>
          <w:szCs w:val="28"/>
        </w:rPr>
        <w:t>Красноярского края</w:t>
      </w:r>
    </w:p>
    <w:p w:rsidR="000731D5" w:rsidRPr="000731D5" w:rsidRDefault="000731D5" w:rsidP="000731D5">
      <w:pPr>
        <w:spacing w:after="0" w:line="240" w:lineRule="auto"/>
        <w:jc w:val="both"/>
        <w:rPr>
          <w:rFonts w:ascii="Times New Roman" w:eastAsia="Times New Roman" w:hAnsi="Times New Roman" w:cs="Times New Roman"/>
          <w:sz w:val="28"/>
          <w:szCs w:val="28"/>
          <w:lang w:eastAsia="en-US"/>
        </w:rPr>
      </w:pPr>
    </w:p>
    <w:p w:rsidR="000731D5" w:rsidRPr="000731D5" w:rsidRDefault="000731D5" w:rsidP="000731D5">
      <w:pPr>
        <w:spacing w:after="0" w:line="240" w:lineRule="auto"/>
        <w:jc w:val="both"/>
        <w:rPr>
          <w:rFonts w:ascii="Times New Roman" w:eastAsia="Times New Roman" w:hAnsi="Times New Roman" w:cs="Times New Roman"/>
          <w:sz w:val="28"/>
          <w:szCs w:val="28"/>
          <w:lang w:eastAsia="en-US"/>
        </w:rPr>
      </w:pPr>
      <w:r w:rsidRPr="000731D5">
        <w:rPr>
          <w:rFonts w:ascii="Times New Roman" w:eastAsia="Times New Roman" w:hAnsi="Times New Roman" w:cs="Times New Roman"/>
          <w:sz w:val="28"/>
          <w:szCs w:val="28"/>
          <w:lang w:eastAsia="en-US"/>
        </w:rPr>
        <w:t xml:space="preserve">             В соответствии с пунктом 3 статьи 9 </w:t>
      </w:r>
      <w:r w:rsidRPr="000731D5">
        <w:rPr>
          <w:rFonts w:ascii="Times New Roman" w:eastAsia="Times New Roman" w:hAnsi="Times New Roman" w:cs="Times New Roman"/>
          <w:sz w:val="28"/>
          <w:szCs w:val="28"/>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731D5">
        <w:rPr>
          <w:rFonts w:ascii="Times New Roman" w:eastAsia="Times New Roman" w:hAnsi="Times New Roman" w:cs="Times New Roman"/>
          <w:color w:val="FF0000"/>
          <w:sz w:val="28"/>
          <w:szCs w:val="28"/>
        </w:rPr>
        <w:t xml:space="preserve"> </w:t>
      </w:r>
      <w:r w:rsidRPr="000731D5">
        <w:rPr>
          <w:rFonts w:ascii="Times New Roman" w:eastAsia="Times New Roman" w:hAnsi="Times New Roman" w:cs="Times New Roman"/>
          <w:sz w:val="28"/>
          <w:szCs w:val="28"/>
          <w:lang w:eastAsia="en-US"/>
        </w:rPr>
        <w:t xml:space="preserve"> </w:t>
      </w:r>
      <w:r w:rsidRPr="000731D5">
        <w:rPr>
          <w:rFonts w:ascii="Times New Roman" w:eastAsia="Times New Roman" w:hAnsi="Times New Roman" w:cs="Times New Roman"/>
          <w:sz w:val="28"/>
          <w:szCs w:val="28"/>
        </w:rPr>
        <w:t xml:space="preserve">Федеральным </w:t>
      </w:r>
      <w:hyperlink r:id="rId7" w:history="1">
        <w:r w:rsidRPr="000731D5">
          <w:rPr>
            <w:rFonts w:ascii="Times New Roman" w:eastAsia="Times New Roman" w:hAnsi="Times New Roman" w:cs="Times New Roman"/>
            <w:color w:val="000000" w:themeColor="text1"/>
            <w:sz w:val="28"/>
            <w:szCs w:val="28"/>
          </w:rPr>
          <w:t>законом</w:t>
        </w:r>
      </w:hyperlink>
      <w:r w:rsidRPr="000731D5">
        <w:rPr>
          <w:rFonts w:ascii="Times New Roman" w:eastAsia="Times New Roman" w:hAnsi="Times New Roman" w:cs="Times New Roman"/>
          <w:color w:val="000000" w:themeColor="text1"/>
          <w:sz w:val="28"/>
          <w:szCs w:val="28"/>
        </w:rPr>
        <w:t xml:space="preserve"> </w:t>
      </w:r>
      <w:r w:rsidRPr="000731D5">
        <w:rPr>
          <w:rFonts w:ascii="Times New Roman" w:eastAsia="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0731D5">
        <w:rPr>
          <w:rFonts w:ascii="Times New Roman" w:eastAsia="Times New Roman" w:hAnsi="Times New Roman" w:cs="Times New Roman"/>
          <w:sz w:val="28"/>
          <w:szCs w:val="28"/>
          <w:lang w:eastAsia="en-US"/>
        </w:rPr>
        <w:t>руководствуясь Уставом Поканаевского сельсовета, ПОСТАНОВЛЯЮ:</w:t>
      </w:r>
    </w:p>
    <w:p w:rsidR="000731D5" w:rsidRPr="000731D5" w:rsidRDefault="000731D5" w:rsidP="000731D5">
      <w:pPr>
        <w:spacing w:after="0" w:line="240" w:lineRule="auto"/>
        <w:ind w:firstLine="540"/>
        <w:jc w:val="both"/>
        <w:rPr>
          <w:rFonts w:ascii="Times New Roman" w:eastAsia="Calibri" w:hAnsi="Times New Roman" w:cs="Times New Roman"/>
          <w:sz w:val="28"/>
          <w:szCs w:val="28"/>
          <w:lang w:eastAsia="en-US"/>
        </w:rPr>
      </w:pPr>
    </w:p>
    <w:p w:rsidR="000731D5" w:rsidRPr="000731D5" w:rsidRDefault="000731D5" w:rsidP="000731D5">
      <w:pPr>
        <w:spacing w:after="0" w:line="240" w:lineRule="auto"/>
        <w:rPr>
          <w:rFonts w:ascii="Times New Roman" w:eastAsia="Calibri" w:hAnsi="Times New Roman" w:cs="Times New Roman"/>
          <w:sz w:val="28"/>
          <w:szCs w:val="28"/>
        </w:rPr>
      </w:pPr>
      <w:r w:rsidRPr="000731D5">
        <w:rPr>
          <w:rFonts w:ascii="Times New Roman" w:eastAsia="Calibri" w:hAnsi="Times New Roman" w:cs="Times New Roman"/>
          <w:color w:val="000000"/>
          <w:sz w:val="28"/>
          <w:szCs w:val="28"/>
        </w:rPr>
        <w:t xml:space="preserve">     1.  Утвердить Положение об обеспечении доступа к информации о деятельности органов местного самоуправления</w:t>
      </w:r>
      <w:r w:rsidRPr="000731D5">
        <w:rPr>
          <w:rFonts w:ascii="Times New Roman" w:eastAsia="Calibri" w:hAnsi="Times New Roman" w:cs="Times New Roman"/>
          <w:sz w:val="28"/>
          <w:szCs w:val="28"/>
        </w:rPr>
        <w:t xml:space="preserve"> Поканаевского сельсовета </w:t>
      </w:r>
    </w:p>
    <w:p w:rsidR="000731D5" w:rsidRPr="000731D5" w:rsidRDefault="000731D5" w:rsidP="000731D5">
      <w:pPr>
        <w:spacing w:after="0" w:line="240" w:lineRule="auto"/>
        <w:rPr>
          <w:rFonts w:ascii="Times New Roman" w:eastAsia="Calibri" w:hAnsi="Times New Roman" w:cs="Times New Roman"/>
          <w:sz w:val="28"/>
          <w:szCs w:val="28"/>
          <w:lang w:eastAsia="en-US"/>
        </w:rPr>
      </w:pPr>
      <w:r w:rsidRPr="000731D5">
        <w:rPr>
          <w:rFonts w:ascii="Times New Roman" w:eastAsia="Calibri" w:hAnsi="Times New Roman" w:cs="Times New Roman"/>
          <w:sz w:val="28"/>
          <w:szCs w:val="28"/>
        </w:rPr>
        <w:t>Нижнеингашского района Красноярского края</w:t>
      </w:r>
      <w:r w:rsidRPr="000731D5">
        <w:rPr>
          <w:rFonts w:ascii="Times New Roman" w:eastAsia="Calibri" w:hAnsi="Times New Roman" w:cs="Times New Roman"/>
          <w:color w:val="000000"/>
          <w:sz w:val="28"/>
          <w:szCs w:val="28"/>
        </w:rPr>
        <w:t xml:space="preserve"> </w:t>
      </w:r>
      <w:r w:rsidRPr="000731D5">
        <w:rPr>
          <w:rFonts w:ascii="Times New Roman" w:eastAsia="Calibri" w:hAnsi="Times New Roman" w:cs="Times New Roman"/>
          <w:sz w:val="28"/>
          <w:szCs w:val="28"/>
          <w:lang w:eastAsia="en-US"/>
        </w:rPr>
        <w:t>согласно приложению 1.</w:t>
      </w:r>
    </w:p>
    <w:p w:rsidR="000731D5" w:rsidRPr="000731D5" w:rsidRDefault="000731D5" w:rsidP="000731D5">
      <w:pPr>
        <w:shd w:val="clear" w:color="auto" w:fill="FFFFFF"/>
        <w:spacing w:after="0" w:line="240" w:lineRule="auto"/>
        <w:jc w:val="both"/>
        <w:rPr>
          <w:rFonts w:ascii="Times New Roman" w:eastAsia="Calibri" w:hAnsi="Times New Roman" w:cs="Times New Roman"/>
          <w:color w:val="000000"/>
          <w:sz w:val="28"/>
          <w:szCs w:val="28"/>
        </w:rPr>
      </w:pPr>
      <w:r w:rsidRPr="000731D5">
        <w:rPr>
          <w:rFonts w:ascii="Times New Roman" w:eastAsia="Calibri" w:hAnsi="Times New Roman" w:cs="Times New Roman"/>
          <w:color w:val="000000"/>
          <w:sz w:val="28"/>
          <w:szCs w:val="28"/>
        </w:rPr>
        <w:t xml:space="preserve">     2. Установить, что информация о деятельности органов местного самоуправления </w:t>
      </w:r>
      <w:r w:rsidRPr="000731D5">
        <w:rPr>
          <w:rFonts w:ascii="Times New Roman" w:eastAsia="Calibri" w:hAnsi="Times New Roman" w:cs="Times New Roman"/>
          <w:sz w:val="28"/>
          <w:szCs w:val="28"/>
        </w:rPr>
        <w:t>Поканаевского сельсовета</w:t>
      </w:r>
      <w:r w:rsidRPr="000731D5">
        <w:rPr>
          <w:rFonts w:ascii="Times New Roman" w:eastAsia="Calibri" w:hAnsi="Times New Roman" w:cs="Times New Roman"/>
          <w:color w:val="000000"/>
          <w:sz w:val="28"/>
          <w:szCs w:val="28"/>
        </w:rPr>
        <w:t xml:space="preserve"> может предоставляться в устной форме и в виде документированной информации, в том числе в виде электронного документа.</w:t>
      </w:r>
    </w:p>
    <w:p w:rsidR="000731D5" w:rsidRPr="000731D5" w:rsidRDefault="000731D5" w:rsidP="000731D5">
      <w:pPr>
        <w:shd w:val="clear" w:color="auto" w:fill="FFFFFF"/>
        <w:spacing w:after="0" w:line="240" w:lineRule="auto"/>
        <w:jc w:val="both"/>
        <w:rPr>
          <w:rFonts w:ascii="Times New Roman" w:eastAsia="Calibri" w:hAnsi="Times New Roman" w:cs="Times New Roman"/>
          <w:bCs/>
          <w:color w:val="000000"/>
          <w:sz w:val="28"/>
          <w:szCs w:val="28"/>
          <w:lang w:eastAsia="en-US"/>
        </w:rPr>
      </w:pPr>
      <w:r w:rsidRPr="000731D5">
        <w:rPr>
          <w:rFonts w:ascii="Times New Roman" w:eastAsia="Calibri" w:hAnsi="Times New Roman" w:cs="Times New Roman"/>
          <w:bCs/>
          <w:color w:val="000000"/>
          <w:sz w:val="28"/>
          <w:szCs w:val="28"/>
          <w:lang w:eastAsia="en-US"/>
        </w:rPr>
        <w:t xml:space="preserve">     3. Перечень информации о деятельности органов местного самоуправления Поканаевского сельсовета Нижнеингашского района Красноярского края, размещаемой в сети «Интернет» согласно приложению 2.</w:t>
      </w:r>
      <w:r w:rsidRPr="000731D5">
        <w:rPr>
          <w:rFonts w:ascii="Times New Roman" w:eastAsia="Times New Roman" w:hAnsi="Times New Roman" w:cs="Times New Roman"/>
          <w:color w:val="000000"/>
          <w:sz w:val="28"/>
          <w:szCs w:val="28"/>
          <w:lang w:eastAsia="en-US"/>
        </w:rPr>
        <w:t xml:space="preserve"> </w:t>
      </w:r>
    </w:p>
    <w:p w:rsidR="000731D5" w:rsidRPr="000731D5" w:rsidRDefault="000731D5" w:rsidP="000731D5">
      <w:pPr>
        <w:spacing w:after="0" w:line="240" w:lineRule="auto"/>
        <w:jc w:val="both"/>
        <w:rPr>
          <w:rFonts w:ascii="Times New Roman" w:eastAsia="Calibri" w:hAnsi="Times New Roman" w:cs="Times New Roman"/>
          <w:i/>
          <w:sz w:val="28"/>
          <w:szCs w:val="28"/>
          <w:u w:val="single"/>
        </w:rPr>
      </w:pPr>
      <w:r w:rsidRPr="000731D5">
        <w:rPr>
          <w:rFonts w:ascii="Times New Roman" w:eastAsia="Calibri" w:hAnsi="Times New Roman" w:cs="Times New Roman"/>
          <w:sz w:val="28"/>
          <w:szCs w:val="28"/>
          <w:lang w:eastAsia="en-US"/>
        </w:rPr>
        <w:t xml:space="preserve">     4. Назначить заместителя главы сельсовета </w:t>
      </w:r>
      <w:proofErr w:type="spellStart"/>
      <w:r w:rsidRPr="000731D5">
        <w:rPr>
          <w:rFonts w:ascii="Times New Roman" w:eastAsia="Calibri" w:hAnsi="Times New Roman" w:cs="Times New Roman"/>
          <w:sz w:val="28"/>
          <w:szCs w:val="28"/>
          <w:lang w:eastAsia="en-US"/>
        </w:rPr>
        <w:t>Красницкую</w:t>
      </w:r>
      <w:proofErr w:type="spellEnd"/>
      <w:r w:rsidRPr="000731D5">
        <w:rPr>
          <w:rFonts w:ascii="Times New Roman" w:eastAsia="Calibri" w:hAnsi="Times New Roman" w:cs="Times New Roman"/>
          <w:sz w:val="28"/>
          <w:szCs w:val="28"/>
          <w:lang w:eastAsia="en-US"/>
        </w:rPr>
        <w:t xml:space="preserve"> Елену Владимировну</w:t>
      </w:r>
      <w:r w:rsidRPr="000731D5">
        <w:rPr>
          <w:rFonts w:ascii="Times New Roman" w:eastAsia="Calibri" w:hAnsi="Times New Roman" w:cs="Times New Roman"/>
          <w:i/>
          <w:sz w:val="28"/>
          <w:szCs w:val="28"/>
          <w:lang w:eastAsia="en-US"/>
        </w:rPr>
        <w:t xml:space="preserve"> </w:t>
      </w:r>
      <w:r w:rsidRPr="000731D5">
        <w:rPr>
          <w:rFonts w:ascii="Times New Roman" w:eastAsia="Calibri" w:hAnsi="Times New Roman" w:cs="Times New Roman"/>
          <w:sz w:val="28"/>
          <w:szCs w:val="28"/>
        </w:rPr>
        <w:t xml:space="preserve">ответственным за организацию доступа к информации о деятельности органов местного самоуправления Поканаевского сельсовета, в том числе размещение информации на официальном сайте </w:t>
      </w:r>
      <w:proofErr w:type="spellStart"/>
      <w:r w:rsidRPr="000731D5">
        <w:rPr>
          <w:rFonts w:ascii="Times New Roman" w:eastAsia="Calibri" w:hAnsi="Times New Roman" w:cs="Times New Roman"/>
          <w:i/>
          <w:sz w:val="28"/>
          <w:szCs w:val="28"/>
          <w:u w:val="single"/>
          <w:lang w:val="en-US"/>
        </w:rPr>
        <w:t>pokanaevka</w:t>
      </w:r>
      <w:proofErr w:type="spellEnd"/>
      <w:r w:rsidRPr="000731D5">
        <w:rPr>
          <w:rFonts w:ascii="Times New Roman" w:eastAsia="Calibri" w:hAnsi="Times New Roman" w:cs="Times New Roman"/>
          <w:i/>
          <w:sz w:val="28"/>
          <w:szCs w:val="28"/>
          <w:u w:val="single"/>
        </w:rPr>
        <w:t>.</w:t>
      </w:r>
      <w:proofErr w:type="spellStart"/>
      <w:r w:rsidRPr="000731D5">
        <w:rPr>
          <w:rFonts w:ascii="Times New Roman" w:eastAsia="Calibri" w:hAnsi="Times New Roman" w:cs="Times New Roman"/>
          <w:i/>
          <w:sz w:val="28"/>
          <w:szCs w:val="28"/>
          <w:u w:val="single"/>
          <w:lang w:val="en-US"/>
        </w:rPr>
        <w:t>ru</w:t>
      </w:r>
      <w:proofErr w:type="spellEnd"/>
    </w:p>
    <w:p w:rsidR="000731D5" w:rsidRPr="000731D5" w:rsidRDefault="000731D5" w:rsidP="000731D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0731D5">
        <w:rPr>
          <w:rFonts w:ascii="Times New Roman" w:eastAsia="Calibri" w:hAnsi="Times New Roman" w:cs="Times New Roman"/>
          <w:sz w:val="28"/>
          <w:szCs w:val="28"/>
          <w:lang w:eastAsia="en-US"/>
        </w:rPr>
        <w:t xml:space="preserve">     5. Постановление вступает в силу после официального </w:t>
      </w:r>
      <w:proofErr w:type="gramStart"/>
      <w:r w:rsidRPr="000731D5">
        <w:rPr>
          <w:rFonts w:ascii="Times New Roman" w:eastAsia="Calibri" w:hAnsi="Times New Roman" w:cs="Times New Roman"/>
          <w:sz w:val="28"/>
          <w:szCs w:val="28"/>
          <w:lang w:eastAsia="en-US"/>
        </w:rPr>
        <w:t>опубликования</w:t>
      </w:r>
      <w:r w:rsidRPr="000731D5">
        <w:rPr>
          <w:rFonts w:ascii="Times New Roman" w:eastAsia="Calibri" w:hAnsi="Times New Roman" w:cs="Times New Roman"/>
          <w:i/>
          <w:sz w:val="28"/>
          <w:szCs w:val="28"/>
          <w:lang w:eastAsia="en-US"/>
        </w:rPr>
        <w:t xml:space="preserve">  </w:t>
      </w:r>
      <w:r w:rsidRPr="000731D5">
        <w:rPr>
          <w:rFonts w:ascii="Times New Roman" w:eastAsia="Calibri" w:hAnsi="Times New Roman" w:cs="Times New Roman"/>
          <w:sz w:val="28"/>
          <w:szCs w:val="28"/>
          <w:lang w:eastAsia="en-US"/>
        </w:rPr>
        <w:t>в</w:t>
      </w:r>
      <w:proofErr w:type="gramEnd"/>
      <w:r w:rsidRPr="000731D5">
        <w:rPr>
          <w:rFonts w:ascii="Times New Roman" w:eastAsia="Calibri" w:hAnsi="Times New Roman" w:cs="Times New Roman"/>
          <w:sz w:val="28"/>
          <w:szCs w:val="28"/>
          <w:lang w:eastAsia="en-US"/>
        </w:rPr>
        <w:t xml:space="preserve"> </w:t>
      </w:r>
    </w:p>
    <w:p w:rsidR="000731D5" w:rsidRPr="000731D5" w:rsidRDefault="000731D5" w:rsidP="000731D5">
      <w:pPr>
        <w:autoSpaceDE w:val="0"/>
        <w:autoSpaceDN w:val="0"/>
        <w:adjustRightInd w:val="0"/>
        <w:spacing w:after="0" w:line="240" w:lineRule="auto"/>
        <w:jc w:val="both"/>
        <w:rPr>
          <w:rFonts w:ascii="Times New Roman" w:eastAsia="Times New Roman" w:hAnsi="Times New Roman" w:cs="Times New Roman"/>
          <w:i/>
          <w:sz w:val="28"/>
          <w:szCs w:val="28"/>
          <w:lang w:eastAsia="en-US"/>
        </w:rPr>
      </w:pPr>
      <w:r w:rsidRPr="000731D5">
        <w:rPr>
          <w:rFonts w:ascii="Times New Roman" w:eastAsia="Calibri" w:hAnsi="Times New Roman" w:cs="Times New Roman"/>
          <w:sz w:val="28"/>
          <w:szCs w:val="28"/>
          <w:lang w:eastAsia="en-US"/>
        </w:rPr>
        <w:t>«</w:t>
      </w:r>
      <w:proofErr w:type="gramStart"/>
      <w:r w:rsidRPr="000731D5">
        <w:rPr>
          <w:rFonts w:ascii="Times New Roman" w:eastAsia="Calibri" w:hAnsi="Times New Roman" w:cs="Times New Roman"/>
          <w:sz w:val="28"/>
          <w:szCs w:val="28"/>
          <w:lang w:eastAsia="en-US"/>
        </w:rPr>
        <w:t>Информационном  вестнике</w:t>
      </w:r>
      <w:proofErr w:type="gramEnd"/>
      <w:r w:rsidRPr="000731D5">
        <w:rPr>
          <w:rFonts w:ascii="Times New Roman" w:eastAsia="Calibri" w:hAnsi="Times New Roman" w:cs="Times New Roman"/>
          <w:sz w:val="28"/>
          <w:szCs w:val="28"/>
          <w:lang w:eastAsia="en-US"/>
        </w:rPr>
        <w:t>»</w:t>
      </w:r>
      <w:r w:rsidRPr="000731D5">
        <w:rPr>
          <w:rFonts w:ascii="Times New Roman" w:eastAsia="Calibri" w:hAnsi="Times New Roman" w:cs="Times New Roman"/>
          <w:i/>
          <w:sz w:val="28"/>
          <w:szCs w:val="28"/>
          <w:lang w:eastAsia="en-US"/>
        </w:rPr>
        <w:t>.</w:t>
      </w:r>
    </w:p>
    <w:p w:rsidR="000731D5" w:rsidRPr="000731D5" w:rsidRDefault="000731D5" w:rsidP="000731D5">
      <w:pPr>
        <w:spacing w:after="0" w:line="240" w:lineRule="auto"/>
        <w:jc w:val="both"/>
        <w:rPr>
          <w:rFonts w:ascii="Times New Roman" w:eastAsia="Calibri" w:hAnsi="Times New Roman" w:cs="Times New Roman"/>
          <w:sz w:val="28"/>
          <w:szCs w:val="28"/>
        </w:rPr>
      </w:pPr>
    </w:p>
    <w:p w:rsidR="000731D5" w:rsidRPr="000731D5" w:rsidRDefault="000731D5" w:rsidP="000731D5">
      <w:pPr>
        <w:autoSpaceDE w:val="0"/>
        <w:autoSpaceDN w:val="0"/>
        <w:adjustRightInd w:val="0"/>
        <w:spacing w:after="0" w:line="240" w:lineRule="auto"/>
        <w:jc w:val="both"/>
        <w:rPr>
          <w:rFonts w:ascii="Calibri" w:eastAsia="Calibri" w:hAnsi="Calibri" w:cs="Times New Roman"/>
          <w:bCs/>
          <w:color w:val="000000"/>
          <w:sz w:val="28"/>
          <w:szCs w:val="28"/>
          <w:lang w:eastAsia="en-US"/>
        </w:rPr>
      </w:pPr>
    </w:p>
    <w:p w:rsidR="000731D5" w:rsidRPr="000731D5" w:rsidRDefault="000731D5" w:rsidP="000731D5">
      <w:pPr>
        <w:autoSpaceDE w:val="0"/>
        <w:autoSpaceDN w:val="0"/>
        <w:adjustRightInd w:val="0"/>
        <w:spacing w:after="0" w:line="240" w:lineRule="auto"/>
        <w:jc w:val="both"/>
        <w:rPr>
          <w:rFonts w:ascii="Times New Roman" w:eastAsia="Calibri" w:hAnsi="Times New Roman" w:cs="Times New Roman"/>
          <w:sz w:val="28"/>
          <w:szCs w:val="28"/>
          <w:lang w:eastAsia="en-US"/>
        </w:rPr>
      </w:pPr>
      <w:proofErr w:type="spellStart"/>
      <w:proofErr w:type="gramStart"/>
      <w:r w:rsidRPr="000731D5">
        <w:rPr>
          <w:rFonts w:ascii="Times New Roman" w:eastAsia="Calibri" w:hAnsi="Times New Roman" w:cs="Times New Roman"/>
          <w:sz w:val="28"/>
          <w:szCs w:val="28"/>
          <w:lang w:eastAsia="en-US"/>
        </w:rPr>
        <w:t>И.О.Главы</w:t>
      </w:r>
      <w:proofErr w:type="spellEnd"/>
      <w:r w:rsidRPr="000731D5">
        <w:rPr>
          <w:rFonts w:ascii="Times New Roman" w:eastAsia="Calibri" w:hAnsi="Times New Roman" w:cs="Times New Roman"/>
          <w:sz w:val="28"/>
          <w:szCs w:val="28"/>
          <w:lang w:eastAsia="en-US"/>
        </w:rPr>
        <w:t xml:space="preserve">  сельсовета</w:t>
      </w:r>
      <w:proofErr w:type="gramEnd"/>
      <w:r w:rsidRPr="000731D5">
        <w:rPr>
          <w:rFonts w:ascii="Times New Roman" w:eastAsia="Calibri" w:hAnsi="Times New Roman" w:cs="Times New Roman"/>
          <w:sz w:val="28"/>
          <w:szCs w:val="28"/>
          <w:lang w:eastAsia="en-US"/>
        </w:rPr>
        <w:t xml:space="preserve">                                   </w:t>
      </w:r>
      <w:proofErr w:type="spellStart"/>
      <w:r w:rsidRPr="000731D5">
        <w:rPr>
          <w:rFonts w:ascii="Times New Roman" w:eastAsia="Calibri" w:hAnsi="Times New Roman" w:cs="Times New Roman"/>
          <w:sz w:val="28"/>
          <w:szCs w:val="28"/>
          <w:lang w:eastAsia="en-US"/>
        </w:rPr>
        <w:t>Е.В.Красницкая</w:t>
      </w:r>
      <w:proofErr w:type="spellEnd"/>
    </w:p>
    <w:p w:rsidR="000731D5" w:rsidRPr="000731D5" w:rsidRDefault="000731D5" w:rsidP="000731D5">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ind w:left="4860"/>
        <w:jc w:val="center"/>
        <w:rPr>
          <w:rFonts w:ascii="Times New Roman" w:eastAsia="Times New Roman" w:hAnsi="Times New Roman" w:cs="Times New Roman"/>
          <w:sz w:val="28"/>
          <w:szCs w:val="28"/>
          <w:lang w:eastAsia="en-US"/>
        </w:rPr>
      </w:pPr>
      <w:r w:rsidRPr="000731D5">
        <w:rPr>
          <w:rFonts w:ascii="Times New Roman" w:eastAsia="Times New Roman" w:hAnsi="Times New Roman" w:cs="Times New Roman"/>
          <w:sz w:val="28"/>
          <w:szCs w:val="28"/>
          <w:lang w:eastAsia="en-US"/>
        </w:rPr>
        <w:lastRenderedPageBreak/>
        <w:t>Приложение 1</w:t>
      </w:r>
    </w:p>
    <w:p w:rsidR="000731D5" w:rsidRPr="000731D5" w:rsidRDefault="000731D5" w:rsidP="000731D5">
      <w:pPr>
        <w:spacing w:after="0" w:line="240" w:lineRule="auto"/>
        <w:ind w:left="4860"/>
        <w:jc w:val="center"/>
        <w:rPr>
          <w:rFonts w:ascii="Times New Roman" w:eastAsia="Times New Roman" w:hAnsi="Times New Roman" w:cs="Times New Roman"/>
          <w:sz w:val="24"/>
          <w:szCs w:val="24"/>
          <w:lang w:eastAsia="en-US"/>
        </w:rPr>
      </w:pPr>
      <w:r w:rsidRPr="000731D5">
        <w:rPr>
          <w:rFonts w:ascii="Times New Roman" w:eastAsia="Times New Roman" w:hAnsi="Times New Roman" w:cs="Times New Roman"/>
          <w:sz w:val="28"/>
          <w:szCs w:val="28"/>
          <w:lang w:eastAsia="en-US"/>
        </w:rPr>
        <w:t xml:space="preserve">К постановлению </w:t>
      </w:r>
    </w:p>
    <w:p w:rsidR="000731D5" w:rsidRPr="000731D5" w:rsidRDefault="000731D5" w:rsidP="000731D5">
      <w:pPr>
        <w:spacing w:after="0" w:line="240" w:lineRule="auto"/>
        <w:ind w:left="4860"/>
        <w:jc w:val="center"/>
        <w:rPr>
          <w:rFonts w:ascii="Times New Roman" w:eastAsia="Times New Roman" w:hAnsi="Times New Roman" w:cs="Times New Roman"/>
          <w:sz w:val="28"/>
          <w:szCs w:val="28"/>
          <w:lang w:eastAsia="en-US"/>
        </w:rPr>
      </w:pPr>
      <w:r w:rsidRPr="000731D5">
        <w:rPr>
          <w:rFonts w:ascii="Times New Roman" w:eastAsia="Times New Roman" w:hAnsi="Times New Roman" w:cs="Times New Roman"/>
          <w:sz w:val="28"/>
          <w:szCs w:val="28"/>
          <w:lang w:eastAsia="en-US"/>
        </w:rPr>
        <w:t>от 14.12.2021 г.  № 15</w:t>
      </w:r>
    </w:p>
    <w:p w:rsidR="000731D5" w:rsidRPr="000731D5" w:rsidRDefault="000731D5" w:rsidP="000731D5">
      <w:pPr>
        <w:shd w:val="clear" w:color="auto" w:fill="FFFFFF"/>
        <w:spacing w:after="0" w:line="360" w:lineRule="atLeast"/>
        <w:jc w:val="center"/>
        <w:rPr>
          <w:rFonts w:ascii="Times New Roman" w:eastAsia="Times New Roman" w:hAnsi="Times New Roman" w:cs="Times New Roman"/>
          <w:color w:val="000000"/>
          <w:sz w:val="28"/>
          <w:szCs w:val="28"/>
        </w:rPr>
      </w:pPr>
    </w:p>
    <w:p w:rsidR="000731D5" w:rsidRPr="000731D5" w:rsidRDefault="000731D5" w:rsidP="000731D5">
      <w:pPr>
        <w:shd w:val="clear" w:color="auto" w:fill="FFFFFF"/>
        <w:spacing w:after="0" w:line="360" w:lineRule="atLeast"/>
        <w:jc w:val="center"/>
        <w:rPr>
          <w:rFonts w:ascii="Times New Roman" w:eastAsia="Times New Roman" w:hAnsi="Times New Roman" w:cs="Times New Roman"/>
          <w:color w:val="000000"/>
          <w:sz w:val="28"/>
          <w:szCs w:val="28"/>
        </w:rPr>
      </w:pPr>
    </w:p>
    <w:p w:rsidR="000731D5" w:rsidRPr="000731D5" w:rsidRDefault="000731D5" w:rsidP="000731D5">
      <w:pPr>
        <w:shd w:val="clear" w:color="auto" w:fill="FFFFFF"/>
        <w:spacing w:after="0" w:line="240" w:lineRule="auto"/>
        <w:jc w:val="center"/>
        <w:rPr>
          <w:rFonts w:ascii="Times New Roman" w:eastAsia="Times New Roman" w:hAnsi="Times New Roman" w:cs="Times New Roman"/>
          <w:b/>
          <w:color w:val="000000"/>
          <w:sz w:val="28"/>
          <w:szCs w:val="28"/>
        </w:rPr>
      </w:pPr>
      <w:r w:rsidRPr="000731D5">
        <w:rPr>
          <w:rFonts w:ascii="Times New Roman" w:eastAsia="Times New Roman" w:hAnsi="Times New Roman" w:cs="Times New Roman"/>
          <w:b/>
          <w:color w:val="000000"/>
          <w:sz w:val="28"/>
          <w:szCs w:val="28"/>
        </w:rPr>
        <w:t>Положение об обеспечении доступа к информации о деятельности органов местного самоуправления</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rPr>
      </w:pPr>
      <w:r w:rsidRPr="000731D5">
        <w:rPr>
          <w:rFonts w:ascii="Times New Roman" w:eastAsia="Times New Roman" w:hAnsi="Times New Roman" w:cs="Times New Roman"/>
          <w:b/>
          <w:color w:val="000000"/>
          <w:sz w:val="28"/>
          <w:szCs w:val="28"/>
        </w:rPr>
        <w:t>Поканаевского сельсовета Нижнеингашского района Красноярского края</w:t>
      </w:r>
    </w:p>
    <w:p w:rsidR="000731D5" w:rsidRPr="000731D5" w:rsidRDefault="000731D5" w:rsidP="000731D5">
      <w:pPr>
        <w:shd w:val="clear" w:color="auto" w:fill="FFFFFF"/>
        <w:spacing w:after="0" w:line="360" w:lineRule="atLeast"/>
        <w:jc w:val="center"/>
        <w:rPr>
          <w:rFonts w:ascii="Times New Roman" w:eastAsia="Times New Roman" w:hAnsi="Times New Roman" w:cs="Times New Roman"/>
          <w:color w:val="000000"/>
          <w:sz w:val="28"/>
          <w:szCs w:val="28"/>
        </w:rPr>
      </w:pPr>
    </w:p>
    <w:p w:rsidR="000731D5" w:rsidRPr="000731D5" w:rsidRDefault="000731D5" w:rsidP="000731D5">
      <w:pPr>
        <w:shd w:val="clear" w:color="auto" w:fill="FFFFFF"/>
        <w:spacing w:after="0" w:line="360" w:lineRule="atLeast"/>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bCs/>
          <w:iCs/>
          <w:color w:val="000000"/>
          <w:sz w:val="28"/>
          <w:szCs w:val="28"/>
        </w:rPr>
        <w:t>1. Общие положения</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 xml:space="preserve">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w:t>
      </w:r>
      <w:r w:rsidRPr="000731D5">
        <w:rPr>
          <w:rFonts w:ascii="Times New Roman" w:eastAsia="Calibri" w:hAnsi="Times New Roman" w:cs="Times New Roman"/>
          <w:sz w:val="28"/>
          <w:szCs w:val="28"/>
        </w:rPr>
        <w:t>Поканаевского сельсовета</w:t>
      </w:r>
      <w:r w:rsidRPr="000731D5">
        <w:rPr>
          <w:rFonts w:ascii="Times New Roman" w:eastAsia="Times New Roman" w:hAnsi="Times New Roman" w:cs="Times New Roman"/>
          <w:color w:val="000000"/>
          <w:sz w:val="28"/>
          <w:szCs w:val="28"/>
        </w:rPr>
        <w:t xml:space="preserve"> Нижнеингашского района Красноярского края (далее – органы местного самоуправления).</w:t>
      </w:r>
    </w:p>
    <w:p w:rsidR="000731D5" w:rsidRPr="000731D5" w:rsidRDefault="000731D5" w:rsidP="000731D5">
      <w:pPr>
        <w:spacing w:after="0" w:line="240" w:lineRule="auto"/>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 xml:space="preserve">         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w:t>
      </w:r>
      <w:r w:rsidRPr="000731D5">
        <w:rPr>
          <w:rFonts w:ascii="Times New Roman" w:eastAsia="Calibri" w:hAnsi="Times New Roman" w:cs="Times New Roman"/>
          <w:sz w:val="28"/>
          <w:szCs w:val="28"/>
        </w:rPr>
        <w:t>Поканаевского сельсовета</w:t>
      </w:r>
      <w:r w:rsidRPr="000731D5">
        <w:rPr>
          <w:rFonts w:ascii="Times New Roman" w:eastAsia="Times New Roman" w:hAnsi="Times New Roman" w:cs="Times New Roman"/>
          <w:color w:val="000000"/>
          <w:sz w:val="28"/>
          <w:szCs w:val="28"/>
        </w:rPr>
        <w:t xml:space="preserve"> Нижнеингашского района Красноярского края может быть установлена конкретная форма предоставления информации об отдельных видах деятельности органов местного самоуправления.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1" w:name="sub_140013"/>
      <w:r w:rsidRPr="000731D5">
        <w:rPr>
          <w:rFonts w:ascii="Times New Roman" w:eastAsia="Times New Roman" w:hAnsi="Times New Roman" w:cs="Times New Roman"/>
          <w:color w:val="000000"/>
          <w:sz w:val="28"/>
          <w:szCs w:val="28"/>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2" w:name="sub_140031"/>
      <w:bookmarkEnd w:id="1"/>
      <w:r w:rsidRPr="000731D5">
        <w:rPr>
          <w:rFonts w:ascii="Times New Roman" w:eastAsia="Times New Roman" w:hAnsi="Times New Roman" w:cs="Times New Roman"/>
          <w:color w:val="000000"/>
          <w:sz w:val="28"/>
          <w:szCs w:val="28"/>
        </w:rPr>
        <w:t>1.4.1. Обеспечить соблюдение прав пользователей информацией, установленной порядком и сроками предоставления информации.</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3" w:name="sub_140032"/>
      <w:bookmarkEnd w:id="2"/>
      <w:r w:rsidRPr="000731D5">
        <w:rPr>
          <w:rFonts w:ascii="Times New Roman" w:eastAsia="Times New Roman" w:hAnsi="Times New Roman" w:cs="Times New Roman"/>
          <w:color w:val="000000"/>
          <w:sz w:val="28"/>
          <w:szCs w:val="28"/>
        </w:rPr>
        <w:t>1.4.2. Обеспечить достоверность предоставляемой информации.</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4" w:name="sub_140033"/>
      <w:bookmarkEnd w:id="3"/>
      <w:r w:rsidRPr="000731D5">
        <w:rPr>
          <w:rFonts w:ascii="Times New Roman" w:eastAsia="Times New Roman" w:hAnsi="Times New Roman" w:cs="Times New Roman"/>
          <w:color w:val="000000"/>
          <w:sz w:val="28"/>
          <w:szCs w:val="28"/>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5" w:name="sub_140034"/>
      <w:bookmarkEnd w:id="4"/>
      <w:r w:rsidRPr="000731D5">
        <w:rPr>
          <w:rFonts w:ascii="Times New Roman" w:eastAsia="Times New Roman" w:hAnsi="Times New Roman" w:cs="Times New Roman"/>
          <w:color w:val="000000"/>
          <w:sz w:val="28"/>
          <w:szCs w:val="28"/>
        </w:rPr>
        <w:lastRenderedPageBreak/>
        <w:t>1.4.4. Изымать из предоставляемой информации сведения, относящиеся к информации ограниченного доступа.</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6" w:name="sub_140035"/>
      <w:bookmarkEnd w:id="5"/>
      <w:r w:rsidRPr="000731D5">
        <w:rPr>
          <w:rFonts w:ascii="Times New Roman" w:eastAsia="Times New Roman" w:hAnsi="Times New Roman" w:cs="Times New Roman"/>
          <w:color w:val="000000"/>
          <w:sz w:val="28"/>
          <w:szCs w:val="28"/>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7" w:name="sub_14004"/>
      <w:bookmarkEnd w:id="6"/>
      <w:r w:rsidRPr="000731D5">
        <w:rPr>
          <w:rFonts w:ascii="Times New Roman" w:eastAsia="Times New Roman" w:hAnsi="Times New Roman" w:cs="Times New Roman"/>
          <w:color w:val="000000"/>
          <w:sz w:val="28"/>
          <w:szCs w:val="28"/>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8" w:name="sub_140041"/>
      <w:bookmarkEnd w:id="7"/>
      <w:r w:rsidRPr="000731D5">
        <w:rPr>
          <w:rFonts w:ascii="Times New Roman" w:eastAsia="Times New Roman" w:hAnsi="Times New Roman" w:cs="Times New Roman"/>
          <w:color w:val="000000"/>
          <w:sz w:val="28"/>
          <w:szCs w:val="28"/>
        </w:rPr>
        <w:t>1.5.1. Уточнять содержание запроса в целях предоставления пользователю информацией необходимой информации.</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9" w:name="sub_140042"/>
      <w:bookmarkEnd w:id="8"/>
      <w:r w:rsidRPr="000731D5">
        <w:rPr>
          <w:rFonts w:ascii="Times New Roman" w:eastAsia="Times New Roman" w:hAnsi="Times New Roman" w:cs="Times New Roman"/>
          <w:color w:val="000000"/>
          <w:sz w:val="28"/>
          <w:szCs w:val="28"/>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bookmarkEnd w:id="9"/>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sz w:val="28"/>
          <w:szCs w:val="28"/>
        </w:rPr>
      </w:pPr>
      <w:r w:rsidRPr="000731D5">
        <w:rPr>
          <w:rFonts w:ascii="Times New Roman" w:eastAsia="Times New Roman" w:hAnsi="Times New Roman" w:cs="Times New Roman"/>
          <w:color w:val="000000"/>
          <w:sz w:val="28"/>
          <w:szCs w:val="28"/>
        </w:rPr>
        <w:t xml:space="preserve">1.6. </w:t>
      </w:r>
      <w:bookmarkStart w:id="10" w:name="sub_14008"/>
      <w:r w:rsidRPr="000731D5">
        <w:rPr>
          <w:rFonts w:ascii="Times New Roman" w:eastAsia="Times New Roman" w:hAnsi="Times New Roman" w:cs="Times New Roman"/>
          <w:sz w:val="28"/>
          <w:szCs w:val="28"/>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11" w:name="sub_140081"/>
      <w:bookmarkEnd w:id="10"/>
      <w:r w:rsidRPr="000731D5">
        <w:rPr>
          <w:rFonts w:ascii="Times New Roman" w:eastAsia="Times New Roman" w:hAnsi="Times New Roman" w:cs="Times New Roman"/>
          <w:color w:val="000000"/>
          <w:sz w:val="28"/>
          <w:szCs w:val="28"/>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12" w:name="sub_140082"/>
      <w:bookmarkEnd w:id="11"/>
      <w:r w:rsidRPr="000731D5">
        <w:rPr>
          <w:rFonts w:ascii="Times New Roman" w:eastAsia="Times New Roman" w:hAnsi="Times New Roman" w:cs="Times New Roman"/>
          <w:color w:val="000000"/>
          <w:sz w:val="28"/>
          <w:szCs w:val="28"/>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bookmarkEnd w:id="12"/>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Pr="000731D5">
        <w:rPr>
          <w:rFonts w:ascii="Times New Roman" w:eastAsia="Calibri" w:hAnsi="Times New Roman" w:cs="Times New Roman"/>
          <w:sz w:val="28"/>
          <w:szCs w:val="28"/>
        </w:rPr>
        <w:t>Поканаевского сельсовета</w:t>
      </w:r>
      <w:r w:rsidRPr="000731D5">
        <w:rPr>
          <w:rFonts w:ascii="Times New Roman" w:eastAsia="Times New Roman" w:hAnsi="Times New Roman" w:cs="Times New Roman"/>
          <w:color w:val="000000"/>
          <w:sz w:val="28"/>
          <w:szCs w:val="28"/>
        </w:rPr>
        <w:t xml:space="preserve"> Нижнеингашского района Красноярского края для регистрации обращений граждан, поступивших в ходе личного приема. </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Регистрация и рассмотрение запросов осуществляются в порядке и с соблюдением сроков, установленных Федеральным законом № 8-ФЗ.</w:t>
      </w:r>
    </w:p>
    <w:p w:rsidR="000731D5" w:rsidRPr="000731D5" w:rsidRDefault="000731D5" w:rsidP="000731D5">
      <w:pPr>
        <w:spacing w:after="0" w:line="240" w:lineRule="auto"/>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 xml:space="preserve">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w:t>
      </w:r>
      <w:r w:rsidRPr="000731D5">
        <w:rPr>
          <w:rFonts w:ascii="Times New Roman" w:eastAsia="Times New Roman" w:hAnsi="Times New Roman" w:cs="Times New Roman"/>
          <w:color w:val="000000"/>
          <w:sz w:val="28"/>
          <w:szCs w:val="28"/>
        </w:rPr>
        <w:lastRenderedPageBreak/>
        <w:t>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Запросы, составленные на иностранном языке, не рассматриваются.</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bCs/>
          <w:iCs/>
          <w:color w:val="000000"/>
          <w:sz w:val="28"/>
          <w:szCs w:val="28"/>
        </w:rPr>
        <w:t>2. Организация доступа к информации о деятельности органов местного самоуправления, размещаемой в сети Интернет.</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13" w:name="sub_23"/>
      <w:r w:rsidRPr="000731D5">
        <w:rPr>
          <w:rFonts w:ascii="Times New Roman" w:eastAsia="Times New Roman" w:hAnsi="Times New Roman" w:cs="Times New Roman"/>
          <w:color w:val="000000"/>
          <w:sz w:val="28"/>
          <w:szCs w:val="28"/>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3"/>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2.4. Доступ к информации, размещаемой на сайте, предоставляется на бесплатной основе.</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2.7. К технологическим, программным и лингвистическим средствам обеспечения пользования сайтом предъявляются следующие требования:</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lastRenderedPageBreak/>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14" w:name="sub_2003"/>
      <w:r w:rsidRPr="000731D5">
        <w:rPr>
          <w:rFonts w:ascii="Times New Roman" w:eastAsia="Times New Roman" w:hAnsi="Times New Roman" w:cs="Times New Roman"/>
          <w:color w:val="000000"/>
          <w:sz w:val="28"/>
          <w:szCs w:val="28"/>
        </w:rPr>
        <w:t>2.7.3. Пользователю должна предоставляться наглядная информация о структуре сайта.</w:t>
      </w:r>
    </w:p>
    <w:p w:rsidR="000731D5" w:rsidRPr="000731D5" w:rsidRDefault="000731D5" w:rsidP="000731D5">
      <w:pPr>
        <w:shd w:val="clear" w:color="auto" w:fill="FFFFFF"/>
        <w:adjustRightInd w:val="0"/>
        <w:spacing w:after="0" w:line="240" w:lineRule="auto"/>
        <w:ind w:firstLine="720"/>
        <w:jc w:val="both"/>
        <w:rPr>
          <w:rFonts w:ascii="Times New Roman" w:eastAsia="Times New Roman" w:hAnsi="Times New Roman" w:cs="Times New Roman"/>
          <w:color w:val="000000"/>
          <w:sz w:val="28"/>
          <w:szCs w:val="28"/>
        </w:rPr>
      </w:pPr>
      <w:bookmarkStart w:id="15" w:name="sub_2004"/>
      <w:bookmarkEnd w:id="14"/>
      <w:r w:rsidRPr="000731D5">
        <w:rPr>
          <w:rFonts w:ascii="Times New Roman" w:eastAsia="Times New Roman" w:hAnsi="Times New Roman" w:cs="Times New Roman"/>
          <w:color w:val="000000"/>
          <w:sz w:val="28"/>
          <w:szCs w:val="28"/>
        </w:rPr>
        <w:t xml:space="preserve">2.7.4. Технологические и программные средства ведения сайта должны обеспечивать </w:t>
      </w:r>
      <w:bookmarkStart w:id="16" w:name="sub_2041"/>
      <w:bookmarkEnd w:id="15"/>
      <w:r w:rsidRPr="000731D5">
        <w:rPr>
          <w:rFonts w:ascii="Times New Roman" w:eastAsia="Times New Roman" w:hAnsi="Times New Roman" w:cs="Times New Roman"/>
          <w:color w:val="000000"/>
          <w:sz w:val="28"/>
          <w:szCs w:val="28"/>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6"/>
    <w:p w:rsidR="000731D5" w:rsidRPr="000731D5" w:rsidRDefault="000731D5" w:rsidP="000731D5">
      <w:pPr>
        <w:shd w:val="clear" w:color="auto" w:fill="FFFFFF"/>
        <w:spacing w:after="0" w:line="240" w:lineRule="auto"/>
        <w:ind w:firstLine="720"/>
        <w:rPr>
          <w:rFonts w:ascii="Times New Roman" w:eastAsia="Times New Roman" w:hAnsi="Times New Roman" w:cs="Times New Roman"/>
        </w:rPr>
      </w:pPr>
      <w:r w:rsidRPr="000731D5">
        <w:rPr>
          <w:rFonts w:ascii="Times New Roman" w:eastAsia="Times New Roman" w:hAnsi="Times New Roman" w:cs="Times New Roman"/>
          <w:color w:val="000000"/>
          <w:sz w:val="28"/>
          <w:szCs w:val="28"/>
        </w:rPr>
        <w:t>2.7.5. Информация на сайте должна размещаться на русском языке.</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Допускается использование букв латинского алфавита в электронных адресах и именах собственных на иностранных языках.</w:t>
      </w:r>
    </w:p>
    <w:p w:rsidR="000731D5" w:rsidRPr="000731D5" w:rsidRDefault="000731D5" w:rsidP="000731D5">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2.7.</w:t>
      </w:r>
      <w:proofErr w:type="gramStart"/>
      <w:r w:rsidRPr="000731D5">
        <w:rPr>
          <w:rFonts w:ascii="Times New Roman" w:eastAsia="Times New Roman" w:hAnsi="Times New Roman" w:cs="Times New Roman"/>
          <w:color w:val="000000"/>
          <w:sz w:val="28"/>
          <w:szCs w:val="28"/>
        </w:rPr>
        <w:t>6.Программное</w:t>
      </w:r>
      <w:proofErr w:type="gramEnd"/>
      <w:r w:rsidRPr="000731D5">
        <w:rPr>
          <w:rFonts w:ascii="Times New Roman" w:eastAsia="Times New Roman" w:hAnsi="Times New Roman" w:cs="Times New Roman"/>
          <w:color w:val="000000"/>
          <w:sz w:val="28"/>
          <w:szCs w:val="28"/>
        </w:rPr>
        <w:t xml:space="preserve"> обеспечение и технологические средства обеспечения пользования официальным сайтом, а также форматы размещенной на нем информации должны обеспечивать возможность представления жителями муниципального образования Поканаевского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w:t>
      </w: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rPr>
          <w:rFonts w:ascii="Calibri" w:eastAsia="Calibri" w:hAnsi="Calibri" w:cs="Times New Roman"/>
          <w:lang w:eastAsia="en-US"/>
        </w:rPr>
      </w:pPr>
    </w:p>
    <w:p w:rsidR="000731D5" w:rsidRPr="000731D5" w:rsidRDefault="000731D5" w:rsidP="000731D5">
      <w:pPr>
        <w:spacing w:after="0" w:line="240" w:lineRule="auto"/>
        <w:contextualSpacing/>
        <w:mirrorIndents/>
        <w:jc w:val="right"/>
        <w:rPr>
          <w:rFonts w:ascii="Times New Roman" w:eastAsia="Times New Roman" w:hAnsi="Times New Roman" w:cs="Times New Roman"/>
          <w:sz w:val="28"/>
          <w:szCs w:val="28"/>
          <w:lang w:eastAsia="en-US"/>
        </w:rPr>
      </w:pPr>
      <w:r w:rsidRPr="000731D5">
        <w:rPr>
          <w:rFonts w:ascii="Times New Roman" w:eastAsia="Calibri" w:hAnsi="Times New Roman" w:cs="Times New Roman"/>
          <w:sz w:val="28"/>
          <w:szCs w:val="28"/>
          <w:lang w:eastAsia="en-US"/>
        </w:rPr>
        <w:lastRenderedPageBreak/>
        <w:t>Приложение 2</w:t>
      </w:r>
    </w:p>
    <w:p w:rsidR="000731D5" w:rsidRPr="000731D5" w:rsidRDefault="000731D5" w:rsidP="000731D5">
      <w:pPr>
        <w:spacing w:after="0" w:line="240" w:lineRule="auto"/>
        <w:contextualSpacing/>
        <w:mirrorIndents/>
        <w:jc w:val="right"/>
        <w:rPr>
          <w:rFonts w:ascii="Times New Roman" w:eastAsia="Calibri" w:hAnsi="Times New Roman" w:cs="Times New Roman"/>
          <w:sz w:val="28"/>
          <w:szCs w:val="28"/>
          <w:lang w:eastAsia="en-US"/>
        </w:rPr>
      </w:pPr>
      <w:r w:rsidRPr="000731D5">
        <w:rPr>
          <w:rFonts w:ascii="Times New Roman" w:eastAsia="Calibri" w:hAnsi="Times New Roman" w:cs="Times New Roman"/>
          <w:sz w:val="28"/>
          <w:szCs w:val="28"/>
          <w:lang w:eastAsia="en-US"/>
        </w:rPr>
        <w:t>к постановлению администрации</w:t>
      </w:r>
    </w:p>
    <w:p w:rsidR="000731D5" w:rsidRPr="000731D5" w:rsidRDefault="000731D5" w:rsidP="000731D5">
      <w:pPr>
        <w:spacing w:after="0" w:line="240" w:lineRule="auto"/>
        <w:contextualSpacing/>
        <w:mirrorIndents/>
        <w:jc w:val="right"/>
        <w:rPr>
          <w:rFonts w:ascii="Times New Roman" w:eastAsia="Calibri" w:hAnsi="Times New Roman" w:cs="Times New Roman"/>
          <w:sz w:val="28"/>
          <w:szCs w:val="28"/>
          <w:lang w:eastAsia="en-US"/>
        </w:rPr>
      </w:pPr>
      <w:r w:rsidRPr="000731D5">
        <w:rPr>
          <w:rFonts w:ascii="Times New Roman" w:eastAsia="Calibri" w:hAnsi="Times New Roman" w:cs="Times New Roman"/>
          <w:sz w:val="28"/>
          <w:szCs w:val="28"/>
          <w:lang w:eastAsia="en-US"/>
        </w:rPr>
        <w:t>Поканаевского сельсовета</w:t>
      </w:r>
    </w:p>
    <w:p w:rsidR="000731D5" w:rsidRPr="000731D5" w:rsidRDefault="000731D5" w:rsidP="000731D5">
      <w:pPr>
        <w:spacing w:after="0" w:line="240" w:lineRule="auto"/>
        <w:contextualSpacing/>
        <w:mirrorIndents/>
        <w:jc w:val="right"/>
        <w:rPr>
          <w:rFonts w:ascii="Times New Roman" w:eastAsia="Calibri" w:hAnsi="Times New Roman" w:cs="Times New Roman"/>
          <w:sz w:val="28"/>
          <w:szCs w:val="28"/>
          <w:lang w:eastAsia="en-US"/>
        </w:rPr>
      </w:pPr>
      <w:r w:rsidRPr="000731D5">
        <w:rPr>
          <w:rFonts w:ascii="Times New Roman" w:eastAsia="Calibri" w:hAnsi="Times New Roman" w:cs="Times New Roman"/>
          <w:sz w:val="28"/>
          <w:szCs w:val="28"/>
          <w:lang w:eastAsia="en-US"/>
        </w:rPr>
        <w:t>от 14.12.2021 г.  № 15</w:t>
      </w:r>
    </w:p>
    <w:p w:rsidR="000731D5" w:rsidRPr="000731D5" w:rsidRDefault="000731D5" w:rsidP="000731D5">
      <w:pPr>
        <w:spacing w:after="0" w:line="240" w:lineRule="auto"/>
        <w:contextualSpacing/>
        <w:mirrorIndents/>
        <w:jc w:val="right"/>
        <w:rPr>
          <w:rFonts w:ascii="Times New Roman" w:eastAsia="Times New Roman" w:hAnsi="Times New Roman" w:cs="Times New Roman"/>
          <w:sz w:val="28"/>
          <w:szCs w:val="28"/>
          <w:lang w:eastAsia="en-US"/>
        </w:rPr>
      </w:pPr>
    </w:p>
    <w:p w:rsidR="000731D5" w:rsidRPr="000731D5" w:rsidRDefault="000731D5" w:rsidP="000731D5">
      <w:pPr>
        <w:spacing w:after="0" w:line="240" w:lineRule="auto"/>
        <w:contextualSpacing/>
        <w:mirrorIndents/>
        <w:rPr>
          <w:rFonts w:ascii="Times New Roman" w:eastAsia="Calibri" w:hAnsi="Times New Roman" w:cs="Times New Roman"/>
          <w:sz w:val="28"/>
          <w:szCs w:val="28"/>
          <w:lang w:eastAsia="en-US"/>
        </w:rPr>
      </w:pPr>
    </w:p>
    <w:p w:rsidR="000731D5" w:rsidRPr="000731D5" w:rsidRDefault="000731D5" w:rsidP="000731D5">
      <w:pPr>
        <w:spacing w:after="0" w:line="240" w:lineRule="auto"/>
        <w:contextualSpacing/>
        <w:mirrorIndents/>
        <w:jc w:val="center"/>
        <w:rPr>
          <w:rFonts w:ascii="Times New Roman" w:eastAsia="Calibri" w:hAnsi="Times New Roman" w:cs="Times New Roman"/>
          <w:color w:val="000000"/>
          <w:sz w:val="28"/>
          <w:szCs w:val="28"/>
          <w:lang w:eastAsia="en-US"/>
        </w:rPr>
      </w:pPr>
      <w:r w:rsidRPr="000731D5">
        <w:rPr>
          <w:rFonts w:ascii="Times New Roman" w:eastAsia="Calibri" w:hAnsi="Times New Roman" w:cs="Times New Roman"/>
          <w:color w:val="000000"/>
          <w:sz w:val="28"/>
          <w:szCs w:val="28"/>
          <w:lang w:eastAsia="en-US"/>
        </w:rPr>
        <w:t>Перечень</w:t>
      </w:r>
    </w:p>
    <w:p w:rsidR="000731D5" w:rsidRPr="000731D5" w:rsidRDefault="000731D5" w:rsidP="000731D5">
      <w:pPr>
        <w:spacing w:after="0" w:line="240" w:lineRule="auto"/>
        <w:contextualSpacing/>
        <w:mirrorIndents/>
        <w:jc w:val="center"/>
        <w:rPr>
          <w:rFonts w:ascii="Times New Roman" w:eastAsia="Calibri" w:hAnsi="Times New Roman" w:cs="Times New Roman"/>
          <w:color w:val="000000"/>
          <w:sz w:val="28"/>
          <w:szCs w:val="28"/>
          <w:lang w:eastAsia="en-US"/>
        </w:rPr>
      </w:pPr>
      <w:r w:rsidRPr="000731D5">
        <w:rPr>
          <w:rFonts w:ascii="Times New Roman" w:eastAsia="Calibri" w:hAnsi="Times New Roman" w:cs="Times New Roman"/>
          <w:color w:val="000000"/>
          <w:sz w:val="28"/>
          <w:szCs w:val="28"/>
          <w:lang w:eastAsia="en-US"/>
        </w:rPr>
        <w:t>информации о деятельности органов местного самоуправления</w:t>
      </w:r>
      <w:r w:rsidRPr="000731D5">
        <w:rPr>
          <w:rFonts w:ascii="Times New Roman" w:eastAsia="Calibri" w:hAnsi="Times New Roman" w:cs="Times New Roman"/>
          <w:sz w:val="28"/>
          <w:szCs w:val="28"/>
          <w:lang w:eastAsia="en-US"/>
        </w:rPr>
        <w:t xml:space="preserve"> Поканаевского </w:t>
      </w:r>
      <w:r w:rsidRPr="000731D5">
        <w:rPr>
          <w:rFonts w:ascii="Times New Roman" w:eastAsia="Calibri" w:hAnsi="Times New Roman" w:cs="Times New Roman"/>
          <w:color w:val="000000"/>
          <w:sz w:val="28"/>
          <w:szCs w:val="28"/>
          <w:lang w:eastAsia="en-US"/>
        </w:rPr>
        <w:t>сельсовета, размещаемой в сети «Интернет»</w:t>
      </w:r>
    </w:p>
    <w:p w:rsidR="000731D5" w:rsidRPr="000731D5" w:rsidRDefault="000731D5" w:rsidP="000731D5">
      <w:pPr>
        <w:spacing w:after="0" w:line="240" w:lineRule="auto"/>
        <w:contextualSpacing/>
        <w:mirrorIndents/>
        <w:jc w:val="both"/>
        <w:rPr>
          <w:rFonts w:ascii="Times New Roman" w:eastAsia="Calibri" w:hAnsi="Times New Roman" w:cs="Times New Roman"/>
          <w:color w:val="000000"/>
          <w:sz w:val="28"/>
          <w:szCs w:val="28"/>
          <w:lang w:eastAsia="en-US"/>
        </w:rPr>
      </w:pPr>
    </w:p>
    <w:tbl>
      <w:tblPr>
        <w:tblW w:w="10152" w:type="dxa"/>
        <w:jc w:val="center"/>
        <w:tblBorders>
          <w:top w:val="single" w:sz="4" w:space="0" w:color="3187C7"/>
          <w:left w:val="single" w:sz="4" w:space="0" w:color="3187C7"/>
          <w:bottom w:val="single" w:sz="4" w:space="0" w:color="3187C7"/>
          <w:right w:val="single" w:sz="4" w:space="0" w:color="3187C7"/>
        </w:tblBorders>
        <w:tblCellMar>
          <w:top w:w="36" w:type="dxa"/>
          <w:left w:w="36" w:type="dxa"/>
          <w:bottom w:w="36" w:type="dxa"/>
          <w:right w:w="36" w:type="dxa"/>
        </w:tblCellMar>
        <w:tblLook w:val="04A0" w:firstRow="1" w:lastRow="0" w:firstColumn="1" w:lastColumn="0" w:noHBand="0" w:noVBand="1"/>
      </w:tblPr>
      <w:tblGrid>
        <w:gridCol w:w="1101"/>
        <w:gridCol w:w="3484"/>
        <w:gridCol w:w="3044"/>
        <w:gridCol w:w="2523"/>
      </w:tblGrid>
      <w:tr w:rsidR="000731D5" w:rsidRPr="000731D5" w:rsidTr="001368C5">
        <w:trPr>
          <w:tblHeade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Состав информации</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Периодичность размещения, сроки обновления</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Ответственные за предоставление информации </w:t>
            </w:r>
          </w:p>
        </w:tc>
      </w:tr>
      <w:tr w:rsidR="000731D5" w:rsidRPr="000731D5" w:rsidTr="001368C5">
        <w:trPr>
          <w:trHeight w:val="331"/>
          <w:tblHeade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2</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3</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4</w:t>
            </w:r>
          </w:p>
        </w:tc>
      </w:tr>
      <w:tr w:rsidR="000731D5" w:rsidRPr="000731D5" w:rsidTr="001368C5">
        <w:trPr>
          <w:jc w:val="center"/>
        </w:trPr>
        <w:tc>
          <w:tcPr>
            <w:tcW w:w="10152" w:type="dxa"/>
            <w:gridSpan w:val="4"/>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val="en-US" w:eastAsia="en-US"/>
              </w:rPr>
              <w:t>I</w:t>
            </w:r>
            <w:r w:rsidRPr="000731D5">
              <w:rPr>
                <w:rFonts w:ascii="Times New Roman" w:eastAsia="Calibri" w:hAnsi="Times New Roman" w:cs="Times New Roman"/>
                <w:b/>
                <w:color w:val="000000" w:themeColor="text1"/>
                <w:sz w:val="24"/>
                <w:szCs w:val="24"/>
                <w:lang w:eastAsia="en-US"/>
              </w:rPr>
              <w:t xml:space="preserve">. </w:t>
            </w:r>
            <w:r w:rsidRPr="000731D5">
              <w:rPr>
                <w:rFonts w:ascii="Times New Roman" w:eastAsia="Calibri" w:hAnsi="Times New Roman" w:cs="Times New Roman"/>
                <w:color w:val="000000" w:themeColor="text1"/>
                <w:sz w:val="24"/>
                <w:szCs w:val="24"/>
                <w:lang w:eastAsia="en-US"/>
              </w:rPr>
              <w:t xml:space="preserve">Общая информация об администрации Поканаевского сельсовета </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Наименование и структура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администрации</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2.</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Сведения о полномочиях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В течение 5 рабочих дней со дня утверждения либо изменения структуры</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администрации</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3. </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Перечни информационных систем, реестров, регистров, находящихся в ведении органа местного самоуправления, подведомственных организаций</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4.</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Сведения о средствах массовой информации</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tcPr>
          <w:p w:rsidR="000731D5" w:rsidRPr="000731D5" w:rsidRDefault="000731D5" w:rsidP="000731D5">
            <w:pPr>
              <w:spacing w:after="0" w:line="240" w:lineRule="auto"/>
              <w:contextualSpacing/>
              <w:mirrorIndents/>
              <w:rPr>
                <w:rFonts w:ascii="Times New Roman" w:eastAsia="Calibri" w:hAnsi="Times New Roman" w:cs="Times New Roman"/>
                <w:color w:val="000000" w:themeColor="text1"/>
                <w:sz w:val="24"/>
                <w:szCs w:val="24"/>
                <w:lang w:eastAsia="en-US"/>
              </w:rPr>
            </w:pP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p>
        </w:tc>
      </w:tr>
      <w:tr w:rsidR="000731D5" w:rsidRPr="000731D5" w:rsidTr="001368C5">
        <w:trPr>
          <w:jc w:val="center"/>
        </w:trPr>
        <w:tc>
          <w:tcPr>
            <w:tcW w:w="10152" w:type="dxa"/>
            <w:gridSpan w:val="4"/>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val="en-US" w:eastAsia="en-US"/>
              </w:rPr>
              <w:t>II</w:t>
            </w:r>
            <w:r w:rsidRPr="000731D5">
              <w:rPr>
                <w:rFonts w:ascii="Times New Roman" w:eastAsia="Calibri" w:hAnsi="Times New Roman" w:cs="Times New Roman"/>
                <w:color w:val="000000" w:themeColor="text1"/>
                <w:sz w:val="24"/>
                <w:szCs w:val="24"/>
                <w:lang w:eastAsia="en-US"/>
              </w:rPr>
              <w:t xml:space="preserve">. Информация о нормотворческой деятельности Администрации </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val="en-US" w:eastAsia="en-US"/>
              </w:rPr>
            </w:pPr>
            <w:r w:rsidRPr="000731D5">
              <w:rPr>
                <w:rFonts w:ascii="Times New Roman" w:eastAsia="Calibri" w:hAnsi="Times New Roman" w:cs="Times New Roman"/>
                <w:color w:val="000000" w:themeColor="text1"/>
                <w:sz w:val="24"/>
                <w:szCs w:val="24"/>
                <w:lang w:eastAsia="en-US"/>
              </w:rPr>
              <w:t>5</w:t>
            </w:r>
            <w:r w:rsidRPr="000731D5">
              <w:rPr>
                <w:rFonts w:ascii="Times New Roman" w:eastAsia="Calibri" w:hAnsi="Times New Roman" w:cs="Times New Roman"/>
                <w:color w:val="000000" w:themeColor="text1"/>
                <w:sz w:val="24"/>
                <w:szCs w:val="24"/>
                <w:lang w:val="en-US" w:eastAsia="en-US"/>
              </w:rPr>
              <w:t>.</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Муниципальные нормативные  правовые акты, изданные  Администрацией Поканаевского сельсовета, включая сведения о внесении в них изменений, признании их утратившими силу, признании </w:t>
            </w:r>
            <w:r w:rsidRPr="000731D5">
              <w:rPr>
                <w:rFonts w:ascii="Times New Roman" w:eastAsia="Calibri" w:hAnsi="Times New Roman" w:cs="Times New Roman"/>
                <w:color w:val="000000" w:themeColor="text1"/>
                <w:sz w:val="24"/>
                <w:szCs w:val="24"/>
                <w:lang w:eastAsia="en-US"/>
              </w:rPr>
              <w:lastRenderedPageBreak/>
              <w:t>их судом недействующими, а также сведения о государственной регистрации муниципальных правовых актов в случаях, установленных законодательством РФ</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lastRenderedPageBreak/>
              <w:t>В течение 10 рабочих дней со дня опубликования (регистрации)</w:t>
            </w:r>
          </w:p>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lastRenderedPageBreak/>
              <w:t>6.</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Тексты проектов нормативных правовых актов Администрации, тексты проектов правовых актов, внесённых на рассмотрение Совета депутатов сельского поселения</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В течение 5 рабочих дней с момента внесения</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7.</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Информация о закупках товаров, работ, услуг для обеспечения государственных и муниципальных нужд в соответствии с </w:t>
            </w:r>
            <w:hyperlink r:id="rId8" w:history="1">
              <w:r w:rsidRPr="000731D5">
                <w:rPr>
                  <w:rFonts w:ascii="Times New Roman" w:eastAsia="Calibri" w:hAnsi="Times New Roman" w:cs="Times New Roman"/>
                  <w:color w:val="000000" w:themeColor="text1"/>
                  <w:sz w:val="24"/>
                  <w:szCs w:val="24"/>
                  <w:lang w:eastAsia="en-US"/>
                </w:rPr>
                <w:t>законодательством</w:t>
              </w:r>
            </w:hyperlink>
            <w:r w:rsidRPr="000731D5">
              <w:rPr>
                <w:rFonts w:ascii="Times New Roman" w:eastAsia="Calibri" w:hAnsi="Times New Roman" w:cs="Times New Roman"/>
                <w:color w:val="000000" w:themeColor="text1"/>
                <w:sz w:val="24"/>
                <w:szCs w:val="24"/>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В течение 5 рабочих дней со дня размещения заказа</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val="en-US" w:eastAsia="en-US"/>
              </w:rPr>
            </w:pPr>
            <w:r w:rsidRPr="000731D5">
              <w:rPr>
                <w:rFonts w:ascii="Times New Roman" w:eastAsia="Calibri" w:hAnsi="Times New Roman" w:cs="Times New Roman"/>
                <w:color w:val="000000" w:themeColor="text1"/>
                <w:sz w:val="24"/>
                <w:szCs w:val="24"/>
                <w:lang w:eastAsia="en-US"/>
              </w:rPr>
              <w:t>8</w:t>
            </w:r>
            <w:r w:rsidRPr="000731D5">
              <w:rPr>
                <w:rFonts w:ascii="Times New Roman" w:eastAsia="Calibri" w:hAnsi="Times New Roman" w:cs="Times New Roman"/>
                <w:color w:val="000000" w:themeColor="text1"/>
                <w:sz w:val="24"/>
                <w:szCs w:val="24"/>
                <w:lang w:val="en-US" w:eastAsia="en-US"/>
              </w:rPr>
              <w:t>.</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Административные регламенты и стандарты муниципальных услуг</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В течение 5 рабочих дней со дня утверждения</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trHeight w:val="1807"/>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9.</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Установленные формы обращений, заявлений, принимаемых к рассмотрению в соответствии с законами и иными нормативными правовыми актами, муниципальными правовыми актами</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trHeight w:val="1807"/>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10.</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Порядок обжалования муниципальных правовых актов</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jc w:val="center"/>
        </w:trPr>
        <w:tc>
          <w:tcPr>
            <w:tcW w:w="10152" w:type="dxa"/>
            <w:gridSpan w:val="4"/>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III. Информация о текущей деятельности  </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11.</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Информация об участии Администрации в целевых и иных программах, а также о </w:t>
            </w:r>
            <w:r w:rsidRPr="000731D5">
              <w:rPr>
                <w:rFonts w:ascii="Times New Roman" w:eastAsia="Calibri" w:hAnsi="Times New Roman" w:cs="Times New Roman"/>
                <w:color w:val="000000" w:themeColor="text1"/>
                <w:sz w:val="24"/>
                <w:szCs w:val="24"/>
                <w:lang w:eastAsia="en-US"/>
              </w:rPr>
              <w:lastRenderedPageBreak/>
              <w:t xml:space="preserve">мероприятиях, проводимых Администрацией, в том числе сведения об официальных визитах и о рабочих поездках </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lastRenderedPageBreak/>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Заместитель главы сельсовета  </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p>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12.</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подлежащею доведению  Администрацией до сведения граждан и организаций в соответствии с федеральными законами, законами субъектов РФ </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13.</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Информация о результатах проверок, проведённых Администрацией в пределах полномочий, а также о результатах проверок, проведённых в Администрации, подведомственном учреждении с учётом требований действующего законодательства</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специалисты Администрации, в компетенции которых находится данное направление работы</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14.</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Тексты официальных выступлений и заявлений главы сельского поселения</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Заместитель главы сельсовета </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15.</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Информация о принимаемых мерах по противодействию коррупции в Администрации </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Заместитель главы сельсовета </w:t>
            </w:r>
          </w:p>
        </w:tc>
      </w:tr>
      <w:tr w:rsidR="000731D5" w:rsidRPr="000731D5" w:rsidTr="001368C5">
        <w:trPr>
          <w:jc w:val="center"/>
        </w:trPr>
        <w:tc>
          <w:tcPr>
            <w:tcW w:w="10152" w:type="dxa"/>
            <w:gridSpan w:val="4"/>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 </w:t>
            </w:r>
            <w:r w:rsidRPr="000731D5">
              <w:rPr>
                <w:rFonts w:ascii="Times New Roman" w:eastAsia="Calibri" w:hAnsi="Times New Roman" w:cs="Times New Roman"/>
                <w:color w:val="000000" w:themeColor="text1"/>
                <w:sz w:val="24"/>
                <w:szCs w:val="24"/>
                <w:lang w:val="en-US" w:eastAsia="en-US"/>
              </w:rPr>
              <w:t>IV</w:t>
            </w:r>
            <w:r w:rsidRPr="000731D5">
              <w:rPr>
                <w:rFonts w:ascii="Times New Roman" w:eastAsia="Calibri" w:hAnsi="Times New Roman" w:cs="Times New Roman"/>
                <w:color w:val="000000" w:themeColor="text1"/>
                <w:sz w:val="24"/>
                <w:szCs w:val="24"/>
                <w:lang w:eastAsia="en-US"/>
              </w:rPr>
              <w:t xml:space="preserve">. Статистическая информация о деятельности органов местного самоуправления </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16.</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регулирования которых отнесено к полномочиям администрации Поканаевского сельсовета </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специалисты Администрации, в компетенции которых находится данное направление работы</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17.</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Сведения о предоставленных организациям и </w:t>
            </w:r>
            <w:r w:rsidRPr="000731D5">
              <w:rPr>
                <w:rFonts w:ascii="Times New Roman" w:eastAsia="Calibri" w:hAnsi="Times New Roman" w:cs="Times New Roman"/>
                <w:color w:val="000000" w:themeColor="text1"/>
                <w:sz w:val="24"/>
                <w:szCs w:val="24"/>
                <w:lang w:eastAsia="en-US"/>
              </w:rPr>
              <w:lastRenderedPageBreak/>
              <w:t>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lastRenderedPageBreak/>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      Заместитель главы сельсовета</w:t>
            </w:r>
          </w:p>
        </w:tc>
      </w:tr>
      <w:tr w:rsidR="000731D5" w:rsidRPr="000731D5" w:rsidTr="001368C5">
        <w:trPr>
          <w:jc w:val="center"/>
        </w:trPr>
        <w:tc>
          <w:tcPr>
            <w:tcW w:w="10152" w:type="dxa"/>
            <w:gridSpan w:val="4"/>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val="en-US" w:eastAsia="en-US"/>
              </w:rPr>
              <w:lastRenderedPageBreak/>
              <w:t>V</w:t>
            </w:r>
            <w:r w:rsidRPr="000731D5">
              <w:rPr>
                <w:rFonts w:ascii="Times New Roman" w:eastAsia="Calibri" w:hAnsi="Times New Roman" w:cs="Times New Roman"/>
                <w:color w:val="000000" w:themeColor="text1"/>
                <w:sz w:val="24"/>
                <w:szCs w:val="24"/>
                <w:lang w:eastAsia="en-US"/>
              </w:rPr>
              <w:t xml:space="preserve">. Информация о кадровом обеспечении Администрации </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18.</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Порядок поступления граждан на муниципальную службу</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специалисты Администрации, в компетенции которых находится данное направление работы</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19.</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Сведения о вакантных должностях муниципальной службы, имеющихся в Администрации</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специалисты Администрации, в компетенции которых находится данное направление работы</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20.</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Квалификационные требования к кандидатам на замещение вакантных должностей муниципальной службы</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специалисты Администрации, в компетенции которых находится данное направление работы</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21.</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Условия и результаты конкурсов на замещение вакантных должностей муниципальной службы</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специалисты Администрации, в компетенции которых находится данное направление работы</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22.</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Номера телефонов, по которым можно получить информацию по вопросу замещения вакантных должностей в Администрации</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23.</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Информация о работе Администрации с обращениями граждан (физических лиц), организаций (юридических лиц), общественных объединений Администрации</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24.</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 xml:space="preserve">Порядок и время приёма граждан (физических лиц) Администрации, порядок рассмотрения их обращений с указанием актов, регулирующих эту деятельность </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специалисты Администрации, в компетенции которых находится данное направление работы</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lastRenderedPageBreak/>
              <w:t>25.</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Фамилия, имя и отчество (при наличии) руководителя подразделения или иного должностного лица, к полномочиям которых отнесены организация приема лиц, а также номер телефона, по которому можно получить информацию справочного характера</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26.</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Обзоры обращений лиц, указанных в подпункте "26" настоящего пункта, а также обобщённую информацию о результатах рассмотрения этих обращений и принятых мерах</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Специалисты Администрации, в компетенции которых находится данное направление работы</w:t>
            </w:r>
          </w:p>
        </w:tc>
      </w:tr>
      <w:tr w:rsidR="000731D5" w:rsidRPr="000731D5" w:rsidTr="001368C5">
        <w:trPr>
          <w:jc w:val="center"/>
        </w:trPr>
        <w:tc>
          <w:tcPr>
            <w:tcW w:w="1101"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27.</w:t>
            </w:r>
          </w:p>
        </w:tc>
        <w:tc>
          <w:tcPr>
            <w:tcW w:w="348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both"/>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Информация о состоянии окружающей среды в администрации Ивановского сельсовета (Экологическая информация)</w:t>
            </w:r>
          </w:p>
        </w:tc>
        <w:tc>
          <w:tcPr>
            <w:tcW w:w="3044"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Поддерживается в актуальном состоянии</w:t>
            </w:r>
          </w:p>
        </w:tc>
        <w:tc>
          <w:tcPr>
            <w:tcW w:w="2523" w:type="dxa"/>
            <w:tcBorders>
              <w:top w:val="single" w:sz="4" w:space="0" w:color="3187C7"/>
              <w:left w:val="single" w:sz="4" w:space="0" w:color="3187C7"/>
              <w:bottom w:val="single" w:sz="4" w:space="0" w:color="3187C7"/>
              <w:right w:val="single" w:sz="4" w:space="0" w:color="3187C7"/>
            </w:tcBorders>
            <w:shd w:val="clear" w:color="auto" w:fill="FFFFFF"/>
            <w:tcMar>
              <w:top w:w="24" w:type="dxa"/>
              <w:left w:w="72" w:type="dxa"/>
              <w:bottom w:w="24" w:type="dxa"/>
              <w:right w:w="72" w:type="dxa"/>
            </w:tcMar>
            <w:hideMark/>
          </w:tcPr>
          <w:p w:rsidR="000731D5" w:rsidRPr="000731D5" w:rsidRDefault="000731D5" w:rsidP="000731D5">
            <w:pPr>
              <w:spacing w:after="0" w:line="240" w:lineRule="auto"/>
              <w:contextualSpacing/>
              <w:mirrorIndents/>
              <w:jc w:val="center"/>
              <w:rPr>
                <w:rFonts w:ascii="Times New Roman" w:eastAsia="Calibri" w:hAnsi="Times New Roman" w:cs="Times New Roman"/>
                <w:color w:val="000000" w:themeColor="text1"/>
                <w:sz w:val="24"/>
                <w:szCs w:val="24"/>
                <w:lang w:eastAsia="en-US"/>
              </w:rPr>
            </w:pPr>
            <w:r w:rsidRPr="000731D5">
              <w:rPr>
                <w:rFonts w:ascii="Times New Roman" w:eastAsia="Calibri" w:hAnsi="Times New Roman" w:cs="Times New Roman"/>
                <w:color w:val="000000" w:themeColor="text1"/>
                <w:sz w:val="24"/>
                <w:szCs w:val="24"/>
                <w:lang w:eastAsia="en-US"/>
              </w:rPr>
              <w:t>Заместитель главы сельсовета</w:t>
            </w:r>
          </w:p>
        </w:tc>
      </w:tr>
    </w:tbl>
    <w:p w:rsidR="000731D5" w:rsidRPr="000731D5" w:rsidRDefault="000731D5" w:rsidP="000731D5">
      <w:pPr>
        <w:spacing w:after="0" w:line="240" w:lineRule="auto"/>
        <w:contextualSpacing/>
        <w:mirrorIndents/>
        <w:rPr>
          <w:rFonts w:ascii="Times New Roman" w:eastAsia="Times New Roman" w:hAnsi="Times New Roman" w:cs="Times New Roman"/>
          <w:sz w:val="24"/>
          <w:szCs w:val="24"/>
        </w:rPr>
      </w:pPr>
    </w:p>
    <w:p w:rsidR="000731D5" w:rsidRPr="000731D5" w:rsidRDefault="000731D5" w:rsidP="000731D5">
      <w:pPr>
        <w:spacing w:after="0" w:line="240" w:lineRule="auto"/>
        <w:contextualSpacing/>
        <w:mirrorIndents/>
        <w:jc w:val="both"/>
        <w:rPr>
          <w:rFonts w:ascii="Times New Roman" w:eastAsia="Times New Roman" w:hAnsi="Times New Roman" w:cs="Times New Roman"/>
          <w:sz w:val="24"/>
          <w:szCs w:val="24"/>
          <w:lang w:eastAsia="en-US"/>
        </w:rPr>
      </w:pPr>
    </w:p>
    <w:p w:rsidR="000731D5" w:rsidRPr="000731D5" w:rsidRDefault="000731D5" w:rsidP="000731D5">
      <w:pPr>
        <w:spacing w:after="0" w:line="240" w:lineRule="auto"/>
        <w:contextualSpacing/>
        <w:mirrorIndents/>
        <w:rPr>
          <w:rFonts w:ascii="Times New Roman" w:eastAsia="Calibri" w:hAnsi="Times New Roman" w:cs="Times New Roman"/>
          <w:sz w:val="24"/>
          <w:szCs w:val="24"/>
          <w:lang w:eastAsia="en-US"/>
        </w:rPr>
      </w:pPr>
    </w:p>
    <w:p w:rsidR="000731D5" w:rsidRPr="000731D5" w:rsidRDefault="000731D5" w:rsidP="000731D5">
      <w:pPr>
        <w:spacing w:after="0" w:line="240" w:lineRule="auto"/>
        <w:contextualSpacing/>
        <w:mirrorIndents/>
        <w:rPr>
          <w:rFonts w:ascii="Times New Roman" w:eastAsia="Calibri" w:hAnsi="Times New Roman" w:cs="Times New Roman"/>
          <w:sz w:val="24"/>
          <w:szCs w:val="24"/>
          <w:lang w:eastAsia="en-US"/>
        </w:rPr>
      </w:pPr>
    </w:p>
    <w:p w:rsidR="00984C42" w:rsidRPr="00984C42" w:rsidRDefault="00984C42" w:rsidP="000731D5">
      <w:pPr>
        <w:autoSpaceDE w:val="0"/>
        <w:autoSpaceDN w:val="0"/>
        <w:adjustRightInd w:val="0"/>
        <w:jc w:val="both"/>
        <w:outlineLvl w:val="0"/>
        <w:rPr>
          <w:rFonts w:ascii="Times New Roman" w:hAnsi="Times New Roman" w:cs="Times New Roman"/>
          <w:color w:val="000000"/>
          <w:sz w:val="24"/>
          <w:szCs w:val="24"/>
        </w:rPr>
      </w:pPr>
    </w:p>
    <w:p w:rsidR="00984C42" w:rsidRPr="00984C42" w:rsidRDefault="00984C42" w:rsidP="000731D5">
      <w:pPr>
        <w:autoSpaceDE w:val="0"/>
        <w:autoSpaceDN w:val="0"/>
        <w:adjustRightInd w:val="0"/>
        <w:jc w:val="both"/>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Default="00984C42" w:rsidP="000731D5">
      <w:pPr>
        <w:autoSpaceDE w:val="0"/>
        <w:autoSpaceDN w:val="0"/>
        <w:adjustRightInd w:val="0"/>
        <w:jc w:val="both"/>
        <w:outlineLvl w:val="0"/>
        <w:rPr>
          <w:rFonts w:ascii="Times New Roman" w:hAnsi="Times New Roman" w:cs="Times New Roman"/>
          <w:color w:val="000000"/>
          <w:sz w:val="24"/>
          <w:szCs w:val="24"/>
        </w:rPr>
      </w:pPr>
    </w:p>
    <w:p w:rsidR="000731D5" w:rsidRDefault="000731D5" w:rsidP="000731D5">
      <w:pPr>
        <w:autoSpaceDE w:val="0"/>
        <w:autoSpaceDN w:val="0"/>
        <w:adjustRightInd w:val="0"/>
        <w:jc w:val="both"/>
        <w:outlineLvl w:val="0"/>
        <w:rPr>
          <w:rFonts w:ascii="Times New Roman" w:hAnsi="Times New Roman" w:cs="Times New Roman"/>
          <w:color w:val="000000"/>
          <w:sz w:val="24"/>
          <w:szCs w:val="24"/>
        </w:rPr>
      </w:pPr>
    </w:p>
    <w:p w:rsidR="000731D5" w:rsidRDefault="000731D5" w:rsidP="000731D5">
      <w:pPr>
        <w:autoSpaceDE w:val="0"/>
        <w:autoSpaceDN w:val="0"/>
        <w:adjustRightInd w:val="0"/>
        <w:jc w:val="both"/>
        <w:outlineLvl w:val="0"/>
        <w:rPr>
          <w:rFonts w:ascii="Times New Roman" w:hAnsi="Times New Roman" w:cs="Times New Roman"/>
          <w:color w:val="000000"/>
          <w:sz w:val="24"/>
          <w:szCs w:val="24"/>
        </w:rPr>
      </w:pPr>
    </w:p>
    <w:p w:rsidR="000731D5" w:rsidRDefault="000731D5" w:rsidP="000731D5">
      <w:pPr>
        <w:autoSpaceDE w:val="0"/>
        <w:autoSpaceDN w:val="0"/>
        <w:adjustRightInd w:val="0"/>
        <w:jc w:val="both"/>
        <w:outlineLvl w:val="0"/>
        <w:rPr>
          <w:rFonts w:ascii="Times New Roman" w:hAnsi="Times New Roman" w:cs="Times New Roman"/>
          <w:color w:val="000000"/>
          <w:sz w:val="24"/>
          <w:szCs w:val="24"/>
        </w:rPr>
      </w:pPr>
    </w:p>
    <w:p w:rsidR="000731D5" w:rsidRDefault="000731D5" w:rsidP="000731D5">
      <w:pPr>
        <w:autoSpaceDE w:val="0"/>
        <w:autoSpaceDN w:val="0"/>
        <w:adjustRightInd w:val="0"/>
        <w:jc w:val="both"/>
        <w:outlineLvl w:val="0"/>
        <w:rPr>
          <w:rFonts w:ascii="Times New Roman" w:hAnsi="Times New Roman" w:cs="Times New Roman"/>
          <w:color w:val="000000"/>
          <w:sz w:val="24"/>
          <w:szCs w:val="24"/>
        </w:rPr>
      </w:pPr>
    </w:p>
    <w:p w:rsidR="000731D5" w:rsidRDefault="000731D5" w:rsidP="000731D5">
      <w:pPr>
        <w:autoSpaceDE w:val="0"/>
        <w:autoSpaceDN w:val="0"/>
        <w:adjustRightInd w:val="0"/>
        <w:jc w:val="both"/>
        <w:outlineLvl w:val="0"/>
        <w:rPr>
          <w:rFonts w:ascii="Times New Roman" w:hAnsi="Times New Roman" w:cs="Times New Roman"/>
          <w:color w:val="000000"/>
          <w:sz w:val="24"/>
          <w:szCs w:val="24"/>
        </w:rPr>
      </w:pPr>
    </w:p>
    <w:p w:rsidR="000731D5" w:rsidRPr="000731D5" w:rsidRDefault="000731D5" w:rsidP="000731D5">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Pr="000731D5">
        <w:rPr>
          <w:rFonts w:ascii="Times New Roman" w:eastAsia="Times New Roman" w:hAnsi="Times New Roman" w:cs="Times New Roman"/>
          <w:bCs/>
          <w:sz w:val="28"/>
          <w:szCs w:val="28"/>
        </w:rPr>
        <w:t>АДМИНИСТРАЦИЯ</w:t>
      </w:r>
    </w:p>
    <w:p w:rsidR="000731D5" w:rsidRPr="000731D5" w:rsidRDefault="000731D5" w:rsidP="000731D5">
      <w:pPr>
        <w:autoSpaceDE w:val="0"/>
        <w:autoSpaceDN w:val="0"/>
        <w:adjustRightInd w:val="0"/>
        <w:spacing w:after="0" w:line="240" w:lineRule="auto"/>
        <w:rPr>
          <w:rFonts w:ascii="Times New Roman" w:eastAsia="Times New Roman" w:hAnsi="Times New Roman" w:cs="Times New Roman"/>
          <w:bCs/>
          <w:sz w:val="28"/>
          <w:szCs w:val="28"/>
        </w:rPr>
      </w:pPr>
      <w:r w:rsidRPr="000731D5">
        <w:rPr>
          <w:rFonts w:ascii="Times New Roman" w:eastAsia="Times New Roman" w:hAnsi="Times New Roman" w:cs="Times New Roman"/>
          <w:bCs/>
          <w:sz w:val="28"/>
          <w:szCs w:val="28"/>
        </w:rPr>
        <w:t xml:space="preserve">                              ПОКАНАЕВСКОГО СЕЛЬСОВЕТА</w:t>
      </w:r>
    </w:p>
    <w:p w:rsidR="000731D5" w:rsidRPr="000731D5" w:rsidRDefault="000731D5" w:rsidP="000731D5">
      <w:pPr>
        <w:autoSpaceDE w:val="0"/>
        <w:autoSpaceDN w:val="0"/>
        <w:adjustRightInd w:val="0"/>
        <w:spacing w:after="0" w:line="240" w:lineRule="auto"/>
        <w:rPr>
          <w:rFonts w:ascii="Times New Roman" w:eastAsia="Times New Roman" w:hAnsi="Times New Roman" w:cs="Times New Roman"/>
          <w:bCs/>
          <w:sz w:val="28"/>
          <w:szCs w:val="28"/>
        </w:rPr>
      </w:pPr>
      <w:r w:rsidRPr="000731D5">
        <w:rPr>
          <w:rFonts w:ascii="Times New Roman" w:eastAsia="Times New Roman" w:hAnsi="Times New Roman" w:cs="Times New Roman"/>
          <w:bCs/>
          <w:sz w:val="28"/>
          <w:szCs w:val="28"/>
        </w:rPr>
        <w:t xml:space="preserve">                              НИЖНЕИНГАШСКОГО РАЙОНА</w:t>
      </w:r>
    </w:p>
    <w:p w:rsidR="000731D5" w:rsidRPr="000731D5" w:rsidRDefault="000731D5" w:rsidP="000731D5">
      <w:pPr>
        <w:autoSpaceDE w:val="0"/>
        <w:autoSpaceDN w:val="0"/>
        <w:adjustRightInd w:val="0"/>
        <w:spacing w:after="0" w:line="240" w:lineRule="auto"/>
        <w:rPr>
          <w:rFonts w:ascii="Times New Roman" w:eastAsia="Times New Roman" w:hAnsi="Times New Roman" w:cs="Times New Roman"/>
          <w:bCs/>
          <w:sz w:val="28"/>
          <w:szCs w:val="28"/>
        </w:rPr>
      </w:pPr>
      <w:r w:rsidRPr="000731D5">
        <w:rPr>
          <w:rFonts w:ascii="Times New Roman" w:eastAsia="Times New Roman" w:hAnsi="Times New Roman" w:cs="Times New Roman"/>
          <w:bCs/>
          <w:sz w:val="28"/>
          <w:szCs w:val="28"/>
        </w:rPr>
        <w:t xml:space="preserve">                                     КРАСНОЯРСКОГО КРАЯ</w:t>
      </w:r>
    </w:p>
    <w:p w:rsidR="000731D5" w:rsidRPr="000731D5" w:rsidRDefault="000731D5" w:rsidP="000731D5">
      <w:pPr>
        <w:autoSpaceDE w:val="0"/>
        <w:autoSpaceDN w:val="0"/>
        <w:adjustRightInd w:val="0"/>
        <w:spacing w:after="0" w:line="240" w:lineRule="auto"/>
        <w:jc w:val="center"/>
        <w:rPr>
          <w:rFonts w:ascii="Times New Roman" w:eastAsia="Times New Roman" w:hAnsi="Times New Roman" w:cs="Times New Roman"/>
          <w:b/>
          <w:bCs/>
          <w:sz w:val="28"/>
          <w:szCs w:val="28"/>
        </w:rPr>
      </w:pPr>
    </w:p>
    <w:p w:rsidR="000731D5" w:rsidRPr="000731D5" w:rsidRDefault="000731D5" w:rsidP="000731D5">
      <w:pPr>
        <w:autoSpaceDE w:val="0"/>
        <w:autoSpaceDN w:val="0"/>
        <w:adjustRightInd w:val="0"/>
        <w:spacing w:after="0" w:line="240" w:lineRule="auto"/>
        <w:jc w:val="center"/>
        <w:rPr>
          <w:rFonts w:ascii="Times New Roman" w:eastAsia="Times New Roman" w:hAnsi="Times New Roman" w:cs="Times New Roman"/>
          <w:bCs/>
          <w:sz w:val="28"/>
          <w:szCs w:val="28"/>
        </w:rPr>
      </w:pPr>
    </w:p>
    <w:p w:rsidR="000731D5" w:rsidRPr="000731D5" w:rsidRDefault="000731D5" w:rsidP="000731D5">
      <w:pPr>
        <w:autoSpaceDE w:val="0"/>
        <w:autoSpaceDN w:val="0"/>
        <w:adjustRightInd w:val="0"/>
        <w:spacing w:after="0" w:line="240" w:lineRule="auto"/>
        <w:rPr>
          <w:rFonts w:ascii="Times New Roman" w:eastAsia="Times New Roman" w:hAnsi="Times New Roman" w:cs="Times New Roman"/>
          <w:bCs/>
          <w:sz w:val="28"/>
          <w:szCs w:val="28"/>
        </w:rPr>
      </w:pPr>
      <w:r w:rsidRPr="000731D5">
        <w:rPr>
          <w:rFonts w:ascii="Times New Roman" w:eastAsia="Times New Roman" w:hAnsi="Times New Roman" w:cs="Times New Roman"/>
          <w:bCs/>
          <w:sz w:val="28"/>
          <w:szCs w:val="28"/>
        </w:rPr>
        <w:t xml:space="preserve">                                          ПОСТАНОВЛЕНИЕ</w:t>
      </w:r>
    </w:p>
    <w:p w:rsidR="000731D5" w:rsidRPr="000731D5" w:rsidRDefault="000731D5" w:rsidP="000731D5">
      <w:pPr>
        <w:autoSpaceDE w:val="0"/>
        <w:autoSpaceDN w:val="0"/>
        <w:adjustRightInd w:val="0"/>
        <w:spacing w:after="0" w:line="240" w:lineRule="auto"/>
        <w:jc w:val="center"/>
        <w:rPr>
          <w:rFonts w:ascii="Times New Roman" w:eastAsia="Times New Roman" w:hAnsi="Times New Roman" w:cs="Times New Roman"/>
          <w:bCs/>
          <w:sz w:val="28"/>
          <w:szCs w:val="28"/>
        </w:rPr>
      </w:pPr>
    </w:p>
    <w:p w:rsidR="000731D5" w:rsidRPr="000731D5" w:rsidRDefault="000731D5" w:rsidP="000731D5">
      <w:pPr>
        <w:autoSpaceDE w:val="0"/>
        <w:autoSpaceDN w:val="0"/>
        <w:adjustRightInd w:val="0"/>
        <w:spacing w:after="0" w:line="240" w:lineRule="auto"/>
        <w:rPr>
          <w:rFonts w:ascii="Times New Roman" w:eastAsia="Times New Roman" w:hAnsi="Times New Roman" w:cs="Times New Roman"/>
          <w:bCs/>
          <w:sz w:val="28"/>
          <w:szCs w:val="28"/>
        </w:rPr>
      </w:pPr>
    </w:p>
    <w:p w:rsidR="000731D5" w:rsidRPr="000731D5" w:rsidRDefault="000731D5" w:rsidP="000731D5">
      <w:pPr>
        <w:autoSpaceDE w:val="0"/>
        <w:autoSpaceDN w:val="0"/>
        <w:adjustRightInd w:val="0"/>
        <w:spacing w:after="0" w:line="240" w:lineRule="auto"/>
        <w:rPr>
          <w:rFonts w:ascii="Times New Roman" w:eastAsia="Times New Roman" w:hAnsi="Times New Roman" w:cs="Times New Roman"/>
          <w:bCs/>
          <w:sz w:val="28"/>
          <w:szCs w:val="28"/>
        </w:rPr>
      </w:pPr>
      <w:r w:rsidRPr="000731D5">
        <w:rPr>
          <w:rFonts w:ascii="Times New Roman" w:eastAsia="Times New Roman" w:hAnsi="Times New Roman" w:cs="Times New Roman"/>
          <w:bCs/>
          <w:sz w:val="28"/>
          <w:szCs w:val="28"/>
        </w:rPr>
        <w:t xml:space="preserve">   14.12.2021                         пос. Поканаевка                            №   16</w:t>
      </w:r>
    </w:p>
    <w:p w:rsidR="000731D5" w:rsidRPr="000731D5" w:rsidRDefault="000731D5" w:rsidP="000731D5">
      <w:pPr>
        <w:autoSpaceDE w:val="0"/>
        <w:autoSpaceDN w:val="0"/>
        <w:adjustRightInd w:val="0"/>
        <w:spacing w:after="0" w:line="240" w:lineRule="auto"/>
        <w:rPr>
          <w:rFonts w:ascii="Times New Roman" w:eastAsia="Times New Roman" w:hAnsi="Times New Roman" w:cs="Times New Roman"/>
          <w:bCs/>
          <w:sz w:val="28"/>
          <w:szCs w:val="28"/>
        </w:rPr>
      </w:pPr>
    </w:p>
    <w:p w:rsidR="000731D5" w:rsidRPr="000731D5" w:rsidRDefault="000731D5" w:rsidP="000731D5">
      <w:pPr>
        <w:autoSpaceDE w:val="0"/>
        <w:autoSpaceDN w:val="0"/>
        <w:adjustRightInd w:val="0"/>
        <w:spacing w:after="0" w:line="240" w:lineRule="auto"/>
        <w:rPr>
          <w:rFonts w:ascii="Times New Roman" w:eastAsia="Times New Roman" w:hAnsi="Times New Roman" w:cs="Times New Roman"/>
          <w:bCs/>
          <w:sz w:val="28"/>
          <w:szCs w:val="28"/>
        </w:rPr>
      </w:pP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О внесении</w:t>
      </w:r>
      <w:r w:rsidRPr="000731D5">
        <w:rPr>
          <w:rFonts w:ascii="Times New Roman" w:eastAsia="Times New Roman" w:hAnsi="Times New Roman" w:cs="Times New Roman"/>
          <w:b/>
          <w:sz w:val="28"/>
          <w:szCs w:val="28"/>
        </w:rPr>
        <w:t xml:space="preserve"> </w:t>
      </w:r>
      <w:r w:rsidRPr="000731D5">
        <w:rPr>
          <w:rFonts w:ascii="Times New Roman" w:eastAsia="Times New Roman" w:hAnsi="Times New Roman" w:cs="Times New Roman"/>
          <w:sz w:val="28"/>
          <w:szCs w:val="28"/>
        </w:rPr>
        <w:t xml:space="preserve">изменений в постановление </w:t>
      </w: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29 от 30.12.2020 «Об утверждении</w:t>
      </w: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положения об оплате труда работников</w:t>
      </w: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Администрации Поканаевского сельсовета,</w:t>
      </w: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не являющихся муниципальными служащими» </w:t>
      </w: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31D5" w:rsidRPr="000731D5" w:rsidRDefault="000731D5" w:rsidP="000731D5">
      <w:pPr>
        <w:autoSpaceDE w:val="0"/>
        <w:autoSpaceDN w:val="0"/>
        <w:adjustRightInd w:val="0"/>
        <w:spacing w:after="0" w:line="240" w:lineRule="auto"/>
        <w:ind w:left="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На основании Федерального Закона от 7 марта 2018 года № 41-ФЗ «О внесении изменения в статью 1 Федерального закона «О минимальном размере оплаты труда», Законом Красноярского края от 29 октября 2009 года № 9-3864 «О системах оплаты труда работников краевых государственных учреждений» размеров заработной платы, применяемых в целях расчета региональной выплаты с учетом дифференциации по территориям края, руководствуясь Уставом Поканаевского сельсовета Нижнеингашского района Красноярского края, в целях приведения нормативно-правовых актов Поканаевского сельсовета в соответствие с действующим законодательством ПОСТАНОВЛЯЮ:</w:t>
      </w:r>
    </w:p>
    <w:p w:rsidR="000731D5" w:rsidRPr="000731D5" w:rsidRDefault="000731D5" w:rsidP="000731D5">
      <w:pPr>
        <w:autoSpaceDE w:val="0"/>
        <w:autoSpaceDN w:val="0"/>
        <w:adjustRightInd w:val="0"/>
        <w:spacing w:after="0" w:line="240" w:lineRule="auto"/>
        <w:ind w:left="540"/>
        <w:jc w:val="both"/>
        <w:rPr>
          <w:rFonts w:ascii="Times New Roman" w:eastAsia="Times New Roman" w:hAnsi="Times New Roman" w:cs="Times New Roman"/>
          <w:sz w:val="28"/>
          <w:szCs w:val="28"/>
        </w:rPr>
      </w:pPr>
    </w:p>
    <w:p w:rsidR="000731D5" w:rsidRPr="000731D5" w:rsidRDefault="000731D5" w:rsidP="000731D5">
      <w:pPr>
        <w:widowControl w:val="0"/>
        <w:tabs>
          <w:tab w:val="left" w:pos="3402"/>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731D5">
        <w:rPr>
          <w:rFonts w:ascii="Times New Roman" w:eastAsia="Times New Roman" w:hAnsi="Times New Roman" w:cs="Times New Roman"/>
          <w:sz w:val="28"/>
          <w:szCs w:val="28"/>
        </w:rPr>
        <w:t xml:space="preserve">         1. В п.4. подпункт 4.7 приложения во втором абзаце число 20468,00 заменить</w:t>
      </w:r>
      <w:r w:rsidRPr="000731D5">
        <w:rPr>
          <w:rFonts w:ascii="Times New Roman" w:eastAsia="Times New Roman" w:hAnsi="Times New Roman" w:cs="Times New Roman"/>
          <w:color w:val="FF0000"/>
          <w:sz w:val="28"/>
          <w:szCs w:val="28"/>
        </w:rPr>
        <w:t xml:space="preserve"> </w:t>
      </w:r>
      <w:r w:rsidRPr="000731D5">
        <w:rPr>
          <w:rFonts w:ascii="Times New Roman" w:eastAsia="Times New Roman" w:hAnsi="Times New Roman" w:cs="Times New Roman"/>
          <w:sz w:val="28"/>
          <w:szCs w:val="28"/>
        </w:rPr>
        <w:t>на 22224, 00 рубля.</w:t>
      </w:r>
      <w:r w:rsidRPr="000731D5">
        <w:rPr>
          <w:rFonts w:ascii="Times New Roman" w:eastAsia="Times New Roman" w:hAnsi="Times New Roman" w:cs="Times New Roman"/>
          <w:color w:val="FF0000"/>
          <w:sz w:val="28"/>
          <w:szCs w:val="28"/>
        </w:rPr>
        <w:t xml:space="preserve"> </w:t>
      </w: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w:t>
      </w: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2. Контроль за выполнением настоящего постановления оставляю за собой.</w:t>
      </w: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3. Постановление подлежит опубликованию в газете «Информационный вестник»</w:t>
      </w: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4. Постановление вступает в силу </w:t>
      </w:r>
      <w:r w:rsidRPr="000731D5">
        <w:rPr>
          <w:rFonts w:ascii="Times New Roman" w:eastAsia="Times New Roman" w:hAnsi="Times New Roman" w:cs="Times New Roman"/>
          <w:sz w:val="28"/>
          <w:szCs w:val="28"/>
          <w:lang w:val="en-US"/>
        </w:rPr>
        <w:t>c</w:t>
      </w:r>
      <w:r w:rsidRPr="000731D5">
        <w:rPr>
          <w:rFonts w:ascii="Times New Roman" w:eastAsia="Times New Roman" w:hAnsi="Times New Roman" w:cs="Times New Roman"/>
          <w:sz w:val="28"/>
          <w:szCs w:val="28"/>
        </w:rPr>
        <w:t xml:space="preserve"> момента опубликования и применяется к правоотношениям, возникшим с 1 января 2022 года.</w:t>
      </w: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31D5" w:rsidRPr="000731D5" w:rsidRDefault="000731D5" w:rsidP="000731D5">
      <w:pPr>
        <w:autoSpaceDE w:val="0"/>
        <w:autoSpaceDN w:val="0"/>
        <w:adjustRightInd w:val="0"/>
        <w:spacing w:after="0" w:line="240" w:lineRule="auto"/>
        <w:jc w:val="both"/>
        <w:rPr>
          <w:rFonts w:ascii="Times New Roman" w:eastAsia="Times New Roman" w:hAnsi="Times New Roman" w:cs="Times New Roman"/>
          <w:sz w:val="28"/>
          <w:szCs w:val="28"/>
        </w:rPr>
      </w:pPr>
    </w:p>
    <w:p w:rsidR="000731D5" w:rsidRPr="000731D5" w:rsidRDefault="000731D5" w:rsidP="000731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И. О. Главы сельсовета                            Е.В. </w:t>
      </w:r>
      <w:proofErr w:type="spellStart"/>
      <w:r w:rsidRPr="000731D5">
        <w:rPr>
          <w:rFonts w:ascii="Times New Roman" w:eastAsia="Times New Roman" w:hAnsi="Times New Roman" w:cs="Times New Roman"/>
          <w:sz w:val="28"/>
          <w:szCs w:val="28"/>
        </w:rPr>
        <w:t>Красницкая</w:t>
      </w:r>
      <w:proofErr w:type="spellEnd"/>
    </w:p>
    <w:p w:rsidR="000731D5" w:rsidRPr="000731D5" w:rsidRDefault="000731D5" w:rsidP="000731D5"/>
    <w:p w:rsidR="000731D5" w:rsidRPr="000731D5" w:rsidRDefault="000731D5" w:rsidP="000731D5">
      <w:pPr>
        <w:shd w:val="clear" w:color="auto" w:fill="FFFFFF"/>
        <w:spacing w:after="0" w:line="240" w:lineRule="auto"/>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lastRenderedPageBreak/>
        <w:t xml:space="preserve">                                                 АДМИНИСТРАЦИЯ </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ПОКАНАЕВСКОГО СЕЛЬСОВЕТА</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 xml:space="preserve">НИЖНЕИНГАШСКОГО РАЙОНА </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КРАСНОЯРСКОГО КРАЯ</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 </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ПОСТАНОВЛЕНИЕ</w:t>
      </w:r>
    </w:p>
    <w:p w:rsidR="000731D5" w:rsidRPr="000731D5" w:rsidRDefault="000731D5" w:rsidP="000731D5">
      <w:pPr>
        <w:shd w:val="clear" w:color="auto" w:fill="FFFFFF"/>
        <w:spacing w:after="0" w:line="240" w:lineRule="auto"/>
        <w:jc w:val="center"/>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 </w:t>
      </w:r>
    </w:p>
    <w:p w:rsidR="000731D5" w:rsidRPr="000731D5" w:rsidRDefault="000731D5" w:rsidP="000731D5">
      <w:pPr>
        <w:shd w:val="clear" w:color="auto" w:fill="FFFFFF"/>
        <w:spacing w:after="0" w:line="240" w:lineRule="auto"/>
        <w:jc w:val="both"/>
        <w:rPr>
          <w:rFonts w:ascii="Times New Roman" w:eastAsia="Times New Roman" w:hAnsi="Times New Roman" w:cs="Times New Roman"/>
          <w:color w:val="000000"/>
          <w:sz w:val="28"/>
          <w:szCs w:val="28"/>
        </w:rPr>
      </w:pPr>
    </w:p>
    <w:p w:rsidR="000731D5" w:rsidRPr="000731D5" w:rsidRDefault="000731D5" w:rsidP="000731D5">
      <w:pPr>
        <w:shd w:val="clear" w:color="auto" w:fill="FFFFFF"/>
        <w:spacing w:after="0" w:line="240" w:lineRule="auto"/>
        <w:jc w:val="both"/>
        <w:rPr>
          <w:rFonts w:ascii="Times New Roman" w:eastAsia="Times New Roman" w:hAnsi="Times New Roman" w:cs="Times New Roman"/>
          <w:color w:val="000000"/>
          <w:sz w:val="28"/>
          <w:szCs w:val="28"/>
        </w:rPr>
      </w:pPr>
      <w:r w:rsidRPr="000731D5">
        <w:rPr>
          <w:rFonts w:ascii="Times New Roman" w:eastAsia="Times New Roman" w:hAnsi="Times New Roman" w:cs="Times New Roman"/>
          <w:color w:val="000000"/>
          <w:sz w:val="28"/>
          <w:szCs w:val="28"/>
        </w:rPr>
        <w:tab/>
        <w:t>14.12.2021                    пос. Поканаевка                                 № 17</w:t>
      </w:r>
    </w:p>
    <w:p w:rsidR="000731D5" w:rsidRPr="000731D5" w:rsidRDefault="000731D5" w:rsidP="000731D5">
      <w:pPr>
        <w:shd w:val="clear" w:color="auto" w:fill="FFFFFF"/>
        <w:spacing w:before="100" w:beforeAutospacing="1" w:after="199" w:line="240" w:lineRule="auto"/>
        <w:rPr>
          <w:rFonts w:ascii="Times New Roman" w:eastAsia="Times New Roman" w:hAnsi="Times New Roman" w:cs="Times New Roman"/>
          <w:color w:val="000000"/>
          <w:sz w:val="28"/>
          <w:szCs w:val="28"/>
        </w:rPr>
      </w:pPr>
    </w:p>
    <w:p w:rsidR="000731D5" w:rsidRPr="000731D5" w:rsidRDefault="000731D5" w:rsidP="000731D5">
      <w:pPr>
        <w:spacing w:after="0" w:line="240" w:lineRule="auto"/>
        <w:ind w:right="-1"/>
        <w:jc w:val="center"/>
        <w:rPr>
          <w:rFonts w:ascii="Times New Roman" w:eastAsia="Times New Roman" w:hAnsi="Times New Roman" w:cs="Times New Roman"/>
          <w:sz w:val="28"/>
          <w:szCs w:val="28"/>
        </w:rPr>
      </w:pPr>
    </w:p>
    <w:p w:rsidR="000731D5" w:rsidRPr="000731D5" w:rsidRDefault="000731D5" w:rsidP="000731D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Об утверждении Порядка участия собственника жилого помещения, получившего повреждения в результате чрезвычайной ситуации, в работе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0731D5" w:rsidRPr="000731D5" w:rsidRDefault="000731D5" w:rsidP="000731D5">
      <w:pPr>
        <w:spacing w:after="0" w:line="240" w:lineRule="auto"/>
        <w:rPr>
          <w:rFonts w:ascii="Times New Roman" w:eastAsia="Times New Roman" w:hAnsi="Times New Roman" w:cs="Times New Roman"/>
          <w:sz w:val="24"/>
          <w:szCs w:val="24"/>
        </w:rPr>
      </w:pPr>
    </w:p>
    <w:p w:rsidR="000731D5" w:rsidRPr="000731D5" w:rsidRDefault="000731D5" w:rsidP="000731D5">
      <w:pPr>
        <w:spacing w:after="0" w:line="240" w:lineRule="auto"/>
        <w:rPr>
          <w:rFonts w:ascii="Times New Roman" w:eastAsia="Times New Roman" w:hAnsi="Times New Roman" w:cs="Times New Roman"/>
          <w:sz w:val="24"/>
          <w:szCs w:val="24"/>
        </w:rPr>
      </w:pP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В соответствии с Жилищным кодексом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редакции постановления Правительства Российской Федерации от 27.07.2020 № 1120), Уставом Поканаевского сельсовета , администрация Поканаевского сельсовета ПОСТАНОВЛЯЕТ:</w:t>
      </w:r>
    </w:p>
    <w:p w:rsidR="000731D5" w:rsidRPr="000731D5" w:rsidRDefault="000731D5" w:rsidP="000731D5">
      <w:pPr>
        <w:spacing w:after="0" w:line="240" w:lineRule="auto"/>
        <w:rPr>
          <w:rFonts w:ascii="Times New Roman" w:eastAsia="Times New Roman" w:hAnsi="Times New Roman" w:cs="Times New Roman"/>
          <w:sz w:val="28"/>
          <w:szCs w:val="28"/>
        </w:rPr>
      </w:pPr>
    </w:p>
    <w:p w:rsidR="000731D5" w:rsidRPr="000731D5" w:rsidRDefault="000731D5" w:rsidP="000731D5">
      <w:pPr>
        <w:numPr>
          <w:ilvl w:val="0"/>
          <w:numId w:val="3"/>
        </w:numPr>
        <w:spacing w:after="0" w:line="240" w:lineRule="auto"/>
        <w:contextualSpacing/>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Утвердить порядок участия собственника жилого помещения, получившего повреждения в результате чрезвычайной ситуации, в работе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согласно </w:t>
      </w:r>
      <w:proofErr w:type="gramStart"/>
      <w:r w:rsidRPr="000731D5">
        <w:rPr>
          <w:rFonts w:ascii="Times New Roman" w:eastAsia="Times New Roman" w:hAnsi="Times New Roman" w:cs="Times New Roman"/>
          <w:sz w:val="28"/>
          <w:szCs w:val="28"/>
        </w:rPr>
        <w:t>Приложению  к</w:t>
      </w:r>
      <w:proofErr w:type="gramEnd"/>
      <w:r w:rsidRPr="000731D5">
        <w:rPr>
          <w:rFonts w:ascii="Times New Roman" w:eastAsia="Times New Roman" w:hAnsi="Times New Roman" w:cs="Times New Roman"/>
          <w:sz w:val="28"/>
          <w:szCs w:val="28"/>
        </w:rPr>
        <w:t xml:space="preserve"> настоящему постановлению.</w:t>
      </w:r>
    </w:p>
    <w:p w:rsidR="000731D5" w:rsidRPr="000731D5" w:rsidRDefault="000731D5" w:rsidP="000731D5">
      <w:pPr>
        <w:numPr>
          <w:ilvl w:val="0"/>
          <w:numId w:val="3"/>
        </w:numPr>
        <w:spacing w:after="0" w:line="240" w:lineRule="auto"/>
        <w:contextualSpacing/>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Настоящее постановление вступает в силу после его официального опубликования в «Информационном вестнике».</w:t>
      </w:r>
    </w:p>
    <w:p w:rsidR="000731D5" w:rsidRPr="000731D5" w:rsidRDefault="000731D5" w:rsidP="000731D5">
      <w:pPr>
        <w:numPr>
          <w:ilvl w:val="0"/>
          <w:numId w:val="3"/>
        </w:numPr>
        <w:spacing w:after="0" w:line="240" w:lineRule="auto"/>
        <w:contextualSpacing/>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Контроль за исполнением настоящего постановления возложить на главу сельсовета.</w:t>
      </w:r>
    </w:p>
    <w:p w:rsidR="000731D5" w:rsidRPr="000731D5" w:rsidRDefault="000731D5" w:rsidP="000731D5">
      <w:pPr>
        <w:spacing w:after="0" w:line="240" w:lineRule="auto"/>
        <w:rPr>
          <w:rFonts w:ascii="Times New Roman" w:eastAsia="Times New Roman" w:hAnsi="Times New Roman" w:cs="Times New Roman"/>
          <w:sz w:val="28"/>
          <w:szCs w:val="28"/>
        </w:rPr>
      </w:pPr>
    </w:p>
    <w:p w:rsidR="000731D5" w:rsidRPr="000731D5" w:rsidRDefault="000731D5" w:rsidP="000731D5">
      <w:pPr>
        <w:spacing w:after="0" w:line="240" w:lineRule="auto"/>
        <w:rPr>
          <w:rFonts w:ascii="Times New Roman" w:eastAsia="Times New Roman" w:hAnsi="Times New Roman" w:cs="Times New Roman"/>
          <w:sz w:val="28"/>
          <w:szCs w:val="28"/>
        </w:rPr>
      </w:pPr>
    </w:p>
    <w:p w:rsidR="000731D5" w:rsidRPr="000731D5" w:rsidRDefault="000731D5" w:rsidP="000731D5">
      <w:pPr>
        <w:spacing w:after="0" w:line="240" w:lineRule="auto"/>
        <w:rPr>
          <w:rFonts w:ascii="Times New Roman" w:eastAsia="Times New Roman" w:hAnsi="Times New Roman" w:cs="Times New Roman"/>
          <w:sz w:val="28"/>
          <w:szCs w:val="28"/>
        </w:rPr>
      </w:pPr>
      <w:proofErr w:type="spellStart"/>
      <w:r w:rsidRPr="000731D5">
        <w:rPr>
          <w:rFonts w:ascii="Times New Roman" w:eastAsia="Times New Roman" w:hAnsi="Times New Roman" w:cs="Times New Roman"/>
          <w:sz w:val="28"/>
          <w:szCs w:val="28"/>
        </w:rPr>
        <w:t>И.О.Главы</w:t>
      </w:r>
      <w:proofErr w:type="spellEnd"/>
      <w:r w:rsidRPr="000731D5">
        <w:rPr>
          <w:rFonts w:ascii="Times New Roman" w:eastAsia="Times New Roman" w:hAnsi="Times New Roman" w:cs="Times New Roman"/>
          <w:sz w:val="28"/>
          <w:szCs w:val="28"/>
        </w:rPr>
        <w:t xml:space="preserve"> сельсовета                                               </w:t>
      </w:r>
      <w:proofErr w:type="spellStart"/>
      <w:r w:rsidRPr="000731D5">
        <w:rPr>
          <w:rFonts w:ascii="Times New Roman" w:eastAsia="Times New Roman" w:hAnsi="Times New Roman" w:cs="Times New Roman"/>
          <w:sz w:val="28"/>
          <w:szCs w:val="28"/>
        </w:rPr>
        <w:t>Е.В.Красницкая</w:t>
      </w:r>
      <w:proofErr w:type="spellEnd"/>
    </w:p>
    <w:p w:rsidR="000731D5" w:rsidRPr="000731D5" w:rsidRDefault="000731D5" w:rsidP="000731D5">
      <w:pPr>
        <w:spacing w:after="0" w:line="240" w:lineRule="auto"/>
        <w:rPr>
          <w:rFonts w:ascii="Times New Roman" w:eastAsia="Times New Roman" w:hAnsi="Times New Roman" w:cs="Times New Roman"/>
          <w:sz w:val="28"/>
          <w:szCs w:val="28"/>
        </w:rPr>
      </w:pPr>
    </w:p>
    <w:p w:rsidR="000731D5" w:rsidRPr="000731D5" w:rsidRDefault="000731D5" w:rsidP="000731D5">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lastRenderedPageBreak/>
        <w:t xml:space="preserve">                                                                                       Приложение</w:t>
      </w:r>
    </w:p>
    <w:p w:rsidR="000731D5" w:rsidRPr="000731D5" w:rsidRDefault="000731D5" w:rsidP="000731D5">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к постановлению </w:t>
      </w:r>
    </w:p>
    <w:p w:rsidR="000731D5" w:rsidRPr="000731D5" w:rsidRDefault="000731D5" w:rsidP="000731D5">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администрации </w:t>
      </w:r>
    </w:p>
    <w:p w:rsidR="000731D5" w:rsidRPr="000731D5" w:rsidRDefault="000731D5" w:rsidP="000731D5">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Поканаевского сельсовета </w:t>
      </w:r>
    </w:p>
    <w:p w:rsidR="000731D5" w:rsidRPr="000731D5" w:rsidRDefault="000731D5" w:rsidP="000731D5">
      <w:pPr>
        <w:autoSpaceDE w:val="0"/>
        <w:autoSpaceDN w:val="0"/>
        <w:adjustRightInd w:val="0"/>
        <w:spacing w:after="0" w:line="240" w:lineRule="auto"/>
        <w:ind w:firstLine="540"/>
        <w:jc w:val="right"/>
        <w:outlineLvl w:val="0"/>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от 14.12.2021 №17 </w:t>
      </w:r>
    </w:p>
    <w:p w:rsidR="000731D5" w:rsidRPr="000731D5" w:rsidRDefault="000731D5" w:rsidP="000731D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0731D5" w:rsidRPr="000731D5" w:rsidRDefault="000731D5" w:rsidP="000731D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p w:rsidR="000731D5" w:rsidRPr="000731D5" w:rsidRDefault="000731D5" w:rsidP="000731D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Порядок участия собственника жилого помещения, получившего повреждения в результате чрезвычайной ситуации, в работе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0731D5" w:rsidRPr="000731D5" w:rsidRDefault="000731D5" w:rsidP="000731D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rPr>
      </w:pPr>
    </w:p>
    <w:p w:rsidR="000731D5" w:rsidRPr="000731D5" w:rsidRDefault="000731D5" w:rsidP="000731D5">
      <w:pPr>
        <w:spacing w:after="0" w:line="240" w:lineRule="auto"/>
        <w:jc w:val="center"/>
        <w:rPr>
          <w:rFonts w:ascii="Times New Roman" w:eastAsia="Times New Roman" w:hAnsi="Times New Roman" w:cs="Times New Roman"/>
          <w:sz w:val="28"/>
          <w:szCs w:val="28"/>
        </w:rPr>
      </w:pP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1. Настоящий порядок определяет процедуру участия собственника жилого помещения, получившего повреждения в результате чрезвычайной ситуации, за исключением органов и (или) организаций, указанных в абзацах втором, третьем и шестом пункта 7 «Положения о признании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в работе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в Поканаевском сельсовете Нижнеингашского района Красноярского края(далее Комиссия).</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4"/>
          <w:szCs w:val="24"/>
        </w:rPr>
        <w:t xml:space="preserve">            </w:t>
      </w:r>
      <w:r w:rsidRPr="000731D5">
        <w:rPr>
          <w:rFonts w:ascii="Times New Roman" w:eastAsia="Times New Roman" w:hAnsi="Times New Roman" w:cs="Times New Roman"/>
          <w:sz w:val="28"/>
          <w:szCs w:val="28"/>
        </w:rPr>
        <w:t>2. Собственник жилого помещения (уполномоченное им лицо), получившего повреждения в результате чрезвычайной ситуации и расположенного на территории Поканаевского сельсовета Нижнеингашского района Красноярского края (далее собственник), от которого в Комиссию поступило заявление, уведомляется о дате, месте и времени заседания Комиссии секретарем комиссии одним из следующих способов:</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а) путем направления документа заказным письмом с уведомлением о вручении посредством почтовой связи по адресу, указанному в заявлении либо, в случае отсутствия почтового адреса в заявлении, по адресу местонахождения жилого помещения;</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б) путем вручения уведомления под роспись;</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в) путем направления уведомления на адрес электронной почты, который был указан Собственником жилого помещения в заявлении.</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Уведомление заказным письмом направляется не позднее десяти дней до даты заседания Комиссии, уведомление под расписку вручается не позднее трех дней до даты заседания Комиссии, уведомление направляется в электронной форме не позднее трех дней до даты заседания Комиссии.</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lastRenderedPageBreak/>
        <w:t xml:space="preserve">       3. Собственник, прибывший для участия в работе Комиссии, предъявляет паспорт или иной документ, удостоверяющий личность, председателю комиссии. В случае если от имени Собственника выступает уполномоченное им лицо, одновременно с документом, удостоверяющим его личность, предъявляется документ, подтверждающий его полномочия.</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4. Собственник помимо участия в заседании Комиссии с правом совещательного голоса, имеет право:</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 знакомиться с документами, представленными для рассмотрения Комиссии:</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 представлять документы, имеющие отношение к рассматриваемым Комиссией вопросам;</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 обращаться к председателю Комиссии с предложениями и замечаниями по рассматриваемым Комиссией вопросам;</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 знакомиться с протоколом заседания Комиссии, вносить в него замечания, возражения, дополнения;</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 осуществлять иные полномочия, в целях реализации своего права на участие в работе Комиссии с правом совещательного голоса, не запрещенные законодательством.</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5. Копия протокола заседания Комиссии выдается Собственнику по его запросу в течении 3 календарных дней после подписания протокола.</w:t>
      </w:r>
    </w:p>
    <w:p w:rsidR="000731D5" w:rsidRPr="000731D5" w:rsidRDefault="000731D5" w:rsidP="000731D5">
      <w:pPr>
        <w:spacing w:after="0" w:line="240" w:lineRule="auto"/>
        <w:rPr>
          <w:rFonts w:ascii="Times New Roman" w:eastAsia="Times New Roman" w:hAnsi="Times New Roman" w:cs="Times New Roman"/>
          <w:sz w:val="28"/>
          <w:szCs w:val="28"/>
        </w:rPr>
      </w:pPr>
      <w:r w:rsidRPr="000731D5">
        <w:rPr>
          <w:rFonts w:ascii="Times New Roman" w:eastAsia="Times New Roman" w:hAnsi="Times New Roman" w:cs="Times New Roman"/>
          <w:sz w:val="28"/>
          <w:szCs w:val="28"/>
        </w:rPr>
        <w:t xml:space="preserve">     6. Неявка извещенного надлежащим образом о дате, времени и месте заседания Комиссии Собственника не препятствует проведения заседания Комиссии.</w:t>
      </w:r>
    </w:p>
    <w:p w:rsidR="000731D5" w:rsidRPr="00984C42" w:rsidRDefault="000731D5" w:rsidP="000731D5">
      <w:pPr>
        <w:autoSpaceDE w:val="0"/>
        <w:autoSpaceDN w:val="0"/>
        <w:adjustRightInd w:val="0"/>
        <w:jc w:val="both"/>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84C42" w:rsidRPr="00984C42" w:rsidRDefault="00984C42" w:rsidP="00984C42">
      <w:pPr>
        <w:autoSpaceDE w:val="0"/>
        <w:autoSpaceDN w:val="0"/>
        <w:adjustRightInd w:val="0"/>
        <w:jc w:val="right"/>
        <w:outlineLvl w:val="0"/>
        <w:rPr>
          <w:rFonts w:ascii="Times New Roman" w:hAnsi="Times New Roman" w:cs="Times New Roman"/>
          <w:color w:val="000000"/>
          <w:sz w:val="24"/>
          <w:szCs w:val="24"/>
        </w:rPr>
      </w:pPr>
    </w:p>
    <w:p w:rsidR="009D532C" w:rsidRPr="00984C42" w:rsidRDefault="009D532C">
      <w:pPr>
        <w:rPr>
          <w:rFonts w:ascii="Times New Roman" w:hAnsi="Times New Roman" w:cs="Times New Roman"/>
          <w:sz w:val="24"/>
          <w:szCs w:val="24"/>
        </w:rPr>
      </w:pPr>
    </w:p>
    <w:sectPr w:rsidR="009D532C" w:rsidRPr="00984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354"/>
    <w:multiLevelType w:val="multilevel"/>
    <w:tmpl w:val="6BC0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94588"/>
    <w:multiLevelType w:val="singleLevel"/>
    <w:tmpl w:val="A2F64180"/>
    <w:lvl w:ilvl="0">
      <w:start w:val="4"/>
      <w:numFmt w:val="bullet"/>
      <w:lvlText w:val="-"/>
      <w:lvlJc w:val="left"/>
      <w:pPr>
        <w:tabs>
          <w:tab w:val="num" w:pos="1069"/>
        </w:tabs>
        <w:ind w:left="1069" w:hanging="360"/>
      </w:pPr>
      <w:rPr>
        <w:rFonts w:hint="default"/>
      </w:rPr>
    </w:lvl>
  </w:abstractNum>
  <w:abstractNum w:abstractNumId="2" w15:restartNumberingAfterBreak="0">
    <w:nsid w:val="57C97135"/>
    <w:multiLevelType w:val="hybridMultilevel"/>
    <w:tmpl w:val="AC9C7AFE"/>
    <w:lvl w:ilvl="0" w:tplc="0D54CB3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5C"/>
    <w:rsid w:val="000731D5"/>
    <w:rsid w:val="0023245C"/>
    <w:rsid w:val="00310858"/>
    <w:rsid w:val="00984C42"/>
    <w:rsid w:val="009D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ADD2"/>
  <w15:chartTrackingRefBased/>
  <w15:docId w15:val="{20C1F904-162B-40E7-AC03-5668B087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85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10858"/>
    <w:pPr>
      <w:widowControl w:val="0"/>
      <w:autoSpaceDE w:val="0"/>
      <w:autoSpaceDN w:val="0"/>
    </w:pPr>
    <w:rPr>
      <w:rFonts w:ascii="Calibri" w:eastAsia="Times New Roman" w:hAnsi="Calibri" w:cs="Calibri"/>
      <w:b/>
      <w:szCs w:val="20"/>
      <w:lang w:eastAsia="ru-RU"/>
    </w:rPr>
  </w:style>
  <w:style w:type="paragraph" w:styleId="a3">
    <w:name w:val="Normal (Web)"/>
    <w:basedOn w:val="a"/>
    <w:rsid w:val="00984C42"/>
    <w:pPr>
      <w:spacing w:before="100" w:after="100" w:line="240" w:lineRule="auto"/>
    </w:pPr>
    <w:rPr>
      <w:rFonts w:ascii="Times New Roman" w:eastAsia="Times New Roman" w:hAnsi="Times New Roman" w:cs="Times New Roman"/>
      <w:sz w:val="24"/>
      <w:szCs w:val="20"/>
    </w:rPr>
  </w:style>
  <w:style w:type="paragraph" w:customStyle="1" w:styleId="ConsPlusNormal">
    <w:name w:val="ConsPlusNormal"/>
    <w:rsid w:val="00984C4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msonospacing0">
    <w:name w:val="msonospacing"/>
    <w:basedOn w:val="a"/>
    <w:rsid w:val="00984C42"/>
    <w:pPr>
      <w:spacing w:before="100" w:after="100" w:line="240" w:lineRule="auto"/>
    </w:pPr>
    <w:rPr>
      <w:rFonts w:ascii="Times New Roman" w:eastAsia="Times New Roman" w:hAnsi="Times New Roman" w:cs="Times New Roman"/>
      <w:sz w:val="24"/>
      <w:szCs w:val="20"/>
    </w:rPr>
  </w:style>
  <w:style w:type="paragraph" w:customStyle="1" w:styleId="consplusnormal0">
    <w:name w:val="consplusnormal"/>
    <w:basedOn w:val="a"/>
    <w:rsid w:val="00984C42"/>
    <w:pPr>
      <w:spacing w:before="100" w:after="100" w:line="24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984C42"/>
  </w:style>
  <w:style w:type="character" w:styleId="a4">
    <w:name w:val="Hyperlink"/>
    <w:semiHidden/>
    <w:rsid w:val="00984C42"/>
    <w:rPr>
      <w:color w:val="0000FF"/>
      <w:u w:val="single"/>
    </w:rPr>
  </w:style>
  <w:style w:type="paragraph" w:customStyle="1" w:styleId="consplustitle0">
    <w:name w:val="consplustitle"/>
    <w:basedOn w:val="a"/>
    <w:rsid w:val="00984C42"/>
    <w:pPr>
      <w:spacing w:before="100" w:after="100" w:line="240" w:lineRule="auto"/>
    </w:pPr>
    <w:rPr>
      <w:rFonts w:ascii="Times New Roman" w:eastAsia="Times New Roman" w:hAnsi="Times New Roman" w:cs="Times New Roman"/>
      <w:sz w:val="24"/>
      <w:szCs w:val="20"/>
    </w:rPr>
  </w:style>
  <w:style w:type="paragraph" w:customStyle="1" w:styleId="formattexttopleveltext">
    <w:name w:val="formattext topleveltext"/>
    <w:basedOn w:val="a"/>
    <w:rsid w:val="00984C42"/>
    <w:pPr>
      <w:spacing w:before="100" w:after="100" w:line="240" w:lineRule="auto"/>
    </w:pPr>
    <w:rPr>
      <w:rFonts w:ascii="Times New Roman" w:eastAsia="Times New Roman" w:hAnsi="Times New Roman" w:cs="Times New Roman"/>
      <w:sz w:val="24"/>
      <w:szCs w:val="20"/>
    </w:rPr>
  </w:style>
  <w:style w:type="paragraph" w:styleId="2">
    <w:name w:val="Body Text Indent 2"/>
    <w:basedOn w:val="a"/>
    <w:link w:val="20"/>
    <w:semiHidden/>
    <w:rsid w:val="00984C42"/>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984C42"/>
    <w:rPr>
      <w:rFonts w:ascii="Times New Roman" w:eastAsia="Times New Roman" w:hAnsi="Times New Roman" w:cs="Times New Roman"/>
      <w:color w:val="000000"/>
      <w:sz w:val="28"/>
      <w:szCs w:val="20"/>
      <w:lang w:eastAsia="ru-RU"/>
    </w:rPr>
  </w:style>
  <w:style w:type="paragraph" w:styleId="3">
    <w:name w:val="Body Text Indent 3"/>
    <w:basedOn w:val="a"/>
    <w:link w:val="30"/>
    <w:semiHidden/>
    <w:rsid w:val="00984C42"/>
    <w:pPr>
      <w:autoSpaceDE w:val="0"/>
      <w:autoSpaceDN w:val="0"/>
      <w:adjustRightInd w:val="0"/>
      <w:spacing w:after="0" w:line="240" w:lineRule="auto"/>
      <w:ind w:firstLine="540"/>
      <w:jc w:val="both"/>
    </w:pPr>
    <w:rPr>
      <w:rFonts w:ascii="Times New Roman" w:eastAsia="Times New Roman" w:hAnsi="Times New Roman" w:cs="Times New Roman"/>
      <w:color w:val="000000"/>
      <w:sz w:val="28"/>
      <w:szCs w:val="20"/>
    </w:rPr>
  </w:style>
  <w:style w:type="character" w:customStyle="1" w:styleId="30">
    <w:name w:val="Основной текст с отступом 3 Знак"/>
    <w:basedOn w:val="a0"/>
    <w:link w:val="3"/>
    <w:semiHidden/>
    <w:rsid w:val="00984C42"/>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253464&amp;sub=2" TargetMode="External"/><Relationship Id="rId3" Type="http://schemas.openxmlformats.org/officeDocument/2006/relationships/settings" Target="settings.xml"/><Relationship Id="rId7" Type="http://schemas.openxmlformats.org/officeDocument/2006/relationships/hyperlink" Target="consultantplus://offline/main?base=LAW;n=111900;fld=134;dst=100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2417;fld=134;dst=100012" TargetMode="External"/><Relationship Id="rId5" Type="http://schemas.openxmlformats.org/officeDocument/2006/relationships/hyperlink" Target="https://maklaki.ru/documents/acts/detail.php?id=9650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14749</Words>
  <Characters>84073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2021-12-14T08:01:00Z</dcterms:created>
  <dcterms:modified xsi:type="dcterms:W3CDTF">2021-12-14T08:43:00Z</dcterms:modified>
</cp:coreProperties>
</file>