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0E" w:rsidRDefault="00920D85" w:rsidP="00CC680E">
      <w:pPr>
        <w:pBdr>
          <w:bottom w:val="single" w:sz="12" w:space="1" w:color="auto"/>
        </w:pBdr>
        <w:rPr>
          <w:rFonts w:eastAsia="Calibri"/>
          <w:b/>
          <w:i/>
          <w:kern w:val="2"/>
          <w:sz w:val="36"/>
          <w:szCs w:val="36"/>
          <w:lang w:eastAsia="en-US"/>
        </w:rPr>
      </w:pPr>
      <w:r>
        <w:rPr>
          <w:rFonts w:eastAsia="Calibri"/>
          <w:b/>
          <w:i/>
          <w:kern w:val="2"/>
          <w:sz w:val="36"/>
          <w:szCs w:val="36"/>
          <w:lang w:eastAsia="en-US"/>
        </w:rPr>
        <w:t xml:space="preserve"> </w:t>
      </w:r>
    </w:p>
    <w:p w:rsidR="008E2934" w:rsidRDefault="008E2934" w:rsidP="00CC680E">
      <w:pPr>
        <w:pBdr>
          <w:bottom w:val="single" w:sz="12" w:space="1" w:color="auto"/>
        </w:pBdr>
        <w:rPr>
          <w:rFonts w:eastAsia="Calibri"/>
          <w:b/>
          <w:i/>
          <w:kern w:val="2"/>
          <w:sz w:val="36"/>
          <w:szCs w:val="36"/>
          <w:lang w:eastAsia="en-US"/>
        </w:rPr>
      </w:pPr>
    </w:p>
    <w:p w:rsidR="008E2934" w:rsidRDefault="008E2934" w:rsidP="00CC680E">
      <w:pPr>
        <w:pBdr>
          <w:bottom w:val="single" w:sz="12" w:space="1" w:color="auto"/>
        </w:pBdr>
        <w:rPr>
          <w:rFonts w:eastAsia="Calibri"/>
          <w:b/>
          <w:i/>
          <w:kern w:val="2"/>
          <w:sz w:val="36"/>
          <w:szCs w:val="36"/>
          <w:lang w:eastAsia="en-US"/>
        </w:rPr>
      </w:pPr>
    </w:p>
    <w:p w:rsidR="006345FC" w:rsidRDefault="006345FC" w:rsidP="006345FC">
      <w:pPr>
        <w:pBdr>
          <w:bottom w:val="single" w:sz="12" w:space="1" w:color="auto"/>
        </w:pBdr>
        <w:rPr>
          <w:rFonts w:eastAsia="Calibri"/>
          <w:b/>
          <w:i/>
          <w:kern w:val="2"/>
          <w:sz w:val="36"/>
          <w:szCs w:val="36"/>
          <w:lang w:eastAsia="en-US"/>
        </w:rPr>
      </w:pPr>
    </w:p>
    <w:p w:rsidR="006345FC" w:rsidRDefault="006345FC" w:rsidP="006345FC">
      <w:pPr>
        <w:pBdr>
          <w:bottom w:val="single" w:sz="12" w:space="1" w:color="auto"/>
        </w:pBdr>
        <w:rPr>
          <w:b/>
          <w:i/>
          <w:sz w:val="44"/>
          <w:szCs w:val="44"/>
        </w:rPr>
      </w:pPr>
      <w:r>
        <w:rPr>
          <w:rFonts w:eastAsia="Calibri"/>
          <w:b/>
          <w:i/>
          <w:kern w:val="2"/>
          <w:sz w:val="36"/>
          <w:szCs w:val="36"/>
          <w:lang w:eastAsia="en-US"/>
        </w:rPr>
        <w:t xml:space="preserve">       </w:t>
      </w:r>
      <w:r>
        <w:rPr>
          <w:b/>
          <w:i/>
          <w:sz w:val="44"/>
          <w:szCs w:val="44"/>
        </w:rPr>
        <w:t xml:space="preserve"> «ИНФОРМАЦИОННЫЙ  ВЕСТНИК»</w:t>
      </w:r>
    </w:p>
    <w:p w:rsidR="006345FC" w:rsidRDefault="006345FC" w:rsidP="006345FC">
      <w:pPr>
        <w:pBdr>
          <w:bottom w:val="single" w:sz="12" w:space="1" w:color="auto"/>
        </w:pBdr>
        <w:rPr>
          <w:b/>
          <w:i/>
          <w:sz w:val="44"/>
          <w:szCs w:val="44"/>
        </w:rPr>
      </w:pPr>
    </w:p>
    <w:p w:rsidR="006345FC" w:rsidRDefault="006345FC" w:rsidP="006345FC">
      <w:pPr>
        <w:pBdr>
          <w:bottom w:val="single" w:sz="12" w:space="1" w:color="auto"/>
        </w:pBdr>
        <w:rPr>
          <w:b/>
          <w:i/>
          <w:sz w:val="44"/>
          <w:szCs w:val="44"/>
        </w:rPr>
      </w:pPr>
    </w:p>
    <w:p w:rsidR="006345FC" w:rsidRDefault="006345FC" w:rsidP="006345FC">
      <w:pPr>
        <w:pBdr>
          <w:bottom w:val="single" w:sz="12" w:space="1" w:color="auto"/>
        </w:pBdr>
        <w:rPr>
          <w:b/>
          <w:i/>
        </w:rPr>
      </w:pPr>
      <w:r>
        <w:rPr>
          <w:b/>
          <w:i/>
        </w:rPr>
        <w:t>__________________________________________________________________</w:t>
      </w:r>
    </w:p>
    <w:p w:rsidR="006345FC" w:rsidRDefault="006345FC" w:rsidP="006345FC">
      <w:pPr>
        <w:pBdr>
          <w:bottom w:val="single" w:sz="12" w:space="1" w:color="auto"/>
        </w:pBdr>
        <w:jc w:val="center"/>
        <w:rPr>
          <w:b/>
          <w:i/>
        </w:rPr>
      </w:pPr>
      <w:r>
        <w:rPr>
          <w:b/>
          <w:i/>
        </w:rPr>
        <w:t xml:space="preserve">ОРГАН  ИЗДАНИЯ  АДМИНИСТРАЦИЯ  ПОКАНАЕВСКОГО СЕЛЬСОВЕТА  НИЖНЕИНГАШСКОГО  РАЙОНА </w:t>
      </w:r>
    </w:p>
    <w:p w:rsidR="006345FC" w:rsidRDefault="006345FC" w:rsidP="006345FC">
      <w:pPr>
        <w:pBdr>
          <w:bottom w:val="single" w:sz="12" w:space="1" w:color="auto"/>
        </w:pBdr>
        <w:jc w:val="center"/>
        <w:rPr>
          <w:b/>
          <w:i/>
        </w:rPr>
      </w:pPr>
      <w:r>
        <w:rPr>
          <w:b/>
          <w:i/>
        </w:rPr>
        <w:t xml:space="preserve"> КРАСНОЯРСКОГО  КРАЯ</w:t>
      </w:r>
    </w:p>
    <w:p w:rsidR="006345FC" w:rsidRDefault="006345FC" w:rsidP="006345FC">
      <w:pPr>
        <w:rPr>
          <w:b/>
          <w:i/>
        </w:rPr>
      </w:pPr>
    </w:p>
    <w:p w:rsidR="006345FC" w:rsidRDefault="006345FC" w:rsidP="006345FC">
      <w:pPr>
        <w:autoSpaceDE w:val="0"/>
        <w:autoSpaceDN w:val="0"/>
        <w:rPr>
          <w:b/>
          <w:i/>
        </w:rPr>
      </w:pPr>
    </w:p>
    <w:p w:rsidR="006345FC" w:rsidRPr="004013F1" w:rsidRDefault="006345FC" w:rsidP="006345FC">
      <w:pPr>
        <w:autoSpaceDE w:val="0"/>
        <w:autoSpaceDN w:val="0"/>
        <w:rPr>
          <w:rFonts w:eastAsia="Calibri"/>
          <w:b/>
          <w:i/>
          <w:kern w:val="2"/>
          <w:lang w:eastAsia="en-US"/>
        </w:rPr>
      </w:pPr>
      <w:r>
        <w:rPr>
          <w:b/>
          <w:i/>
        </w:rPr>
        <w:t xml:space="preserve">         09</w:t>
      </w:r>
      <w:r>
        <w:rPr>
          <w:rFonts w:eastAsia="Calibri"/>
          <w:b/>
          <w:i/>
          <w:kern w:val="2"/>
          <w:lang w:eastAsia="en-US"/>
        </w:rPr>
        <w:t>.12.2020</w:t>
      </w:r>
      <w:r w:rsidRPr="004013F1">
        <w:rPr>
          <w:rFonts w:eastAsia="Calibri"/>
          <w:b/>
          <w:i/>
          <w:kern w:val="2"/>
          <w:lang w:eastAsia="en-US"/>
        </w:rPr>
        <w:t xml:space="preserve">                                               </w:t>
      </w:r>
      <w:r>
        <w:rPr>
          <w:rFonts w:eastAsia="Calibri"/>
          <w:b/>
          <w:i/>
          <w:kern w:val="2"/>
          <w:lang w:eastAsia="en-US"/>
        </w:rPr>
        <w:t xml:space="preserve">                                   № 24</w:t>
      </w:r>
    </w:p>
    <w:p w:rsidR="006345FC" w:rsidRPr="004013F1" w:rsidRDefault="006345FC" w:rsidP="006345FC">
      <w:pPr>
        <w:autoSpaceDE w:val="0"/>
        <w:autoSpaceDN w:val="0"/>
        <w:ind w:left="606"/>
        <w:rPr>
          <w:rFonts w:eastAsia="Calibri"/>
          <w:b/>
          <w:i/>
          <w:kern w:val="2"/>
          <w:lang w:eastAsia="en-US"/>
        </w:rPr>
      </w:pPr>
    </w:p>
    <w:p w:rsidR="006345FC" w:rsidRDefault="006345FC" w:rsidP="006345FC">
      <w:pPr>
        <w:autoSpaceDE w:val="0"/>
        <w:autoSpaceDN w:val="0"/>
        <w:ind w:left="606"/>
        <w:rPr>
          <w:rFonts w:eastAsia="Calibri"/>
          <w:b/>
          <w:i/>
          <w:kern w:val="2"/>
          <w:lang w:eastAsia="en-US"/>
        </w:rPr>
      </w:pPr>
    </w:p>
    <w:p w:rsidR="006345FC" w:rsidRDefault="006345FC" w:rsidP="006345FC">
      <w:pPr>
        <w:autoSpaceDE w:val="0"/>
        <w:autoSpaceDN w:val="0"/>
        <w:ind w:left="606"/>
        <w:rPr>
          <w:rFonts w:eastAsia="Calibri"/>
          <w:b/>
          <w:i/>
          <w:kern w:val="2"/>
          <w:lang w:eastAsia="en-US"/>
        </w:rPr>
      </w:pPr>
      <w:r w:rsidRPr="004013F1">
        <w:rPr>
          <w:rFonts w:eastAsia="Calibri"/>
          <w:b/>
          <w:i/>
          <w:kern w:val="2"/>
          <w:lang w:eastAsia="en-US"/>
        </w:rPr>
        <w:t>Сегодня в номере:</w:t>
      </w:r>
    </w:p>
    <w:p w:rsidR="006345FC" w:rsidRDefault="006345FC" w:rsidP="006345FC">
      <w:pPr>
        <w:autoSpaceDE w:val="0"/>
        <w:autoSpaceDN w:val="0"/>
        <w:ind w:left="606"/>
        <w:rPr>
          <w:rFonts w:eastAsia="Calibri"/>
          <w:b/>
          <w:i/>
          <w:kern w:val="2"/>
          <w:lang w:eastAsia="en-US"/>
        </w:rPr>
      </w:pPr>
    </w:p>
    <w:p w:rsidR="006345FC" w:rsidRDefault="006345FC" w:rsidP="006345FC">
      <w:pPr>
        <w:pBdr>
          <w:bottom w:val="single" w:sz="12" w:space="1" w:color="auto"/>
        </w:pBdr>
        <w:autoSpaceDE w:val="0"/>
        <w:autoSpaceDN w:val="0"/>
        <w:rPr>
          <w:b/>
        </w:rPr>
      </w:pPr>
    </w:p>
    <w:p w:rsidR="006345FC" w:rsidRPr="00B10194" w:rsidRDefault="006345FC" w:rsidP="006345FC">
      <w:pPr>
        <w:pBdr>
          <w:bottom w:val="single" w:sz="12" w:space="1" w:color="auto"/>
        </w:pBdr>
        <w:autoSpaceDE w:val="0"/>
        <w:autoSpaceDN w:val="0"/>
        <w:rPr>
          <w:b/>
        </w:rPr>
      </w:pPr>
    </w:p>
    <w:p w:rsidR="006345FC" w:rsidRPr="00EB37BD" w:rsidRDefault="006345FC" w:rsidP="006345FC">
      <w:pPr>
        <w:pBdr>
          <w:bottom w:val="single" w:sz="12" w:space="1" w:color="auto"/>
        </w:pBdr>
        <w:autoSpaceDE w:val="0"/>
        <w:autoSpaceDN w:val="0"/>
        <w:rPr>
          <w:rFonts w:eastAsia="Calibri"/>
          <w:i/>
          <w:kern w:val="2"/>
          <w:lang w:eastAsia="en-US"/>
        </w:rPr>
      </w:pPr>
      <w:r w:rsidRPr="00EB37BD">
        <w:rPr>
          <w:rFonts w:eastAsia="Calibri"/>
          <w:i/>
          <w:kern w:val="2"/>
          <w:lang w:eastAsia="en-US"/>
        </w:rPr>
        <w:t xml:space="preserve">1.  Постановление    № 25 от 08.12.2020 </w:t>
      </w:r>
      <w:r>
        <w:rPr>
          <w:rFonts w:eastAsia="Calibri"/>
          <w:i/>
          <w:kern w:val="2"/>
          <w:lang w:eastAsia="en-US"/>
        </w:rPr>
        <w:t xml:space="preserve"> </w:t>
      </w:r>
      <w:r w:rsidRPr="00EB37BD">
        <w:rPr>
          <w:rFonts w:eastAsia="Calibri"/>
          <w:i/>
          <w:kern w:val="2"/>
          <w:lang w:eastAsia="en-US"/>
        </w:rPr>
        <w:t xml:space="preserve">О внесении изменений в  положение об оплате труда работников администрации Поканаевского сельсовета не являющихся муниципальными служащими № 23 от 26.09.2013 </w:t>
      </w:r>
      <w:proofErr w:type="gramStart"/>
      <w:r w:rsidRPr="00EB37BD">
        <w:rPr>
          <w:rFonts w:eastAsia="Calibri"/>
          <w:i/>
          <w:kern w:val="2"/>
          <w:lang w:eastAsia="en-US"/>
        </w:rPr>
        <w:t xml:space="preserve">( </w:t>
      </w:r>
      <w:proofErr w:type="gramEnd"/>
      <w:r w:rsidRPr="00EB37BD">
        <w:rPr>
          <w:rFonts w:eastAsia="Calibri"/>
          <w:i/>
          <w:kern w:val="2"/>
          <w:lang w:eastAsia="en-US"/>
        </w:rPr>
        <w:t>в редакции № 17 от 25.09.2014, № 9 от 08.05.2015, № 59 от 13.12.2016, № 27 от 06.06.2018, №  34 от 01.08.2018, № 41 от</w:t>
      </w:r>
      <w:r>
        <w:rPr>
          <w:rFonts w:eastAsia="Calibri"/>
          <w:i/>
          <w:kern w:val="2"/>
          <w:lang w:eastAsia="en-US"/>
        </w:rPr>
        <w:t xml:space="preserve"> 25.12.2018. № 45 от 12.12.2019</w:t>
      </w:r>
    </w:p>
    <w:p w:rsidR="006345FC" w:rsidRDefault="006345FC" w:rsidP="006345FC">
      <w:pPr>
        <w:pBdr>
          <w:bottom w:val="single" w:sz="12" w:space="1" w:color="auto"/>
        </w:pBdr>
        <w:autoSpaceDE w:val="0"/>
        <w:autoSpaceDN w:val="0"/>
        <w:rPr>
          <w:rFonts w:eastAsia="Calibri"/>
          <w:b/>
          <w:i/>
          <w:kern w:val="2"/>
          <w:lang w:eastAsia="en-US"/>
        </w:rPr>
      </w:pPr>
    </w:p>
    <w:p w:rsidR="006345FC" w:rsidRDefault="006345FC" w:rsidP="006345FC">
      <w:pPr>
        <w:pBdr>
          <w:bottom w:val="single" w:sz="12" w:space="1" w:color="auto"/>
        </w:pBdr>
        <w:autoSpaceDE w:val="0"/>
        <w:autoSpaceDN w:val="0"/>
        <w:rPr>
          <w:rFonts w:eastAsia="Calibri"/>
          <w:b/>
          <w:i/>
          <w:kern w:val="2"/>
          <w:lang w:eastAsia="en-US"/>
        </w:rPr>
      </w:pPr>
    </w:p>
    <w:p w:rsidR="006345FC" w:rsidRDefault="006345FC" w:rsidP="006345FC">
      <w:pPr>
        <w:pBdr>
          <w:bottom w:val="single" w:sz="12" w:space="1" w:color="auto"/>
        </w:pBdr>
        <w:rPr>
          <w:b/>
        </w:rPr>
      </w:pPr>
    </w:p>
    <w:p w:rsidR="006345FC" w:rsidRDefault="006345FC" w:rsidP="006345FC">
      <w:pPr>
        <w:pBdr>
          <w:bottom w:val="single" w:sz="12" w:space="1" w:color="auto"/>
        </w:pBdr>
        <w:rPr>
          <w:b/>
        </w:rPr>
      </w:pPr>
    </w:p>
    <w:p w:rsidR="006345FC" w:rsidRDefault="006345FC" w:rsidP="006345FC">
      <w:pPr>
        <w:pBdr>
          <w:bottom w:val="single" w:sz="12" w:space="1" w:color="auto"/>
        </w:pBdr>
        <w:rPr>
          <w:b/>
        </w:rPr>
      </w:pPr>
    </w:p>
    <w:p w:rsidR="006345FC" w:rsidRDefault="006345FC" w:rsidP="006345FC">
      <w:pPr>
        <w:pBdr>
          <w:bottom w:val="single" w:sz="12" w:space="1" w:color="auto"/>
        </w:pBdr>
        <w:rPr>
          <w:b/>
        </w:rPr>
      </w:pPr>
    </w:p>
    <w:p w:rsidR="006345FC" w:rsidRDefault="006345FC" w:rsidP="006345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Учредитель: Администрация Поканаевского сельсовета Нижнеингашского района Красноярского края (Решение №  3-12  от 30.10.2020, в редакции Решение № 5-23 от 12.11.2010) </w:t>
      </w:r>
    </w:p>
    <w:p w:rsidR="006345FC" w:rsidRDefault="006345FC" w:rsidP="006345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Адрес издания: 663860 Красноярский край, Нижнеингашский район, п. Поканаевка, ул. </w:t>
      </w:r>
      <w:proofErr w:type="gramStart"/>
      <w:r>
        <w:rPr>
          <w:b/>
          <w:sz w:val="24"/>
          <w:szCs w:val="24"/>
        </w:rPr>
        <w:t>Пролетарская</w:t>
      </w:r>
      <w:proofErr w:type="gramEnd"/>
      <w:r>
        <w:rPr>
          <w:b/>
          <w:sz w:val="24"/>
          <w:szCs w:val="24"/>
        </w:rPr>
        <w:t>, 22, пом.3</w:t>
      </w:r>
    </w:p>
    <w:p w:rsidR="006345FC" w:rsidRDefault="006345FC" w:rsidP="006345FC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Телефон: 8 (39171) 42-9-04. Выходит ежемесячно. (12+)</w:t>
      </w:r>
    </w:p>
    <w:p w:rsidR="006345FC" w:rsidRDefault="006345FC" w:rsidP="006345FC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редактора Ковель Д.М.</w:t>
      </w:r>
    </w:p>
    <w:p w:rsidR="006345FC" w:rsidRPr="008F729E" w:rsidRDefault="006345FC" w:rsidP="006345FC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Тираж 20 экз. Распространяется бесплатно.</w:t>
      </w:r>
    </w:p>
    <w:p w:rsidR="006345FC" w:rsidRDefault="006345FC" w:rsidP="006345FC"/>
    <w:tbl>
      <w:tblPr>
        <w:tblW w:w="9945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45"/>
      </w:tblGrid>
      <w:tr w:rsidR="006345FC" w:rsidRPr="004013F1" w:rsidTr="0045375A">
        <w:trPr>
          <w:trHeight w:val="80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</w:tcPr>
          <w:p w:rsidR="006345FC" w:rsidRDefault="006345FC" w:rsidP="0045375A">
            <w:pPr>
              <w:autoSpaceDE w:val="0"/>
              <w:autoSpaceDN w:val="0"/>
              <w:rPr>
                <w:rFonts w:eastAsia="Calibri"/>
                <w:b/>
                <w:i/>
                <w:kern w:val="2"/>
                <w:lang w:eastAsia="en-US"/>
              </w:rPr>
            </w:pPr>
            <w:r w:rsidRPr="00CC680E">
              <w:rPr>
                <w:rFonts w:eastAsia="Calibri"/>
                <w:b/>
                <w:i/>
                <w:kern w:val="2"/>
                <w:lang w:eastAsia="en-US"/>
              </w:rPr>
              <w:t xml:space="preserve">              </w:t>
            </w:r>
          </w:p>
          <w:p w:rsidR="006345FC" w:rsidRDefault="006345FC" w:rsidP="0045375A">
            <w:pPr>
              <w:autoSpaceDE w:val="0"/>
              <w:autoSpaceDN w:val="0"/>
              <w:rPr>
                <w:rFonts w:eastAsia="Calibri"/>
                <w:b/>
                <w:i/>
                <w:kern w:val="2"/>
                <w:lang w:eastAsia="en-US"/>
              </w:rPr>
            </w:pPr>
          </w:p>
          <w:p w:rsidR="006345FC" w:rsidRDefault="006345FC" w:rsidP="0045375A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6345FC" w:rsidRDefault="006345FC" w:rsidP="0045375A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6345FC" w:rsidRDefault="006345FC" w:rsidP="0045375A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6345FC" w:rsidRDefault="006345FC" w:rsidP="0045375A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6345FC" w:rsidRDefault="006345FC" w:rsidP="0045375A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6345FC" w:rsidRDefault="006345FC" w:rsidP="0045375A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6345FC" w:rsidRPr="00CC680E" w:rsidRDefault="006345FC" w:rsidP="0045375A">
            <w:pPr>
              <w:autoSpaceDE w:val="0"/>
              <w:autoSpaceDN w:val="0"/>
              <w:rPr>
                <w:rFonts w:eastAsia="Calibri"/>
                <w:b/>
                <w:i/>
                <w:kern w:val="2"/>
                <w:lang w:eastAsia="en-US"/>
              </w:rPr>
            </w:pPr>
          </w:p>
        </w:tc>
      </w:tr>
    </w:tbl>
    <w:p w:rsidR="006345FC" w:rsidRDefault="006345FC" w:rsidP="006345FC">
      <w:pPr>
        <w:pBdr>
          <w:bottom w:val="single" w:sz="12" w:space="1" w:color="auto"/>
        </w:pBdr>
        <w:rPr>
          <w:b/>
          <w:i/>
          <w:sz w:val="44"/>
          <w:szCs w:val="44"/>
        </w:rPr>
      </w:pPr>
      <w:r>
        <w:rPr>
          <w:rFonts w:eastAsia="Calibri"/>
          <w:b/>
          <w:i/>
          <w:kern w:val="2"/>
          <w:sz w:val="36"/>
          <w:szCs w:val="36"/>
          <w:lang w:eastAsia="en-US"/>
        </w:rPr>
        <w:lastRenderedPageBreak/>
        <w:t xml:space="preserve">     </w:t>
      </w:r>
      <w:r>
        <w:rPr>
          <w:b/>
          <w:i/>
          <w:sz w:val="44"/>
          <w:szCs w:val="44"/>
        </w:rPr>
        <w:t xml:space="preserve"> </w:t>
      </w:r>
    </w:p>
    <w:p w:rsidR="006345FC" w:rsidRDefault="006345FC" w:rsidP="006345FC">
      <w:pPr>
        <w:pBdr>
          <w:bottom w:val="single" w:sz="12" w:space="1" w:color="auto"/>
        </w:pBdr>
        <w:rPr>
          <w:b/>
          <w:i/>
          <w:sz w:val="44"/>
          <w:szCs w:val="44"/>
        </w:rPr>
      </w:pPr>
    </w:p>
    <w:p w:rsidR="006345FC" w:rsidRDefault="006345FC" w:rsidP="006345FC">
      <w:pPr>
        <w:pBdr>
          <w:bottom w:val="single" w:sz="12" w:space="1" w:color="auto"/>
        </w:pBdr>
        <w:rPr>
          <w:b/>
          <w:i/>
          <w:sz w:val="44"/>
          <w:szCs w:val="44"/>
        </w:rPr>
      </w:pPr>
      <w:r>
        <w:rPr>
          <w:rFonts w:eastAsia="Calibri"/>
          <w:b/>
          <w:i/>
          <w:kern w:val="2"/>
          <w:sz w:val="36"/>
          <w:szCs w:val="36"/>
          <w:lang w:eastAsia="en-US"/>
        </w:rPr>
        <w:t xml:space="preserve">      </w:t>
      </w:r>
      <w:r>
        <w:rPr>
          <w:b/>
          <w:i/>
          <w:sz w:val="44"/>
          <w:szCs w:val="44"/>
        </w:rPr>
        <w:t xml:space="preserve"> «ИНФОРМАЦИОННЫЙ  ВЕСТНИК»</w:t>
      </w:r>
    </w:p>
    <w:p w:rsidR="006345FC" w:rsidRDefault="006345FC" w:rsidP="006345FC">
      <w:pPr>
        <w:pBdr>
          <w:bottom w:val="single" w:sz="12" w:space="1" w:color="auto"/>
        </w:pBdr>
        <w:rPr>
          <w:b/>
          <w:i/>
          <w:sz w:val="44"/>
          <w:szCs w:val="44"/>
        </w:rPr>
      </w:pPr>
    </w:p>
    <w:p w:rsidR="006345FC" w:rsidRDefault="006345FC" w:rsidP="006345FC">
      <w:pPr>
        <w:pBdr>
          <w:bottom w:val="single" w:sz="12" w:space="1" w:color="auto"/>
        </w:pBdr>
        <w:rPr>
          <w:b/>
          <w:i/>
          <w:sz w:val="44"/>
          <w:szCs w:val="44"/>
        </w:rPr>
      </w:pPr>
    </w:p>
    <w:p w:rsidR="006345FC" w:rsidRDefault="006345FC" w:rsidP="006345FC">
      <w:pPr>
        <w:pBdr>
          <w:bottom w:val="single" w:sz="12" w:space="1" w:color="auto"/>
        </w:pBdr>
        <w:rPr>
          <w:b/>
          <w:i/>
        </w:rPr>
      </w:pPr>
      <w:r>
        <w:rPr>
          <w:b/>
          <w:i/>
        </w:rPr>
        <w:t>__________________________________________________________________</w:t>
      </w:r>
    </w:p>
    <w:p w:rsidR="006345FC" w:rsidRDefault="006345FC" w:rsidP="006345FC">
      <w:pPr>
        <w:pBdr>
          <w:bottom w:val="single" w:sz="12" w:space="1" w:color="auto"/>
        </w:pBdr>
        <w:jc w:val="center"/>
        <w:rPr>
          <w:b/>
          <w:i/>
        </w:rPr>
      </w:pPr>
      <w:r>
        <w:rPr>
          <w:b/>
          <w:i/>
        </w:rPr>
        <w:t xml:space="preserve">ОРГАН  ИЗДАНИЯ  АДМИНИСТРАЦИЯ  ПОКАНАЕВСКОГО СЕЛЬСОВЕТА  НИЖНЕИНГАШСКОГО  РАЙОНА </w:t>
      </w:r>
    </w:p>
    <w:p w:rsidR="006345FC" w:rsidRDefault="006345FC" w:rsidP="006345FC">
      <w:pPr>
        <w:pBdr>
          <w:bottom w:val="single" w:sz="12" w:space="1" w:color="auto"/>
        </w:pBdr>
        <w:jc w:val="center"/>
        <w:rPr>
          <w:b/>
          <w:i/>
        </w:rPr>
      </w:pPr>
      <w:r>
        <w:rPr>
          <w:b/>
          <w:i/>
        </w:rPr>
        <w:t xml:space="preserve"> КРАСНОЯРСКОГО  КРАЯ</w:t>
      </w:r>
    </w:p>
    <w:p w:rsidR="006345FC" w:rsidRDefault="006345FC" w:rsidP="006345FC">
      <w:pPr>
        <w:rPr>
          <w:b/>
          <w:i/>
        </w:rPr>
      </w:pPr>
    </w:p>
    <w:p w:rsidR="006345FC" w:rsidRDefault="006345FC" w:rsidP="006345FC">
      <w:pPr>
        <w:autoSpaceDE w:val="0"/>
        <w:autoSpaceDN w:val="0"/>
        <w:rPr>
          <w:b/>
          <w:i/>
        </w:rPr>
      </w:pPr>
    </w:p>
    <w:p w:rsidR="006345FC" w:rsidRPr="004013F1" w:rsidRDefault="006345FC" w:rsidP="006345FC">
      <w:pPr>
        <w:autoSpaceDE w:val="0"/>
        <w:autoSpaceDN w:val="0"/>
        <w:rPr>
          <w:rFonts w:eastAsia="Calibri"/>
          <w:b/>
          <w:i/>
          <w:kern w:val="2"/>
          <w:lang w:eastAsia="en-US"/>
        </w:rPr>
      </w:pPr>
      <w:r>
        <w:rPr>
          <w:b/>
          <w:i/>
        </w:rPr>
        <w:t xml:space="preserve">          18</w:t>
      </w:r>
      <w:r>
        <w:rPr>
          <w:rFonts w:eastAsia="Calibri"/>
          <w:b/>
          <w:i/>
          <w:kern w:val="2"/>
          <w:lang w:eastAsia="en-US"/>
        </w:rPr>
        <w:t>.12.2020</w:t>
      </w:r>
      <w:r w:rsidRPr="004013F1">
        <w:rPr>
          <w:rFonts w:eastAsia="Calibri"/>
          <w:b/>
          <w:i/>
          <w:kern w:val="2"/>
          <w:lang w:eastAsia="en-US"/>
        </w:rPr>
        <w:t xml:space="preserve">                                               </w:t>
      </w:r>
      <w:r>
        <w:rPr>
          <w:rFonts w:eastAsia="Calibri"/>
          <w:b/>
          <w:i/>
          <w:kern w:val="2"/>
          <w:lang w:eastAsia="en-US"/>
        </w:rPr>
        <w:t xml:space="preserve">                                   № 25</w:t>
      </w:r>
    </w:p>
    <w:p w:rsidR="006345FC" w:rsidRPr="004013F1" w:rsidRDefault="006345FC" w:rsidP="006345FC">
      <w:pPr>
        <w:autoSpaceDE w:val="0"/>
        <w:autoSpaceDN w:val="0"/>
        <w:ind w:left="606"/>
        <w:rPr>
          <w:rFonts w:eastAsia="Calibri"/>
          <w:b/>
          <w:i/>
          <w:kern w:val="2"/>
          <w:lang w:eastAsia="en-US"/>
        </w:rPr>
      </w:pPr>
    </w:p>
    <w:p w:rsidR="006345FC" w:rsidRDefault="006345FC" w:rsidP="006345FC">
      <w:pPr>
        <w:autoSpaceDE w:val="0"/>
        <w:autoSpaceDN w:val="0"/>
        <w:ind w:left="606"/>
        <w:rPr>
          <w:rFonts w:eastAsia="Calibri"/>
          <w:b/>
          <w:i/>
          <w:kern w:val="2"/>
          <w:lang w:eastAsia="en-US"/>
        </w:rPr>
      </w:pPr>
    </w:p>
    <w:p w:rsidR="006345FC" w:rsidRDefault="006345FC" w:rsidP="006345FC">
      <w:pPr>
        <w:autoSpaceDE w:val="0"/>
        <w:autoSpaceDN w:val="0"/>
        <w:ind w:left="606"/>
        <w:rPr>
          <w:rFonts w:eastAsia="Calibri"/>
          <w:b/>
          <w:i/>
          <w:kern w:val="2"/>
          <w:lang w:eastAsia="en-US"/>
        </w:rPr>
      </w:pPr>
      <w:r w:rsidRPr="004013F1">
        <w:rPr>
          <w:rFonts w:eastAsia="Calibri"/>
          <w:b/>
          <w:i/>
          <w:kern w:val="2"/>
          <w:lang w:eastAsia="en-US"/>
        </w:rPr>
        <w:t>Сегодня в номере:</w:t>
      </w:r>
    </w:p>
    <w:p w:rsidR="006345FC" w:rsidRDefault="006345FC" w:rsidP="006345FC">
      <w:pPr>
        <w:autoSpaceDE w:val="0"/>
        <w:autoSpaceDN w:val="0"/>
        <w:ind w:left="606"/>
        <w:rPr>
          <w:rFonts w:eastAsia="Calibri"/>
          <w:b/>
          <w:i/>
          <w:kern w:val="2"/>
          <w:lang w:eastAsia="en-US"/>
        </w:rPr>
      </w:pPr>
    </w:p>
    <w:p w:rsidR="006345FC" w:rsidRDefault="006345FC" w:rsidP="006345FC">
      <w:pPr>
        <w:pBdr>
          <w:bottom w:val="single" w:sz="12" w:space="1" w:color="auto"/>
        </w:pBdr>
        <w:autoSpaceDE w:val="0"/>
        <w:autoSpaceDN w:val="0"/>
        <w:rPr>
          <w:b/>
        </w:rPr>
      </w:pPr>
    </w:p>
    <w:p w:rsidR="006345FC" w:rsidRPr="00B10194" w:rsidRDefault="006345FC" w:rsidP="006345FC">
      <w:pPr>
        <w:pBdr>
          <w:bottom w:val="single" w:sz="12" w:space="1" w:color="auto"/>
        </w:pBdr>
        <w:autoSpaceDE w:val="0"/>
        <w:autoSpaceDN w:val="0"/>
        <w:rPr>
          <w:b/>
        </w:rPr>
      </w:pPr>
    </w:p>
    <w:p w:rsidR="006345FC" w:rsidRDefault="006345FC" w:rsidP="006345FC">
      <w:pPr>
        <w:pBdr>
          <w:bottom w:val="single" w:sz="12" w:space="1" w:color="auto"/>
        </w:pBdr>
        <w:autoSpaceDE w:val="0"/>
        <w:autoSpaceDN w:val="0"/>
        <w:rPr>
          <w:rFonts w:eastAsia="Calibri"/>
          <w:b/>
          <w:i/>
          <w:kern w:val="2"/>
          <w:lang w:eastAsia="en-US"/>
        </w:rPr>
      </w:pPr>
      <w:r w:rsidRPr="00EB37BD">
        <w:rPr>
          <w:rFonts w:eastAsia="Calibri"/>
          <w:i/>
          <w:kern w:val="2"/>
          <w:lang w:eastAsia="en-US"/>
        </w:rPr>
        <w:t xml:space="preserve">1. </w:t>
      </w:r>
      <w:r>
        <w:rPr>
          <w:rFonts w:eastAsia="Calibri"/>
          <w:i/>
          <w:kern w:val="2"/>
          <w:lang w:eastAsia="en-US"/>
        </w:rPr>
        <w:t xml:space="preserve"> Постановление    № 26 от 17</w:t>
      </w:r>
      <w:r w:rsidRPr="00EB37BD">
        <w:rPr>
          <w:rFonts w:eastAsia="Calibri"/>
          <w:i/>
          <w:kern w:val="2"/>
          <w:lang w:eastAsia="en-US"/>
        </w:rPr>
        <w:t xml:space="preserve">.12.2020 </w:t>
      </w:r>
      <w:r>
        <w:rPr>
          <w:rFonts w:eastAsia="Calibri"/>
          <w:i/>
          <w:kern w:val="2"/>
          <w:lang w:eastAsia="en-US"/>
        </w:rPr>
        <w:t xml:space="preserve"> </w:t>
      </w:r>
      <w:r w:rsidRPr="00EB37BD">
        <w:rPr>
          <w:rFonts w:eastAsia="Calibri"/>
          <w:i/>
          <w:kern w:val="2"/>
          <w:lang w:eastAsia="en-US"/>
        </w:rPr>
        <w:t>О</w:t>
      </w:r>
      <w:r>
        <w:rPr>
          <w:rFonts w:eastAsia="Calibri"/>
          <w:i/>
          <w:kern w:val="2"/>
          <w:lang w:eastAsia="en-US"/>
        </w:rPr>
        <w:t>б отмене постановления администрации Поканаевского сельсовета</w:t>
      </w:r>
      <w:r w:rsidRPr="00EB37BD">
        <w:rPr>
          <w:rFonts w:eastAsia="Calibri"/>
          <w:i/>
          <w:kern w:val="2"/>
          <w:lang w:eastAsia="en-US"/>
        </w:rPr>
        <w:t xml:space="preserve"> </w:t>
      </w:r>
      <w:r>
        <w:rPr>
          <w:rFonts w:eastAsia="Calibri"/>
          <w:i/>
          <w:kern w:val="2"/>
          <w:lang w:eastAsia="en-US"/>
        </w:rPr>
        <w:t xml:space="preserve"> Нижнеингашского района  Красноярского края 3 37 от 17.08.2017г</w:t>
      </w:r>
      <w:proofErr w:type="gramStart"/>
      <w:r>
        <w:rPr>
          <w:rFonts w:eastAsia="Calibri"/>
          <w:i/>
          <w:kern w:val="2"/>
          <w:lang w:eastAsia="en-US"/>
        </w:rPr>
        <w:t>»О</w:t>
      </w:r>
      <w:proofErr w:type="gramEnd"/>
      <w:r>
        <w:rPr>
          <w:rFonts w:eastAsia="Calibri"/>
          <w:i/>
          <w:kern w:val="2"/>
          <w:lang w:eastAsia="en-US"/>
        </w:rPr>
        <w:t>б утверждении административного регламента  исполнения осуществления муниципального лесного контроля на территории Поканаевского сельсовета Нижнеингашского района»</w:t>
      </w:r>
      <w:r>
        <w:rPr>
          <w:rFonts w:eastAsia="Calibri"/>
          <w:b/>
          <w:i/>
          <w:kern w:val="2"/>
          <w:lang w:eastAsia="en-US"/>
        </w:rPr>
        <w:t xml:space="preserve"> </w:t>
      </w:r>
    </w:p>
    <w:p w:rsidR="006345FC" w:rsidRDefault="006345FC" w:rsidP="006345FC">
      <w:pPr>
        <w:pBdr>
          <w:bottom w:val="single" w:sz="12" w:space="1" w:color="auto"/>
        </w:pBdr>
        <w:rPr>
          <w:b/>
        </w:rPr>
      </w:pPr>
    </w:p>
    <w:p w:rsidR="006345FC" w:rsidRDefault="006345FC" w:rsidP="006345FC">
      <w:pPr>
        <w:pBdr>
          <w:bottom w:val="single" w:sz="12" w:space="1" w:color="auto"/>
        </w:pBdr>
        <w:rPr>
          <w:b/>
        </w:rPr>
      </w:pPr>
    </w:p>
    <w:p w:rsidR="006345FC" w:rsidRDefault="006345FC" w:rsidP="006345FC">
      <w:pPr>
        <w:pBdr>
          <w:bottom w:val="single" w:sz="12" w:space="1" w:color="auto"/>
        </w:pBdr>
        <w:rPr>
          <w:b/>
        </w:rPr>
      </w:pPr>
    </w:p>
    <w:p w:rsidR="006345FC" w:rsidRDefault="006345FC" w:rsidP="006345FC">
      <w:pPr>
        <w:pBdr>
          <w:bottom w:val="single" w:sz="12" w:space="1" w:color="auto"/>
        </w:pBdr>
        <w:rPr>
          <w:b/>
        </w:rPr>
      </w:pPr>
    </w:p>
    <w:p w:rsidR="006345FC" w:rsidRDefault="006345FC" w:rsidP="006345FC">
      <w:pPr>
        <w:pBdr>
          <w:bottom w:val="single" w:sz="12" w:space="1" w:color="auto"/>
        </w:pBdr>
        <w:rPr>
          <w:b/>
        </w:rPr>
      </w:pPr>
    </w:p>
    <w:p w:rsidR="006345FC" w:rsidRDefault="006345FC" w:rsidP="006345FC">
      <w:pPr>
        <w:pBdr>
          <w:bottom w:val="single" w:sz="12" w:space="1" w:color="auto"/>
        </w:pBdr>
        <w:rPr>
          <w:b/>
        </w:rPr>
      </w:pPr>
    </w:p>
    <w:p w:rsidR="006345FC" w:rsidRDefault="006345FC" w:rsidP="006345FC">
      <w:pPr>
        <w:pBdr>
          <w:bottom w:val="single" w:sz="12" w:space="1" w:color="auto"/>
        </w:pBdr>
        <w:rPr>
          <w:b/>
        </w:rPr>
      </w:pPr>
    </w:p>
    <w:p w:rsidR="006345FC" w:rsidRDefault="006345FC" w:rsidP="006345FC">
      <w:pPr>
        <w:pBdr>
          <w:bottom w:val="single" w:sz="12" w:space="1" w:color="auto"/>
        </w:pBdr>
        <w:rPr>
          <w:b/>
        </w:rPr>
      </w:pPr>
    </w:p>
    <w:p w:rsidR="006345FC" w:rsidRDefault="006345FC" w:rsidP="006345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Учредитель: Администрация Поканаевского сельсовета Нижнеингашского района Красноярского края (Решение №  3-12  от 30.10.2020, в редакции Решение № 5-23 от 12.11.2010) </w:t>
      </w:r>
    </w:p>
    <w:p w:rsidR="006345FC" w:rsidRDefault="006345FC" w:rsidP="006345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Адрес издания: 663860 Красноярский край, Нижнеингашский район, п. Поканаевка, ул. </w:t>
      </w:r>
      <w:proofErr w:type="gramStart"/>
      <w:r>
        <w:rPr>
          <w:b/>
          <w:sz w:val="24"/>
          <w:szCs w:val="24"/>
        </w:rPr>
        <w:t>Пролетарская</w:t>
      </w:r>
      <w:proofErr w:type="gramEnd"/>
      <w:r>
        <w:rPr>
          <w:b/>
          <w:sz w:val="24"/>
          <w:szCs w:val="24"/>
        </w:rPr>
        <w:t>, 22, пом.3</w:t>
      </w:r>
    </w:p>
    <w:p w:rsidR="006345FC" w:rsidRDefault="006345FC" w:rsidP="006345FC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Телефон: 8 (39171) 42-9-04. Выходит ежемесячно. (12+)</w:t>
      </w:r>
    </w:p>
    <w:p w:rsidR="006345FC" w:rsidRDefault="006345FC" w:rsidP="006345FC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редактора Ковель Д.М.</w:t>
      </w:r>
    </w:p>
    <w:p w:rsidR="006345FC" w:rsidRPr="008F729E" w:rsidRDefault="006345FC" w:rsidP="006345FC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Тираж 20 экз. Распространяется бесплатно.</w:t>
      </w:r>
    </w:p>
    <w:p w:rsidR="006345FC" w:rsidRDefault="006345FC" w:rsidP="006345FC"/>
    <w:tbl>
      <w:tblPr>
        <w:tblW w:w="9945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45"/>
      </w:tblGrid>
      <w:tr w:rsidR="006345FC" w:rsidRPr="004013F1" w:rsidTr="0045375A">
        <w:trPr>
          <w:trHeight w:val="80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</w:tcPr>
          <w:p w:rsidR="006345FC" w:rsidRDefault="006345FC" w:rsidP="0045375A">
            <w:pPr>
              <w:autoSpaceDE w:val="0"/>
              <w:autoSpaceDN w:val="0"/>
              <w:rPr>
                <w:rFonts w:eastAsia="Calibri"/>
                <w:b/>
                <w:i/>
                <w:kern w:val="2"/>
                <w:lang w:eastAsia="en-US"/>
              </w:rPr>
            </w:pPr>
            <w:r w:rsidRPr="00CC680E">
              <w:rPr>
                <w:rFonts w:eastAsia="Calibri"/>
                <w:b/>
                <w:i/>
                <w:kern w:val="2"/>
                <w:lang w:eastAsia="en-US"/>
              </w:rPr>
              <w:lastRenderedPageBreak/>
              <w:t xml:space="preserve">              </w:t>
            </w:r>
          </w:p>
          <w:p w:rsidR="006345FC" w:rsidRDefault="006345FC" w:rsidP="0045375A">
            <w:pPr>
              <w:autoSpaceDE w:val="0"/>
              <w:autoSpaceDN w:val="0"/>
              <w:rPr>
                <w:rFonts w:eastAsia="Calibri"/>
                <w:b/>
                <w:i/>
                <w:kern w:val="2"/>
                <w:lang w:eastAsia="en-US"/>
              </w:rPr>
            </w:pPr>
          </w:p>
          <w:p w:rsidR="006345FC" w:rsidRDefault="006345FC" w:rsidP="0045375A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6345FC" w:rsidRDefault="006345FC" w:rsidP="0045375A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6345FC" w:rsidRDefault="006345FC" w:rsidP="0045375A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6345FC" w:rsidRDefault="006345FC" w:rsidP="0045375A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6345FC" w:rsidRDefault="006345FC" w:rsidP="0045375A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6345FC" w:rsidRDefault="006345FC" w:rsidP="0045375A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6345FC" w:rsidRDefault="006345FC" w:rsidP="0045375A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6345FC" w:rsidRDefault="006345FC" w:rsidP="0045375A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6345FC" w:rsidRDefault="006345FC" w:rsidP="0045375A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6345FC" w:rsidRDefault="006345FC" w:rsidP="0045375A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6345FC" w:rsidRDefault="006345FC" w:rsidP="0045375A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6345FC" w:rsidRDefault="006345FC" w:rsidP="0045375A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6345FC" w:rsidRDefault="006345FC" w:rsidP="0045375A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6345FC" w:rsidRDefault="006345FC" w:rsidP="0045375A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6345FC" w:rsidRDefault="006345FC" w:rsidP="0045375A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6345FC" w:rsidRDefault="006345FC" w:rsidP="0045375A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6345FC" w:rsidRDefault="006345FC" w:rsidP="0045375A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6345FC" w:rsidRDefault="006345FC" w:rsidP="0045375A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6345FC" w:rsidRDefault="006345FC" w:rsidP="0045375A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6345FC" w:rsidRDefault="006345FC" w:rsidP="0045375A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6345FC" w:rsidRDefault="006345FC" w:rsidP="0045375A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6345FC" w:rsidRDefault="006345FC" w:rsidP="0045375A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6345FC" w:rsidRDefault="006345FC" w:rsidP="0045375A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6345FC" w:rsidRDefault="006345FC" w:rsidP="0045375A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6345FC" w:rsidRDefault="006345FC" w:rsidP="0045375A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6345FC" w:rsidRDefault="006345FC" w:rsidP="0045375A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6345FC" w:rsidRDefault="006345FC" w:rsidP="0045375A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6345FC" w:rsidRPr="00CC680E" w:rsidRDefault="006345FC" w:rsidP="0045375A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6345FC" w:rsidRPr="00CC680E" w:rsidRDefault="006345FC" w:rsidP="0045375A">
            <w:pPr>
              <w:autoSpaceDE w:val="0"/>
              <w:autoSpaceDN w:val="0"/>
              <w:rPr>
                <w:rFonts w:eastAsia="Calibri"/>
                <w:b/>
                <w:i/>
                <w:kern w:val="2"/>
                <w:lang w:eastAsia="en-US"/>
              </w:rPr>
            </w:pPr>
            <w:r w:rsidRPr="00CC680E">
              <w:rPr>
                <w:rFonts w:eastAsia="Calibri"/>
                <w:b/>
                <w:i/>
                <w:kern w:val="2"/>
                <w:lang w:eastAsia="en-US"/>
              </w:rPr>
              <w:t xml:space="preserve">  </w:t>
            </w:r>
          </w:p>
        </w:tc>
      </w:tr>
    </w:tbl>
    <w:p w:rsidR="006345FC" w:rsidRDefault="006345FC" w:rsidP="006345FC">
      <w:pPr>
        <w:pBdr>
          <w:bottom w:val="single" w:sz="12" w:space="1" w:color="auto"/>
        </w:pBdr>
        <w:rPr>
          <w:b/>
          <w:i/>
          <w:sz w:val="44"/>
          <w:szCs w:val="44"/>
        </w:rPr>
      </w:pPr>
    </w:p>
    <w:p w:rsidR="006345FC" w:rsidRDefault="006345FC" w:rsidP="006345FC">
      <w:pPr>
        <w:pBdr>
          <w:bottom w:val="single" w:sz="12" w:space="1" w:color="auto"/>
        </w:pBdr>
        <w:rPr>
          <w:b/>
          <w:i/>
          <w:sz w:val="44"/>
          <w:szCs w:val="44"/>
        </w:rPr>
      </w:pPr>
    </w:p>
    <w:p w:rsidR="006345FC" w:rsidRDefault="006345FC" w:rsidP="006345FC">
      <w:pPr>
        <w:pBdr>
          <w:bottom w:val="single" w:sz="12" w:space="1" w:color="auto"/>
        </w:pBdr>
        <w:rPr>
          <w:b/>
          <w:i/>
          <w:sz w:val="44"/>
          <w:szCs w:val="44"/>
        </w:rPr>
      </w:pPr>
    </w:p>
    <w:p w:rsidR="006345FC" w:rsidRDefault="006345FC" w:rsidP="006345FC">
      <w:pPr>
        <w:pBdr>
          <w:bottom w:val="single" w:sz="12" w:space="1" w:color="auto"/>
        </w:pBdr>
        <w:rPr>
          <w:b/>
          <w:i/>
          <w:sz w:val="44"/>
          <w:szCs w:val="44"/>
        </w:rPr>
      </w:pPr>
    </w:p>
    <w:p w:rsidR="006345FC" w:rsidRDefault="006345FC" w:rsidP="006345FC">
      <w:pPr>
        <w:pBdr>
          <w:bottom w:val="single" w:sz="12" w:space="1" w:color="auto"/>
        </w:pBdr>
        <w:rPr>
          <w:b/>
          <w:i/>
          <w:sz w:val="44"/>
          <w:szCs w:val="44"/>
        </w:rPr>
      </w:pPr>
    </w:p>
    <w:p w:rsidR="006345FC" w:rsidRDefault="006345FC" w:rsidP="006345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6345FC" w:rsidRDefault="006345FC" w:rsidP="006345FC">
      <w:pPr>
        <w:rPr>
          <w:rFonts w:ascii="Arial" w:hAnsi="Arial" w:cs="Arial"/>
          <w:b/>
          <w:sz w:val="24"/>
          <w:szCs w:val="24"/>
        </w:rPr>
      </w:pPr>
    </w:p>
    <w:p w:rsidR="006345FC" w:rsidRDefault="006345FC" w:rsidP="006345FC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CC680E" w:rsidRDefault="00CC680E" w:rsidP="006345FC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sectPr w:rsidR="00CC680E" w:rsidSect="00CC680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81D"/>
    <w:multiLevelType w:val="hybridMultilevel"/>
    <w:tmpl w:val="F06AC692"/>
    <w:lvl w:ilvl="0" w:tplc="F9E21CF2">
      <w:start w:val="6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E917DAD"/>
    <w:multiLevelType w:val="hybridMultilevel"/>
    <w:tmpl w:val="83C6D6DC"/>
    <w:lvl w:ilvl="0" w:tplc="9C785454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2">
    <w:nsid w:val="6E0742B7"/>
    <w:multiLevelType w:val="hybridMultilevel"/>
    <w:tmpl w:val="8716C33A"/>
    <w:lvl w:ilvl="0" w:tplc="6CE63AAE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3">
    <w:nsid w:val="708F7522"/>
    <w:multiLevelType w:val="hybridMultilevel"/>
    <w:tmpl w:val="FD42515C"/>
    <w:lvl w:ilvl="0" w:tplc="6292199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1329FA"/>
    <w:multiLevelType w:val="hybridMultilevel"/>
    <w:tmpl w:val="30967600"/>
    <w:lvl w:ilvl="0" w:tplc="7E5C0140">
      <w:start w:val="1"/>
      <w:numFmt w:val="decimal"/>
      <w:lvlText w:val="%1"/>
      <w:lvlJc w:val="left"/>
      <w:pPr>
        <w:ind w:left="720" w:hanging="360"/>
      </w:pPr>
      <w:rPr>
        <w:rFonts w:eastAsia="Calibr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F98"/>
    <w:rsid w:val="000100F2"/>
    <w:rsid w:val="000D2476"/>
    <w:rsid w:val="0016357F"/>
    <w:rsid w:val="002278F6"/>
    <w:rsid w:val="002464D3"/>
    <w:rsid w:val="00270B1C"/>
    <w:rsid w:val="0027467E"/>
    <w:rsid w:val="0027579A"/>
    <w:rsid w:val="002C19B5"/>
    <w:rsid w:val="003049BD"/>
    <w:rsid w:val="003212E5"/>
    <w:rsid w:val="00336A8F"/>
    <w:rsid w:val="00336DFD"/>
    <w:rsid w:val="003C3A03"/>
    <w:rsid w:val="003E14C5"/>
    <w:rsid w:val="003E7F98"/>
    <w:rsid w:val="004013F1"/>
    <w:rsid w:val="004A4EC6"/>
    <w:rsid w:val="004A5AC3"/>
    <w:rsid w:val="0052328E"/>
    <w:rsid w:val="00566579"/>
    <w:rsid w:val="005B466D"/>
    <w:rsid w:val="006345FC"/>
    <w:rsid w:val="00686B53"/>
    <w:rsid w:val="00705CC2"/>
    <w:rsid w:val="007655EE"/>
    <w:rsid w:val="007A6B67"/>
    <w:rsid w:val="007B318B"/>
    <w:rsid w:val="007C363C"/>
    <w:rsid w:val="007D5E5B"/>
    <w:rsid w:val="00805A93"/>
    <w:rsid w:val="0083359F"/>
    <w:rsid w:val="00855705"/>
    <w:rsid w:val="008E2934"/>
    <w:rsid w:val="00920D85"/>
    <w:rsid w:val="00982826"/>
    <w:rsid w:val="00A200CF"/>
    <w:rsid w:val="00A26182"/>
    <w:rsid w:val="00AC08FC"/>
    <w:rsid w:val="00AC2420"/>
    <w:rsid w:val="00B10194"/>
    <w:rsid w:val="00B44E67"/>
    <w:rsid w:val="00BE542C"/>
    <w:rsid w:val="00C158B4"/>
    <w:rsid w:val="00C32798"/>
    <w:rsid w:val="00C3746A"/>
    <w:rsid w:val="00CC680E"/>
    <w:rsid w:val="00D34CC4"/>
    <w:rsid w:val="00D3529E"/>
    <w:rsid w:val="00DA430F"/>
    <w:rsid w:val="00E07B70"/>
    <w:rsid w:val="00E538BA"/>
    <w:rsid w:val="00E83235"/>
    <w:rsid w:val="00E92C52"/>
    <w:rsid w:val="00EB16B6"/>
    <w:rsid w:val="00EB37BD"/>
    <w:rsid w:val="00ED3BEF"/>
    <w:rsid w:val="00F72D82"/>
    <w:rsid w:val="00F84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C08FC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E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C08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CC68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27A04-CC3F-48ED-BDA0-CD2D1E785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Налогоплательщик</dc:creator>
  <cp:keywords/>
  <dc:description/>
  <cp:lastModifiedBy>Администратор</cp:lastModifiedBy>
  <cp:revision>33</cp:revision>
  <cp:lastPrinted>2058-07-11T15:09:00Z</cp:lastPrinted>
  <dcterms:created xsi:type="dcterms:W3CDTF">2019-11-05T05:21:00Z</dcterms:created>
  <dcterms:modified xsi:type="dcterms:W3CDTF">2058-07-11T15:09:00Z</dcterms:modified>
</cp:coreProperties>
</file>