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AD" w:rsidRDefault="00544DAD" w:rsidP="00544D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ПОКАНАЕВСКИЙ </w:t>
      </w:r>
    </w:p>
    <w:p w:rsidR="00544DAD" w:rsidRDefault="00544DAD" w:rsidP="00544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СОВЕТ ДЕПУТАТОВ</w:t>
      </w:r>
    </w:p>
    <w:p w:rsidR="00544DAD" w:rsidRDefault="00544DAD" w:rsidP="00544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544DAD" w:rsidRDefault="00544DAD" w:rsidP="00544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КРАСНОЯРСКОГО КРАЯ  </w:t>
      </w:r>
    </w:p>
    <w:p w:rsidR="00544DAD" w:rsidRDefault="00544DAD" w:rsidP="00544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DAD" w:rsidRDefault="00544DAD" w:rsidP="00544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DAD" w:rsidRDefault="00544DAD" w:rsidP="00544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РЕШЕНИЕ </w:t>
      </w:r>
    </w:p>
    <w:p w:rsidR="00544DAD" w:rsidRDefault="00544DAD" w:rsidP="00544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DAD" w:rsidRDefault="00544DAD" w:rsidP="00544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DAD" w:rsidRDefault="00BA5DD5" w:rsidP="00544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44D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544DAD">
        <w:rPr>
          <w:rFonts w:ascii="Times New Roman" w:hAnsi="Times New Roman" w:cs="Times New Roman"/>
          <w:sz w:val="28"/>
          <w:szCs w:val="28"/>
        </w:rPr>
        <w:t xml:space="preserve">2.2019                                 пос. Поканаевка                                    № </w:t>
      </w:r>
      <w:r w:rsidR="002827E3">
        <w:rPr>
          <w:rFonts w:ascii="Times New Roman" w:hAnsi="Times New Roman" w:cs="Times New Roman"/>
          <w:sz w:val="28"/>
          <w:szCs w:val="28"/>
        </w:rPr>
        <w:t>21-107</w:t>
      </w:r>
    </w:p>
    <w:p w:rsidR="00544DAD" w:rsidRDefault="00544DAD" w:rsidP="00544DAD">
      <w:pPr>
        <w:spacing w:after="0"/>
        <w:ind w:right="3997"/>
        <w:jc w:val="both"/>
        <w:rPr>
          <w:rFonts w:ascii="Times New Roman" w:hAnsi="Times New Roman" w:cs="Times New Roman"/>
          <w:sz w:val="28"/>
          <w:szCs w:val="28"/>
        </w:rPr>
      </w:pPr>
    </w:p>
    <w:p w:rsidR="00544DAD" w:rsidRDefault="00544DAD" w:rsidP="00544DAD">
      <w:pPr>
        <w:ind w:right="39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№ 13-46 от 25.12.2017 «Об  утверждении Порядка уведомления депутатами Поканаевского сельсовета, Главой Поканаевского сельсовета о возникшем конфликте интересов или возможности его возникновения»</w:t>
      </w:r>
    </w:p>
    <w:p w:rsidR="00544DAD" w:rsidRDefault="00544DAD" w:rsidP="00544D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44DAD" w:rsidRDefault="00544DAD" w:rsidP="00B537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4.1 ст. 12.1 Федерального закона от 25.12.2008 № 273-ФЗ "О противодействии коррупции", руководствуясь Уставом Поканаевского сельсовета,</w:t>
      </w:r>
      <w:r w:rsidR="00B537DA">
        <w:rPr>
          <w:rFonts w:ascii="Times New Roman" w:hAnsi="Times New Roman" w:cs="Times New Roman"/>
          <w:sz w:val="28"/>
          <w:szCs w:val="28"/>
        </w:rPr>
        <w:t xml:space="preserve"> на основании заключения юридической экспертизы Губернатора Красноярского края от 09.04.2018 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Поканаевского сельсовета Нижнеингашского района Красноярского края РЕШИЛ:</w:t>
      </w:r>
    </w:p>
    <w:p w:rsidR="00544DAD" w:rsidRDefault="00251CDE" w:rsidP="00251C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4DA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DAD">
        <w:rPr>
          <w:rFonts w:ascii="Times New Roman" w:hAnsi="Times New Roman" w:cs="Times New Roman"/>
          <w:sz w:val="28"/>
          <w:szCs w:val="28"/>
        </w:rPr>
        <w:t>В названии Решения и по тексту Решения слова «о возникшем конфликте интересов или возможности его возникновения» в соответствующем падеже заменить словами «о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251CDE" w:rsidRDefault="00544DAD" w:rsidP="00251CD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вступает в силу со дня его официального опубликования в «Информационном вестнике».</w:t>
      </w:r>
    </w:p>
    <w:p w:rsidR="00251CDE" w:rsidRDefault="00251CDE" w:rsidP="00251CD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51CDE" w:rsidRDefault="00251CDE" w:rsidP="00251CD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51CDE" w:rsidRPr="00251CDE" w:rsidRDefault="00544DAD" w:rsidP="00251CDE">
      <w:pPr>
        <w:pStyle w:val="a3"/>
        <w:spacing w:after="0" w:line="240" w:lineRule="auto"/>
        <w:ind w:left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сельсовета            </w:t>
      </w:r>
      <w:r w:rsidR="00251CD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51CDE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</w:t>
      </w:r>
    </w:p>
    <w:p w:rsidR="00544DAD" w:rsidRPr="00251CDE" w:rsidRDefault="00251CDE" w:rsidP="00251CD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И.А.Батуро</w:t>
      </w:r>
      <w:r w:rsidR="00544DA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44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4DAD">
        <w:rPr>
          <w:rFonts w:ascii="Times New Roman" w:hAnsi="Times New Roman" w:cs="Times New Roman"/>
          <w:sz w:val="28"/>
          <w:szCs w:val="28"/>
        </w:rPr>
        <w:t>Т.П.Юшкевич</w:t>
      </w:r>
    </w:p>
    <w:p w:rsidR="00604B48" w:rsidRDefault="00604B48"/>
    <w:sectPr w:rsidR="00604B48" w:rsidSect="0017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F6EA5"/>
    <w:multiLevelType w:val="hybridMultilevel"/>
    <w:tmpl w:val="15F4921C"/>
    <w:lvl w:ilvl="0" w:tplc="1F88F94A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DAD"/>
    <w:rsid w:val="001729A5"/>
    <w:rsid w:val="00251CDE"/>
    <w:rsid w:val="002827E3"/>
    <w:rsid w:val="00544DAD"/>
    <w:rsid w:val="00604B48"/>
    <w:rsid w:val="007C7D4F"/>
    <w:rsid w:val="008E0398"/>
    <w:rsid w:val="00B537DA"/>
    <w:rsid w:val="00BA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DA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6</cp:revision>
  <cp:lastPrinted>2019-02-18T08:46:00Z</cp:lastPrinted>
  <dcterms:created xsi:type="dcterms:W3CDTF">2019-02-18T03:29:00Z</dcterms:created>
  <dcterms:modified xsi:type="dcterms:W3CDTF">2019-02-26T10:16:00Z</dcterms:modified>
</cp:coreProperties>
</file>