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A4" w:rsidRDefault="003E5215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</w:pPr>
      <w:r>
        <w:t xml:space="preserve">                                                                                                                                     </w:t>
      </w:r>
    </w:p>
    <w:p w:rsidR="00717BA4" w:rsidRDefault="00717BA4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</w:pPr>
    </w:p>
    <w:p w:rsidR="003F71CE" w:rsidRDefault="00717BA4" w:rsidP="007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A4">
        <w:rPr>
          <w:rFonts w:ascii="Times New Roman" w:hAnsi="Times New Roman" w:cs="Times New Roman"/>
          <w:b/>
          <w:sz w:val="28"/>
          <w:szCs w:val="28"/>
        </w:rPr>
        <w:t xml:space="preserve">ПОКАНАЕВСКИЙ </w:t>
      </w:r>
    </w:p>
    <w:p w:rsidR="00717BA4" w:rsidRDefault="00717BA4" w:rsidP="007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A4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3F71CE" w:rsidRPr="00717BA4" w:rsidRDefault="003F71CE" w:rsidP="007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717BA4" w:rsidRPr="00717BA4" w:rsidRDefault="00717BA4" w:rsidP="007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A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717BA4">
        <w:rPr>
          <w:rFonts w:ascii="Times New Roman" w:hAnsi="Times New Roman" w:cs="Times New Roman"/>
          <w:b/>
          <w:sz w:val="28"/>
          <w:szCs w:val="28"/>
        </w:rPr>
        <w:br/>
      </w:r>
    </w:p>
    <w:p w:rsidR="00717BA4" w:rsidRPr="00717BA4" w:rsidRDefault="00717BA4" w:rsidP="0071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A4" w:rsidRPr="00717BA4" w:rsidRDefault="00717BA4" w:rsidP="007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7BA4" w:rsidRPr="00717BA4" w:rsidRDefault="00717BA4" w:rsidP="0071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rPr>
          <w:rFonts w:ascii="Times New Roman" w:hAnsi="Times New Roman" w:cs="Times New Roman"/>
          <w:sz w:val="28"/>
          <w:szCs w:val="28"/>
        </w:rPr>
      </w:pPr>
      <w:r w:rsidRPr="00717BA4">
        <w:rPr>
          <w:rFonts w:ascii="Times New Roman" w:hAnsi="Times New Roman" w:cs="Times New Roman"/>
          <w:sz w:val="28"/>
          <w:szCs w:val="28"/>
        </w:rPr>
        <w:t xml:space="preserve"> </w:t>
      </w:r>
      <w:r w:rsidR="009B5225">
        <w:rPr>
          <w:rFonts w:ascii="Times New Roman" w:hAnsi="Times New Roman" w:cs="Times New Roman"/>
          <w:sz w:val="28"/>
          <w:szCs w:val="28"/>
        </w:rPr>
        <w:t>28</w:t>
      </w:r>
      <w:r w:rsidR="003F71CE">
        <w:rPr>
          <w:rFonts w:ascii="Times New Roman" w:hAnsi="Times New Roman" w:cs="Times New Roman"/>
          <w:sz w:val="28"/>
          <w:szCs w:val="28"/>
        </w:rPr>
        <w:t>.11.</w:t>
      </w:r>
      <w:r w:rsidRPr="00717BA4">
        <w:rPr>
          <w:rFonts w:ascii="Times New Roman" w:hAnsi="Times New Roman" w:cs="Times New Roman"/>
          <w:sz w:val="28"/>
          <w:szCs w:val="28"/>
        </w:rPr>
        <w:t xml:space="preserve">2018 г.              </w:t>
      </w:r>
      <w:r w:rsidR="003F71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7BA4">
        <w:rPr>
          <w:rFonts w:ascii="Times New Roman" w:hAnsi="Times New Roman" w:cs="Times New Roman"/>
          <w:bCs/>
          <w:sz w:val="28"/>
          <w:szCs w:val="28"/>
        </w:rPr>
        <w:t>п. Поканаевка</w:t>
      </w:r>
      <w:r w:rsidRPr="00717B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52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7BA4">
        <w:rPr>
          <w:rFonts w:ascii="Times New Roman" w:hAnsi="Times New Roman" w:cs="Times New Roman"/>
          <w:sz w:val="28"/>
          <w:szCs w:val="28"/>
        </w:rPr>
        <w:t xml:space="preserve">   № </w:t>
      </w:r>
      <w:r w:rsidR="009B5225">
        <w:rPr>
          <w:rFonts w:ascii="Times New Roman" w:hAnsi="Times New Roman" w:cs="Times New Roman"/>
          <w:sz w:val="28"/>
          <w:szCs w:val="28"/>
        </w:rPr>
        <w:t>19-99</w:t>
      </w:r>
    </w:p>
    <w:p w:rsidR="00717BA4" w:rsidRPr="00717BA4" w:rsidRDefault="00717BA4" w:rsidP="00717BA4">
      <w:pPr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rPr>
          <w:rFonts w:ascii="Times New Roman" w:hAnsi="Times New Roman" w:cs="Times New Roman"/>
          <w:sz w:val="28"/>
          <w:szCs w:val="28"/>
        </w:rPr>
      </w:pPr>
      <w:r w:rsidRPr="00717BA4">
        <w:rPr>
          <w:rFonts w:ascii="Times New Roman" w:hAnsi="Times New Roman" w:cs="Times New Roman"/>
          <w:sz w:val="28"/>
          <w:szCs w:val="28"/>
        </w:rPr>
        <w:t xml:space="preserve"> О согласовании границы</w:t>
      </w:r>
    </w:p>
    <w:p w:rsidR="00717BA4" w:rsidRPr="00717BA4" w:rsidRDefault="00717BA4" w:rsidP="00717BA4">
      <w:pPr>
        <w:rPr>
          <w:rFonts w:ascii="Times New Roman" w:hAnsi="Times New Roman" w:cs="Times New Roman"/>
          <w:sz w:val="28"/>
          <w:szCs w:val="28"/>
        </w:rPr>
      </w:pPr>
      <w:r w:rsidRPr="00717B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Поканаевский сельсовет </w:t>
      </w:r>
    </w:p>
    <w:p w:rsidR="00717BA4" w:rsidRPr="00717BA4" w:rsidRDefault="00717BA4" w:rsidP="00717BA4">
      <w:pPr>
        <w:rPr>
          <w:rFonts w:ascii="Times New Roman" w:hAnsi="Times New Roman" w:cs="Times New Roman"/>
          <w:sz w:val="28"/>
          <w:szCs w:val="28"/>
        </w:rPr>
      </w:pPr>
      <w:r w:rsidRPr="00717BA4">
        <w:rPr>
          <w:rFonts w:ascii="Times New Roman" w:hAnsi="Times New Roman" w:cs="Times New Roman"/>
          <w:sz w:val="28"/>
          <w:szCs w:val="28"/>
        </w:rPr>
        <w:t xml:space="preserve"> Нижнеингашского района Красноярского края</w:t>
      </w:r>
    </w:p>
    <w:p w:rsidR="00717BA4" w:rsidRPr="00717BA4" w:rsidRDefault="00717BA4" w:rsidP="00717BA4">
      <w:pPr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jc w:val="both"/>
        <w:rPr>
          <w:rFonts w:ascii="Times New Roman" w:hAnsi="Times New Roman" w:cs="Times New Roman"/>
          <w:sz w:val="28"/>
          <w:szCs w:val="28"/>
        </w:rPr>
      </w:pPr>
      <w:r w:rsidRPr="00717BA4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Поканаевского сельсовета Нижнеингашского района Красноярского края, Поканаевский  сельский Совет депутатов РЕШИЛ:</w:t>
      </w:r>
    </w:p>
    <w:p w:rsidR="00717BA4" w:rsidRPr="00717BA4" w:rsidRDefault="00717BA4" w:rsidP="0071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pStyle w:val="ConsPlusNormal"/>
        <w:numPr>
          <w:ilvl w:val="0"/>
          <w:numId w:val="1"/>
        </w:numPr>
        <w:ind w:left="0" w:firstLine="855"/>
        <w:jc w:val="both"/>
        <w:rPr>
          <w:sz w:val="28"/>
          <w:szCs w:val="28"/>
        </w:rPr>
      </w:pPr>
      <w:r w:rsidRPr="00717BA4">
        <w:rPr>
          <w:sz w:val="28"/>
          <w:szCs w:val="28"/>
        </w:rPr>
        <w:t xml:space="preserve">Согласовать границы муниципального образования Поканаевский сельсовет Нижнеингашского района Красноярского края согласно схеме границ, соответствующей карте (плану) границы муниципального образования, подготовленной АО «Красноярское аэрогеодезическое предприятие», приложение 1. </w:t>
      </w:r>
    </w:p>
    <w:p w:rsidR="00717BA4" w:rsidRPr="00717BA4" w:rsidRDefault="00717BA4" w:rsidP="00717BA4">
      <w:pPr>
        <w:pStyle w:val="ConsPlusNormal"/>
        <w:numPr>
          <w:ilvl w:val="0"/>
          <w:numId w:val="1"/>
        </w:numPr>
        <w:ind w:left="0" w:firstLine="855"/>
        <w:jc w:val="both"/>
        <w:rPr>
          <w:sz w:val="28"/>
          <w:szCs w:val="28"/>
        </w:rPr>
      </w:pPr>
      <w:r w:rsidRPr="00717BA4">
        <w:rPr>
          <w:sz w:val="28"/>
          <w:szCs w:val="28"/>
        </w:rPr>
        <w:t>Согласовать границы смежных муниципальных образований: Тиличетский сельсовет Нижнеингашского района, Канифольнинский  сельсовет Нижнеингашского района, Александровский сельсовет Нижнеингашского района и Абанский район по согласованной в соответствии с пунктом 1 настоящего решения границе муниципального образования Поканаевский сельсовет Нижнеингашского района Красноярского края.</w:t>
      </w:r>
    </w:p>
    <w:p w:rsidR="00717BA4" w:rsidRPr="00717BA4" w:rsidRDefault="00717BA4" w:rsidP="00717BA4">
      <w:pPr>
        <w:pStyle w:val="ConsPlusNormal"/>
        <w:numPr>
          <w:ilvl w:val="0"/>
          <w:numId w:val="1"/>
        </w:numPr>
        <w:ind w:left="0" w:firstLine="855"/>
        <w:jc w:val="both"/>
        <w:rPr>
          <w:sz w:val="28"/>
          <w:szCs w:val="28"/>
        </w:rPr>
      </w:pPr>
      <w:r w:rsidRPr="00717BA4">
        <w:rPr>
          <w:sz w:val="28"/>
          <w:szCs w:val="28"/>
        </w:rPr>
        <w:t>Решение вступает в силу со дня его подписания</w:t>
      </w:r>
      <w:r w:rsidR="003F71CE">
        <w:rPr>
          <w:sz w:val="28"/>
          <w:szCs w:val="28"/>
        </w:rPr>
        <w:t xml:space="preserve"> и опубликования в «Информационном вестнике»</w:t>
      </w:r>
      <w:r w:rsidRPr="00717BA4">
        <w:rPr>
          <w:sz w:val="28"/>
          <w:szCs w:val="28"/>
        </w:rPr>
        <w:t>.</w:t>
      </w:r>
    </w:p>
    <w:p w:rsidR="00717BA4" w:rsidRPr="00717BA4" w:rsidRDefault="00717BA4" w:rsidP="0071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 w:rsidP="0071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BA4" w:rsidRDefault="003F71CE" w:rsidP="00717BA4">
      <w:pPr>
        <w:pStyle w:val="ConsPlusNormal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7BA4" w:rsidRPr="00717BA4">
        <w:rPr>
          <w:sz w:val="28"/>
          <w:szCs w:val="28"/>
        </w:rPr>
        <w:t xml:space="preserve">Глава Поканаевского сельсовета                                               И.А. </w:t>
      </w:r>
      <w:r w:rsidR="00717BA4" w:rsidRPr="00717BA4">
        <w:rPr>
          <w:bCs/>
          <w:sz w:val="28"/>
          <w:szCs w:val="28"/>
        </w:rPr>
        <w:t>Батуро</w:t>
      </w:r>
    </w:p>
    <w:p w:rsidR="00C775E1" w:rsidRPr="00717BA4" w:rsidRDefault="00C775E1" w:rsidP="00717BA4">
      <w:pPr>
        <w:pStyle w:val="ConsPlusNormal"/>
        <w:rPr>
          <w:sz w:val="28"/>
          <w:szCs w:val="28"/>
        </w:rPr>
      </w:pPr>
    </w:p>
    <w:p w:rsidR="00717BA4" w:rsidRPr="00717BA4" w:rsidRDefault="00C775E1" w:rsidP="0071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 Совета депутатов                                               Т.П.Юшкевич</w:t>
      </w:r>
    </w:p>
    <w:p w:rsidR="00717BA4" w:rsidRPr="00717BA4" w:rsidRDefault="00717BA4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717BA4" w:rsidRPr="00717BA4" w:rsidRDefault="00717BA4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717BA4" w:rsidRDefault="00717BA4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E0706B" w:rsidRDefault="00717BA4">
      <w:pPr>
        <w:pStyle w:val="a5"/>
        <w:shd w:val="clear" w:color="auto" w:fill="auto"/>
        <w:tabs>
          <w:tab w:val="left" w:leader="underscore" w:pos="4282"/>
          <w:tab w:val="left" w:leader="underscore" w:pos="6398"/>
        </w:tabs>
        <w:spacing w:line="170" w:lineRule="exac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E5215">
        <w:t>Приложение 1 к Решению №</w:t>
      </w:r>
      <w:r w:rsidR="009B5225">
        <w:t>19-99 от" "28</w:t>
      </w:r>
      <w:r w:rsidR="003E5215">
        <w:t xml:space="preserve">.11.2018 </w:t>
      </w:r>
    </w:p>
    <w:p w:rsidR="00E0706B" w:rsidRDefault="00C775E1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681.75pt">
            <v:imagedata r:id="rId7" r:href="rId8"/>
          </v:shape>
        </w:pict>
      </w:r>
    </w:p>
    <w:sectPr w:rsidR="00E0706B" w:rsidSect="00E0706B">
      <w:pgSz w:w="11909" w:h="16840"/>
      <w:pgMar w:top="998" w:right="703" w:bottom="988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28" w:rsidRDefault="005D5E28" w:rsidP="00E0706B">
      <w:r>
        <w:separator/>
      </w:r>
    </w:p>
  </w:endnote>
  <w:endnote w:type="continuationSeparator" w:id="1">
    <w:p w:rsidR="005D5E28" w:rsidRDefault="005D5E28" w:rsidP="00E0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28" w:rsidRDefault="005D5E28"/>
  </w:footnote>
  <w:footnote w:type="continuationSeparator" w:id="1">
    <w:p w:rsidR="005D5E28" w:rsidRDefault="005D5E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3B"/>
    <w:multiLevelType w:val="hybridMultilevel"/>
    <w:tmpl w:val="A69AE41E"/>
    <w:lvl w:ilvl="0" w:tplc="7C7289EC">
      <w:start w:val="1"/>
      <w:numFmt w:val="decimal"/>
      <w:lvlText w:val="%1."/>
      <w:lvlJc w:val="left"/>
      <w:pPr>
        <w:ind w:left="166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706B"/>
    <w:rsid w:val="00181F77"/>
    <w:rsid w:val="003E1972"/>
    <w:rsid w:val="003E5215"/>
    <w:rsid w:val="003F71CE"/>
    <w:rsid w:val="005D5E28"/>
    <w:rsid w:val="00655E93"/>
    <w:rsid w:val="006A5430"/>
    <w:rsid w:val="00717BA4"/>
    <w:rsid w:val="0094662E"/>
    <w:rsid w:val="009B5225"/>
    <w:rsid w:val="00A11951"/>
    <w:rsid w:val="00B708F6"/>
    <w:rsid w:val="00C775E1"/>
    <w:rsid w:val="00E0706B"/>
    <w:rsid w:val="00ED210A"/>
    <w:rsid w:val="00F3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0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706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E0706B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Подпись к картинке"/>
    <w:basedOn w:val="a"/>
    <w:link w:val="a4"/>
    <w:rsid w:val="00E0706B"/>
    <w:pPr>
      <w:shd w:val="clear" w:color="auto" w:fill="FFFFFF"/>
      <w:spacing w:line="0" w:lineRule="atLeast"/>
      <w:jc w:val="both"/>
    </w:pPr>
    <w:rPr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655E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5E9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55E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5E93"/>
    <w:rPr>
      <w:color w:val="000000"/>
    </w:rPr>
  </w:style>
  <w:style w:type="paragraph" w:customStyle="1" w:styleId="ConsPlusNormal">
    <w:name w:val="ConsPlusNormal"/>
    <w:rsid w:val="00717BA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Поканаевка</cp:lastModifiedBy>
  <cp:revision>9</cp:revision>
  <cp:lastPrinted>2018-11-29T06:03:00Z</cp:lastPrinted>
  <dcterms:created xsi:type="dcterms:W3CDTF">2018-11-28T05:32:00Z</dcterms:created>
  <dcterms:modified xsi:type="dcterms:W3CDTF">2018-11-29T07:01:00Z</dcterms:modified>
</cp:coreProperties>
</file>