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0E" w:rsidRDefault="0050760E" w:rsidP="0050760E">
      <w:pPr>
        <w:pStyle w:val="11"/>
        <w:jc w:val="center"/>
        <w:rPr>
          <w:sz w:val="28"/>
        </w:rPr>
      </w:pPr>
      <w:r w:rsidRPr="00543DC6">
        <w:rPr>
          <w:sz w:val="28"/>
        </w:rPr>
        <w:t>ПОКАНАЕВСКИЙ</w:t>
      </w:r>
      <w:r>
        <w:rPr>
          <w:sz w:val="28"/>
        </w:rPr>
        <w:t xml:space="preserve"> СЕЛЬСКИЙ СОВЕТ ДЕПУТАТОВ</w:t>
      </w:r>
      <w:r>
        <w:rPr>
          <w:sz w:val="28"/>
        </w:rPr>
        <w:br/>
        <w:t>НИЖНЕИНГАШСКОГО РАЙОНА</w:t>
      </w:r>
      <w:r>
        <w:rPr>
          <w:sz w:val="28"/>
        </w:rPr>
        <w:br/>
        <w:t>КРАСНОЯРСКОГО КРАЯ</w:t>
      </w:r>
    </w:p>
    <w:p w:rsidR="0050760E" w:rsidRDefault="0050760E" w:rsidP="0050760E">
      <w:pPr>
        <w:pStyle w:val="11"/>
        <w:rPr>
          <w:sz w:val="28"/>
        </w:rPr>
      </w:pPr>
    </w:p>
    <w:p w:rsidR="0050760E" w:rsidRDefault="0050760E" w:rsidP="0050760E">
      <w:pPr>
        <w:pStyle w:val="11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50760E" w:rsidRDefault="0050760E" w:rsidP="0050760E">
      <w:pPr>
        <w:pStyle w:val="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0760E" w:rsidRDefault="003175B0" w:rsidP="0050760E">
      <w:pPr>
        <w:pStyle w:val="11"/>
        <w:rPr>
          <w:sz w:val="28"/>
          <w:u w:val="single"/>
        </w:rPr>
      </w:pPr>
      <w:r>
        <w:rPr>
          <w:sz w:val="28"/>
        </w:rPr>
        <w:t>29</w:t>
      </w:r>
      <w:r w:rsidR="00543DC6">
        <w:rPr>
          <w:sz w:val="28"/>
        </w:rPr>
        <w:t>.06.</w:t>
      </w:r>
      <w:r w:rsidR="0050760E">
        <w:rPr>
          <w:sz w:val="28"/>
        </w:rPr>
        <w:t xml:space="preserve">2018               </w:t>
      </w:r>
      <w:r w:rsidR="00543DC6">
        <w:rPr>
          <w:sz w:val="28"/>
        </w:rPr>
        <w:t xml:space="preserve">                 </w:t>
      </w:r>
      <w:r w:rsidR="0050760E">
        <w:rPr>
          <w:sz w:val="28"/>
        </w:rPr>
        <w:t>п. Поканаевка</w:t>
      </w:r>
      <w:r w:rsidR="0050760E">
        <w:rPr>
          <w:color w:val="0000FF"/>
          <w:sz w:val="28"/>
        </w:rPr>
        <w:t xml:space="preserve"> </w:t>
      </w:r>
      <w:r w:rsidR="0050760E">
        <w:rPr>
          <w:sz w:val="28"/>
        </w:rPr>
        <w:t xml:space="preserve">                                      № </w:t>
      </w:r>
      <w:r w:rsidR="00543DC6">
        <w:rPr>
          <w:sz w:val="28"/>
        </w:rPr>
        <w:t>15</w:t>
      </w:r>
      <w:r w:rsidR="00543DC6" w:rsidRPr="00543DC6">
        <w:rPr>
          <w:sz w:val="28"/>
        </w:rPr>
        <w:t>-65</w:t>
      </w:r>
    </w:p>
    <w:p w:rsidR="0050760E" w:rsidRDefault="0050760E" w:rsidP="0050760E">
      <w:pPr>
        <w:pStyle w:val="11"/>
        <w:rPr>
          <w:sz w:val="28"/>
        </w:rPr>
      </w:pPr>
    </w:p>
    <w:p w:rsidR="0050760E" w:rsidRDefault="0050760E" w:rsidP="0050760E">
      <w:pPr>
        <w:pStyle w:val="11"/>
        <w:tabs>
          <w:tab w:val="left" w:pos="7371"/>
        </w:tabs>
        <w:ind w:right="1984"/>
        <w:jc w:val="both"/>
        <w:rPr>
          <w:sz w:val="28"/>
        </w:rPr>
      </w:pPr>
      <w:r>
        <w:rPr>
          <w:sz w:val="28"/>
        </w:rPr>
        <w:t xml:space="preserve">Об утверждении Положения о порядке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543DC6">
        <w:rPr>
          <w:sz w:val="28"/>
        </w:rPr>
        <w:t xml:space="preserve">Поканаевского </w:t>
      </w:r>
      <w:r>
        <w:rPr>
          <w:sz w:val="28"/>
        </w:rPr>
        <w:t>сельсовета Нижнеингашского района Красноярского края</w:t>
      </w:r>
    </w:p>
    <w:p w:rsidR="0050760E" w:rsidRPr="00543DC6" w:rsidRDefault="0050760E" w:rsidP="0050760E">
      <w:pPr>
        <w:pStyle w:val="11"/>
        <w:tabs>
          <w:tab w:val="left" w:pos="3003"/>
        </w:tabs>
        <w:jc w:val="both"/>
        <w:rPr>
          <w:sz w:val="28"/>
        </w:rPr>
      </w:pPr>
    </w:p>
    <w:p w:rsidR="0050760E" w:rsidRDefault="0050760E" w:rsidP="0050760E">
      <w:pPr>
        <w:pStyle w:val="11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п. 18 ч. 1 ст. 14 </w:t>
      </w:r>
      <w:hyperlink r:id="rId5" w:anchor="/document/186367/entry/0" w:history="1">
        <w:r w:rsidRPr="00543DC6">
          <w:rPr>
            <w:rStyle w:val="12"/>
            <w:color w:val="auto"/>
            <w:sz w:val="28"/>
            <w:szCs w:val="28"/>
            <w:u w:val="none"/>
          </w:rPr>
          <w:t>Федерального</w:t>
        </w:r>
        <w:r w:rsidR="00543DC6">
          <w:rPr>
            <w:rStyle w:val="12"/>
            <w:color w:val="auto"/>
            <w:sz w:val="28"/>
            <w:szCs w:val="28"/>
            <w:u w:val="none"/>
          </w:rPr>
          <w:t xml:space="preserve"> </w:t>
        </w:r>
        <w:r w:rsidRPr="00543DC6">
          <w:rPr>
            <w:rStyle w:val="12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Федеральным законом от 24.06.1998 № 89-ФЗ «Об отходах производства и потребления», Постановлением Правительства Российской Федерации от 12.11.2016  № 1156 «Об обращении с твердыми</w:t>
      </w:r>
      <w:proofErr w:type="gramEnd"/>
      <w:r>
        <w:rPr>
          <w:sz w:val="28"/>
        </w:rPr>
        <w:t xml:space="preserve"> коммунальными отходами и </w:t>
      </w:r>
      <w:proofErr w:type="gramStart"/>
      <w:r>
        <w:rPr>
          <w:sz w:val="28"/>
        </w:rPr>
        <w:t>внесении</w:t>
      </w:r>
      <w:proofErr w:type="gramEnd"/>
      <w:r>
        <w:rPr>
          <w:sz w:val="28"/>
        </w:rPr>
        <w:t xml:space="preserve"> изменения в постановление  Правительства Российской Федерации от 25.08.2008  № 641»,</w:t>
      </w:r>
      <w:r w:rsidR="00C720F1">
        <w:rPr>
          <w:sz w:val="28"/>
        </w:rPr>
        <w:t xml:space="preserve"> на основании протеста прокуратуры от 26.04.2018 № 7-06-2018 АД</w:t>
      </w:r>
      <w:r w:rsidR="00543DC6">
        <w:rPr>
          <w:sz w:val="28"/>
        </w:rPr>
        <w:t xml:space="preserve"> </w:t>
      </w:r>
      <w:r w:rsidR="00C720F1">
        <w:rPr>
          <w:sz w:val="28"/>
        </w:rPr>
        <w:t>№ 000754,</w:t>
      </w:r>
      <w:r>
        <w:rPr>
          <w:sz w:val="28"/>
        </w:rPr>
        <w:t xml:space="preserve"> руководствуясь Уставом </w:t>
      </w:r>
      <w:r w:rsidRPr="00543DC6">
        <w:rPr>
          <w:sz w:val="28"/>
        </w:rPr>
        <w:t>Поканаевского</w:t>
      </w:r>
      <w:r>
        <w:rPr>
          <w:color w:val="0000FF"/>
          <w:sz w:val="28"/>
        </w:rPr>
        <w:t xml:space="preserve"> </w:t>
      </w:r>
      <w:r>
        <w:rPr>
          <w:sz w:val="28"/>
        </w:rPr>
        <w:t xml:space="preserve">сельсовета Нижнеингашского района Красноярского края, </w:t>
      </w:r>
      <w:r w:rsidRPr="00543DC6">
        <w:rPr>
          <w:sz w:val="28"/>
        </w:rPr>
        <w:t>Поканаевский</w:t>
      </w:r>
      <w:r>
        <w:rPr>
          <w:sz w:val="28"/>
        </w:rPr>
        <w:t xml:space="preserve"> сельский Совет депутатов РЕШИЛ:</w:t>
      </w:r>
    </w:p>
    <w:p w:rsidR="0050760E" w:rsidRDefault="0050760E" w:rsidP="0050760E">
      <w:pPr>
        <w:pStyle w:val="11"/>
        <w:ind w:firstLine="709"/>
        <w:jc w:val="both"/>
        <w:rPr>
          <w:sz w:val="28"/>
        </w:rPr>
      </w:pPr>
    </w:p>
    <w:p w:rsidR="0050760E" w:rsidRDefault="0050760E" w:rsidP="00C720F1">
      <w:pPr>
        <w:pStyle w:val="1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Утвердить 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543DC6">
        <w:rPr>
          <w:sz w:val="28"/>
        </w:rPr>
        <w:t>Поканаевского</w:t>
      </w:r>
      <w:r>
        <w:rPr>
          <w:color w:val="0000FF"/>
          <w:sz w:val="28"/>
        </w:rPr>
        <w:t xml:space="preserve"> </w:t>
      </w:r>
      <w:r>
        <w:rPr>
          <w:sz w:val="28"/>
        </w:rPr>
        <w:t>сельсовета Нижнеингашского района Красноярского края, согласно Приложению №1.</w:t>
      </w:r>
    </w:p>
    <w:p w:rsidR="00C720F1" w:rsidRDefault="00C720F1" w:rsidP="00C720F1">
      <w:pPr>
        <w:pStyle w:val="11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Решение № 17-85 от 27.03.2013 «Об утверждении Правил сбора и вывоза отходов и мусора на территории администрации поселка Поканаевский» отменить.</w:t>
      </w:r>
    </w:p>
    <w:p w:rsidR="00C720F1" w:rsidRDefault="00C720F1" w:rsidP="00C720F1">
      <w:pPr>
        <w:pStyle w:val="11"/>
        <w:jc w:val="both"/>
        <w:rPr>
          <w:sz w:val="28"/>
        </w:rPr>
      </w:pPr>
      <w:r>
        <w:rPr>
          <w:sz w:val="28"/>
        </w:rPr>
        <w:t>3.</w:t>
      </w:r>
      <w:r w:rsidR="0050760E">
        <w:rPr>
          <w:sz w:val="28"/>
        </w:rPr>
        <w:t xml:space="preserve"> </w:t>
      </w:r>
      <w:r>
        <w:rPr>
          <w:sz w:val="28"/>
        </w:rPr>
        <w:t xml:space="preserve">          </w:t>
      </w:r>
      <w:proofErr w:type="gramStart"/>
      <w:r w:rsidR="0050760E">
        <w:rPr>
          <w:sz w:val="28"/>
        </w:rPr>
        <w:t>Контроль за</w:t>
      </w:r>
      <w:proofErr w:type="gramEnd"/>
      <w:r w:rsidR="0050760E">
        <w:rPr>
          <w:sz w:val="28"/>
        </w:rPr>
        <w:t xml:space="preserve"> исполнением настоящего решения</w:t>
      </w:r>
      <w:r>
        <w:rPr>
          <w:sz w:val="28"/>
        </w:rPr>
        <w:t xml:space="preserve"> возложить на главу сельсовета.</w:t>
      </w:r>
    </w:p>
    <w:p w:rsidR="0050760E" w:rsidRDefault="0050760E" w:rsidP="00C720F1">
      <w:pPr>
        <w:pStyle w:val="11"/>
        <w:jc w:val="both"/>
        <w:rPr>
          <w:sz w:val="28"/>
        </w:rPr>
      </w:pPr>
      <w:r>
        <w:rPr>
          <w:sz w:val="28"/>
        </w:rPr>
        <w:t xml:space="preserve">4. </w:t>
      </w:r>
      <w:r w:rsidR="00C720F1">
        <w:rPr>
          <w:sz w:val="28"/>
        </w:rPr>
        <w:t xml:space="preserve">      </w:t>
      </w:r>
      <w:r>
        <w:rPr>
          <w:sz w:val="28"/>
        </w:rPr>
        <w:t>Решение вступает в силу в день, следующий за днём его официального опубликования в печатном издании «</w:t>
      </w:r>
      <w:r w:rsidRPr="00543DC6">
        <w:rPr>
          <w:sz w:val="28"/>
        </w:rPr>
        <w:t>Информационный вестник</w:t>
      </w:r>
      <w:r>
        <w:rPr>
          <w:sz w:val="28"/>
        </w:rPr>
        <w:t>».</w:t>
      </w:r>
    </w:p>
    <w:p w:rsidR="0050760E" w:rsidRDefault="0050760E" w:rsidP="0050760E">
      <w:pPr>
        <w:pStyle w:val="11"/>
        <w:tabs>
          <w:tab w:val="left" w:pos="1530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71"/>
        <w:gridCol w:w="4786"/>
      </w:tblGrid>
      <w:tr w:rsidR="0050760E" w:rsidTr="0050760E">
        <w:tc>
          <w:tcPr>
            <w:tcW w:w="4571" w:type="dxa"/>
            <w:hideMark/>
          </w:tcPr>
          <w:p w:rsidR="0050760E" w:rsidRDefault="0050760E">
            <w:pPr>
              <w:pStyle w:val="11"/>
              <w:rPr>
                <w:color w:val="0000FF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Pr="00543DC6">
              <w:rPr>
                <w:sz w:val="28"/>
              </w:rPr>
              <w:t>Поканаевского</w:t>
            </w:r>
          </w:p>
          <w:p w:rsidR="0050760E" w:rsidRDefault="0050760E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сельского Совета депутатов </w:t>
            </w:r>
          </w:p>
          <w:p w:rsidR="0050760E" w:rsidRDefault="0050760E">
            <w:pPr>
              <w:pStyle w:val="11"/>
              <w:rPr>
                <w:sz w:val="28"/>
              </w:rPr>
            </w:pPr>
            <w:r>
              <w:rPr>
                <w:sz w:val="28"/>
              </w:rPr>
              <w:t>____________   Т.П. Юшкевич</w:t>
            </w:r>
          </w:p>
        </w:tc>
        <w:tc>
          <w:tcPr>
            <w:tcW w:w="4786" w:type="dxa"/>
          </w:tcPr>
          <w:p w:rsidR="0050760E" w:rsidRDefault="0050760E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543DC6">
              <w:rPr>
                <w:sz w:val="28"/>
              </w:rPr>
              <w:t>Поканаевского</w:t>
            </w:r>
            <w:r>
              <w:rPr>
                <w:sz w:val="28"/>
              </w:rPr>
              <w:t xml:space="preserve"> сельсовета </w:t>
            </w:r>
          </w:p>
          <w:p w:rsidR="0050760E" w:rsidRDefault="0050760E">
            <w:pPr>
              <w:pStyle w:val="11"/>
              <w:rPr>
                <w:sz w:val="28"/>
              </w:rPr>
            </w:pPr>
          </w:p>
          <w:p w:rsidR="0050760E" w:rsidRDefault="0050760E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             ____________И.А. Батуро</w:t>
            </w:r>
          </w:p>
        </w:tc>
      </w:tr>
    </w:tbl>
    <w:p w:rsidR="0050760E" w:rsidRDefault="0050760E" w:rsidP="0050760E">
      <w:pPr>
        <w:pStyle w:val="11"/>
        <w:rPr>
          <w:sz w:val="28"/>
        </w:rPr>
      </w:pPr>
    </w:p>
    <w:p w:rsidR="0050760E" w:rsidRDefault="0050760E" w:rsidP="0050760E">
      <w:pPr>
        <w:pStyle w:val="11"/>
        <w:rPr>
          <w:sz w:val="28"/>
        </w:rPr>
      </w:pPr>
    </w:p>
    <w:p w:rsidR="00C720F1" w:rsidRDefault="00C720F1" w:rsidP="0050760E">
      <w:pPr>
        <w:pStyle w:val="11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727"/>
        <w:gridCol w:w="4844"/>
      </w:tblGrid>
      <w:tr w:rsidR="0050760E" w:rsidTr="0050760E">
        <w:tc>
          <w:tcPr>
            <w:tcW w:w="4727" w:type="dxa"/>
          </w:tcPr>
          <w:p w:rsidR="0050760E" w:rsidRDefault="0050760E">
            <w:pPr>
              <w:pStyle w:val="11"/>
              <w:jc w:val="right"/>
              <w:rPr>
                <w:sz w:val="28"/>
              </w:rPr>
            </w:pPr>
          </w:p>
        </w:tc>
        <w:tc>
          <w:tcPr>
            <w:tcW w:w="4844" w:type="dxa"/>
            <w:hideMark/>
          </w:tcPr>
          <w:p w:rsidR="0050760E" w:rsidRDefault="0050760E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Приложение №1 </w:t>
            </w:r>
          </w:p>
          <w:p w:rsidR="0050760E" w:rsidRDefault="0050760E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к Решению </w:t>
            </w:r>
            <w:r w:rsidRPr="00543DC6">
              <w:rPr>
                <w:sz w:val="28"/>
              </w:rPr>
              <w:t>Поканаевского</w:t>
            </w:r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сельского Совета депутатов Нижнеингашского района Красноярского края</w:t>
            </w:r>
          </w:p>
          <w:p w:rsidR="0050760E" w:rsidRDefault="003175B0" w:rsidP="00EA1DBC">
            <w:pPr>
              <w:pStyle w:val="11"/>
              <w:rPr>
                <w:b/>
                <w:sz w:val="28"/>
              </w:rPr>
            </w:pPr>
            <w:r>
              <w:rPr>
                <w:sz w:val="28"/>
              </w:rPr>
              <w:t>от 29</w:t>
            </w:r>
            <w:r w:rsidR="00EA1DBC">
              <w:rPr>
                <w:sz w:val="28"/>
              </w:rPr>
              <w:t>.06</w:t>
            </w:r>
            <w:r w:rsidR="0050760E">
              <w:rPr>
                <w:sz w:val="28"/>
              </w:rPr>
              <w:t xml:space="preserve">.2018  № </w:t>
            </w:r>
            <w:r w:rsidR="00EA1DBC">
              <w:rPr>
                <w:sz w:val="28"/>
              </w:rPr>
              <w:t>15-65</w:t>
            </w:r>
          </w:p>
        </w:tc>
      </w:tr>
    </w:tbl>
    <w:p w:rsidR="0050760E" w:rsidRDefault="0050760E" w:rsidP="0050760E">
      <w:pPr>
        <w:pStyle w:val="11"/>
        <w:rPr>
          <w:sz w:val="28"/>
        </w:rPr>
      </w:pPr>
    </w:p>
    <w:p w:rsidR="0050760E" w:rsidRDefault="0050760E" w:rsidP="0050760E">
      <w:pPr>
        <w:pStyle w:val="11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50760E" w:rsidRDefault="0050760E" w:rsidP="0050760E">
      <w:pPr>
        <w:pStyle w:val="11"/>
        <w:jc w:val="center"/>
        <w:rPr>
          <w:b/>
          <w:sz w:val="28"/>
        </w:rPr>
      </w:pPr>
      <w:r>
        <w:rPr>
          <w:b/>
          <w:sz w:val="28"/>
        </w:rPr>
        <w:t xml:space="preserve">о порядке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543DC6">
        <w:rPr>
          <w:b/>
          <w:sz w:val="28"/>
        </w:rPr>
        <w:t>Поканаевского</w:t>
      </w:r>
      <w:r>
        <w:rPr>
          <w:b/>
          <w:sz w:val="28"/>
        </w:rPr>
        <w:t xml:space="preserve"> сельсовета Нижнеингашского района Красноярского края</w:t>
      </w:r>
    </w:p>
    <w:p w:rsidR="0050760E" w:rsidRDefault="0050760E" w:rsidP="0050760E">
      <w:pPr>
        <w:pStyle w:val="11"/>
        <w:jc w:val="center"/>
        <w:rPr>
          <w:b/>
          <w:sz w:val="28"/>
        </w:rPr>
      </w:pPr>
    </w:p>
    <w:p w:rsidR="0050760E" w:rsidRDefault="0050760E" w:rsidP="0050760E">
      <w:pPr>
        <w:pStyle w:val="s3"/>
        <w:spacing w:before="0" w:after="0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Настоящее 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543DC6">
        <w:rPr>
          <w:sz w:val="28"/>
        </w:rPr>
        <w:t>Поканаевского</w:t>
      </w:r>
      <w:r>
        <w:rPr>
          <w:sz w:val="28"/>
        </w:rPr>
        <w:t xml:space="preserve"> сельсовета Нижнеингашского района Красноярского края (далее – Положение) разработано в соответствии с </w:t>
      </w:r>
      <w:hyperlink r:id="rId6" w:anchor="/document/186367/entry/0" w:history="1">
        <w:r w:rsidRPr="00543DC6">
          <w:rPr>
            <w:rStyle w:val="12"/>
            <w:color w:val="auto"/>
            <w:sz w:val="28"/>
            <w:szCs w:val="28"/>
          </w:rPr>
          <w:t>Федеральн</w:t>
        </w:r>
        <w:bookmarkStart w:id="0" w:name="_Hlt517432182"/>
        <w:r w:rsidRPr="00543DC6">
          <w:rPr>
            <w:rStyle w:val="12"/>
            <w:color w:val="auto"/>
            <w:sz w:val="28"/>
            <w:szCs w:val="28"/>
          </w:rPr>
          <w:t>ы</w:t>
        </w:r>
        <w:bookmarkEnd w:id="0"/>
        <w:r w:rsidRPr="00543DC6">
          <w:rPr>
            <w:rStyle w:val="12"/>
            <w:color w:val="auto"/>
            <w:sz w:val="28"/>
            <w:szCs w:val="28"/>
          </w:rPr>
          <w:t>м законом</w:t>
        </w:r>
      </w:hyperlink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РФ от 12.11.2016  № 1156 «Об обращении с твердыми коммунальными отходами и внесении изменения в постановление Правительства Российской Федерации от 25.08.2008 № 641»,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42-128-4690-88 «Санитарные правила содержания территорий населенных мест» (утв. Главным государственным санитарным врачом СССР 5 августа 1988 г. №4690-88), </w:t>
      </w:r>
      <w:hyperlink r:id="rId7" w:anchor="/document/18618127/entry/1000" w:history="1">
        <w:r w:rsidRPr="00543DC6">
          <w:rPr>
            <w:rStyle w:val="12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</w:rPr>
        <w:t xml:space="preserve"> </w:t>
      </w:r>
      <w:r w:rsidRPr="00543DC6">
        <w:rPr>
          <w:sz w:val="28"/>
        </w:rPr>
        <w:t>Поканаевского</w:t>
      </w:r>
      <w:r>
        <w:rPr>
          <w:sz w:val="28"/>
        </w:rPr>
        <w:t xml:space="preserve"> сельского Совета депутатов, и регламентирует деятельность по участию в сборе (в том числе раздельном сборе) и транспортированию твердых</w:t>
      </w:r>
      <w:proofErr w:type="gramEnd"/>
      <w:r>
        <w:rPr>
          <w:sz w:val="28"/>
        </w:rPr>
        <w:t xml:space="preserve"> коммунальных отходов, образующихся в процессе жизнедеятельности населения.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1.2. В настоящем Положении используются следующие основные понятия: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proofErr w:type="gramStart"/>
      <w:r>
        <w:rPr>
          <w:rStyle w:val="s10"/>
          <w:b/>
          <w:sz w:val="28"/>
        </w:rPr>
        <w:t xml:space="preserve">обращение с отходами </w:t>
      </w:r>
      <w:r>
        <w:rPr>
          <w:sz w:val="28"/>
        </w:rPr>
        <w:t>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rStyle w:val="s10"/>
          <w:b/>
          <w:sz w:val="28"/>
        </w:rPr>
        <w:t xml:space="preserve">накопление отходов  </w:t>
      </w:r>
      <w:r>
        <w:rPr>
          <w:sz w:val="28"/>
        </w:rPr>
        <w:t>– 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rStyle w:val="s10"/>
          <w:b/>
          <w:sz w:val="28"/>
        </w:rPr>
        <w:t xml:space="preserve">твердые коммунальные отходы </w:t>
      </w:r>
      <w:r>
        <w:rPr>
          <w:sz w:val="28"/>
        </w:rPr>
        <w:t xml:space="preserve">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</w:t>
      </w:r>
      <w:r>
        <w:rPr>
          <w:sz w:val="28"/>
        </w:rPr>
        <w:lastRenderedPageBreak/>
        <w:t>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rStyle w:val="s10"/>
          <w:b/>
          <w:sz w:val="28"/>
        </w:rPr>
        <w:t xml:space="preserve">отходы от использования товаров </w:t>
      </w:r>
      <w:r>
        <w:rPr>
          <w:sz w:val="28"/>
        </w:rPr>
        <w:t>– отходы, образовавшиеся после утраты товарами, упаковкой товаров полностью или частично своих потребительских свойств.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</w:p>
    <w:p w:rsidR="0050760E" w:rsidRDefault="0050760E" w:rsidP="0050760E">
      <w:pPr>
        <w:pStyle w:val="s1"/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Участие в сборе и транспортировании твердых коммунальных отходов на территории </w:t>
      </w:r>
      <w:r w:rsidRPr="00543DC6">
        <w:rPr>
          <w:b/>
          <w:sz w:val="28"/>
        </w:rPr>
        <w:t>Поканаевского</w:t>
      </w:r>
      <w:r>
        <w:rPr>
          <w:b/>
          <w:sz w:val="28"/>
        </w:rPr>
        <w:t xml:space="preserve"> сельсовета </w:t>
      </w:r>
    </w:p>
    <w:p w:rsidR="0050760E" w:rsidRDefault="0050760E" w:rsidP="0050760E">
      <w:pPr>
        <w:pStyle w:val="s1"/>
        <w:spacing w:before="0" w:after="0"/>
        <w:ind w:firstLine="709"/>
        <w:jc w:val="center"/>
        <w:rPr>
          <w:sz w:val="28"/>
        </w:rPr>
      </w:pPr>
      <w:r>
        <w:rPr>
          <w:b/>
          <w:sz w:val="28"/>
        </w:rPr>
        <w:t>Нижнеингашского района Красноярского края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2.1. Координацию работ по сбору (в том числе раздельному сбору) и транспортированию твердых коммунальных отходов на территории </w:t>
      </w:r>
      <w:r w:rsidRPr="00543DC6">
        <w:rPr>
          <w:sz w:val="28"/>
        </w:rPr>
        <w:t>Поканаевского</w:t>
      </w:r>
      <w:r>
        <w:rPr>
          <w:sz w:val="28"/>
        </w:rPr>
        <w:t xml:space="preserve"> сельсовета Нижнеингашского района Красноярского края осуществляет администрация </w:t>
      </w:r>
      <w:r w:rsidRPr="00543DC6">
        <w:rPr>
          <w:sz w:val="28"/>
        </w:rPr>
        <w:t>Поканаевского</w:t>
      </w:r>
      <w:r>
        <w:rPr>
          <w:sz w:val="28"/>
        </w:rPr>
        <w:t xml:space="preserve"> сельсовета Нижнеингашского района Красноярского края (далее – администрация </w:t>
      </w:r>
      <w:r w:rsidRPr="00543DC6">
        <w:rPr>
          <w:sz w:val="28"/>
        </w:rPr>
        <w:t xml:space="preserve">Поканаевского </w:t>
      </w:r>
      <w:r>
        <w:rPr>
          <w:sz w:val="28"/>
        </w:rPr>
        <w:t xml:space="preserve">сельсовета), в том числе: 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-  организует очистку территорий общего пользования; 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определяет системы удаления твердых коммунальных отходов (</w:t>
      </w:r>
      <w:proofErr w:type="gramStart"/>
      <w:r>
        <w:rPr>
          <w:sz w:val="28"/>
        </w:rPr>
        <w:t>контейнерная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бесконтейнерная</w:t>
      </w:r>
      <w:proofErr w:type="spellEnd"/>
      <w:r>
        <w:rPr>
          <w:sz w:val="28"/>
        </w:rPr>
        <w:t xml:space="preserve">); 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обеспечивает выделение земельных участков или согласование места (в случае, если выделение земельного участка не требуется) для установки контейнеров для сбора (в том числе раздельного сбора) твердых коммунальных отходов;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заключает муниципальные контракты на закупку товаров, работ, услуг в целях реализации мероприятий по участию в организации деятельности по сбору (в том числе раздельному сбору) и транспортированию твердых коммунальных отходов;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разрабатывает и реализует муниципальные программы, содержащие комплекс материалов, связанных с участием в обращении с твердыми коммунальными отходами;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 осуществляет взаимодействие с региональным оператором;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организует мероприятия, направленные на повышение культуры населения в сфере обращения с твердыми коммунальными отходами.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 Основными принципами участия в деятельности по сбору и транспортированию твердых коммунальных отходов на территории муниципального образования являются: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предотвращения вредного воздействия твердых коммунальных отходов на окружающую среду;</w:t>
      </w:r>
    </w:p>
    <w:p w:rsidR="0050760E" w:rsidRDefault="0050760E" w:rsidP="0050760E">
      <w:pPr>
        <w:pStyle w:val="s1"/>
        <w:numPr>
          <w:ilvl w:val="0"/>
          <w:numId w:val="1"/>
        </w:numPr>
        <w:spacing w:before="0" w:after="0"/>
        <w:jc w:val="both"/>
        <w:rPr>
          <w:sz w:val="28"/>
        </w:rPr>
      </w:pPr>
      <w:r>
        <w:rPr>
          <w:sz w:val="28"/>
        </w:rPr>
        <w:t>охрана здоровья человека;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поддержание и восстановление благоприятного состояния окружающей природной среды;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lastRenderedPageBreak/>
        <w:t>- максимальное вовлечение твердых коммунальных отходов в хозяйственный оборот в качестве вторичных материальных ресурсов.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proofErr w:type="gramStart"/>
      <w:r>
        <w:rPr>
          <w:sz w:val="28"/>
        </w:rPr>
        <w:t xml:space="preserve">Сбор (в том числе раздельный сбор) и транспортирование твердых коммунальных отходов на территории </w:t>
      </w:r>
      <w:r w:rsidRPr="00543DC6">
        <w:rPr>
          <w:sz w:val="28"/>
        </w:rPr>
        <w:t>Поканаевского</w:t>
      </w:r>
      <w:r>
        <w:rPr>
          <w:sz w:val="28"/>
        </w:rPr>
        <w:t xml:space="preserve"> сельсовета Нижнеингашского района Красноярского края обеспечивается региональным оператором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Региональный оператор осуществляет сбор и транспортирование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2.4. Собственники  твердых коммунальных отходов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2.5. К местам сбора и накопления твердых коммунальных отходов относятся: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специальные площадки, оборудованные стандартными контейнерами определенных типов и размеров;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 местах общего пользования – урны, установленные для сбора твердых коммунальных отходов.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2.5.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50760E" w:rsidRDefault="0050760E" w:rsidP="0050760E">
      <w:pPr>
        <w:pStyle w:val="ConsPlusNormal"/>
        <w:ind w:firstLine="540"/>
        <w:jc w:val="both"/>
      </w:pPr>
      <w:r>
        <w:t xml:space="preserve">2.6. На территории </w:t>
      </w:r>
      <w:r w:rsidRPr="00543DC6">
        <w:t>Поканаевского</w:t>
      </w:r>
      <w:r>
        <w:rPr>
          <w:color w:val="0000FF"/>
        </w:rPr>
        <w:t xml:space="preserve"> </w:t>
      </w:r>
      <w:r>
        <w:t>сельсовета Нижнеингашского района Красноярского края запрещается: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- образование несанкционированных свалок мусора;</w:t>
      </w:r>
    </w:p>
    <w:p w:rsidR="0050760E" w:rsidRDefault="0050760E" w:rsidP="0050760E">
      <w:pPr>
        <w:pStyle w:val="s1"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>- сливать жидкие отходы на грунт, в кюветы, балки, водоёмы в систему ливневой канализации, в коммуникационные колодцы;</w:t>
      </w:r>
    </w:p>
    <w:p w:rsidR="0050760E" w:rsidRDefault="0050760E" w:rsidP="0050760E">
      <w:pPr>
        <w:pStyle w:val="s1"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>- складировать тару у магазинов, павильонов;</w:t>
      </w:r>
    </w:p>
    <w:p w:rsidR="0050760E" w:rsidRDefault="0050760E" w:rsidP="0050760E">
      <w:pPr>
        <w:pStyle w:val="s1"/>
        <w:widowControl w:val="0"/>
        <w:spacing w:before="0"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- </w:t>
      </w:r>
      <w:bookmarkStart w:id="1" w:name="_GoBack"/>
      <w:bookmarkEnd w:id="1"/>
      <w:r>
        <w:rPr>
          <w:sz w:val="28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остатков.</w:t>
      </w:r>
      <w:proofErr w:type="gramEnd"/>
    </w:p>
    <w:p w:rsidR="0050760E" w:rsidRDefault="0050760E" w:rsidP="0050760E">
      <w:pPr>
        <w:pStyle w:val="s1"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2.7. Индивидуальные предприниматели, юридические лица, в процессе хозяйственной деятельности которых образуются твердые коммунальные </w:t>
      </w:r>
      <w:r>
        <w:rPr>
          <w:sz w:val="28"/>
        </w:rPr>
        <w:lastRenderedPageBreak/>
        <w:t>отходы, обеспечивают их обращение самостоятельно, в соответствии с существующим законодательством.</w:t>
      </w:r>
    </w:p>
    <w:p w:rsidR="0050760E" w:rsidRDefault="0050760E" w:rsidP="0050760E">
      <w:pPr>
        <w:pStyle w:val="s1"/>
        <w:spacing w:before="0" w:after="0"/>
        <w:jc w:val="center"/>
        <w:rPr>
          <w:b/>
          <w:sz w:val="28"/>
        </w:rPr>
      </w:pPr>
    </w:p>
    <w:p w:rsidR="0050760E" w:rsidRDefault="0050760E" w:rsidP="0050760E">
      <w:pPr>
        <w:pStyle w:val="s1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3. Финансирование расходов на мероприятия, связанные с участием в сборе и транспортировании твердых коммунальных отходов </w:t>
      </w:r>
    </w:p>
    <w:p w:rsidR="0050760E" w:rsidRDefault="0050760E" w:rsidP="0050760E">
      <w:pPr>
        <w:pStyle w:val="s1"/>
        <w:spacing w:before="0" w:after="0"/>
        <w:ind w:firstLine="709"/>
        <w:jc w:val="both"/>
        <w:rPr>
          <w:sz w:val="28"/>
        </w:rPr>
      </w:pPr>
      <w:r>
        <w:rPr>
          <w:sz w:val="28"/>
        </w:rPr>
        <w:t>3.1. Финансирование расходов на мероприятия, связанные с участием в организации деятельности по обращению с твердыми коммунальными отходами,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50760E" w:rsidRDefault="0050760E" w:rsidP="0050760E">
      <w:pPr>
        <w:spacing w:line="240" w:lineRule="exact"/>
        <w:jc w:val="both"/>
        <w:rPr>
          <w:sz w:val="20"/>
        </w:rPr>
      </w:pPr>
    </w:p>
    <w:p w:rsidR="0050760E" w:rsidRDefault="0050760E" w:rsidP="0050760E"/>
    <w:p w:rsidR="0050760E" w:rsidRDefault="0050760E" w:rsidP="0050760E"/>
    <w:p w:rsidR="0050760E" w:rsidRDefault="0050760E" w:rsidP="0050760E"/>
    <w:p w:rsidR="0050760E" w:rsidRDefault="0050760E" w:rsidP="0050760E"/>
    <w:p w:rsidR="0050760E" w:rsidRDefault="0050760E" w:rsidP="0050760E"/>
    <w:p w:rsidR="00742CE1" w:rsidRDefault="00742CE1"/>
    <w:sectPr w:rsidR="00742CE1" w:rsidSect="00BB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0DC3"/>
    <w:multiLevelType w:val="singleLevel"/>
    <w:tmpl w:val="A2F6418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6BEA44BB"/>
    <w:multiLevelType w:val="hybridMultilevel"/>
    <w:tmpl w:val="437E84A2"/>
    <w:lvl w:ilvl="0" w:tplc="5FB40D72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0E"/>
    <w:rsid w:val="003175B0"/>
    <w:rsid w:val="0050760E"/>
    <w:rsid w:val="00543DC6"/>
    <w:rsid w:val="007130AA"/>
    <w:rsid w:val="00742CE1"/>
    <w:rsid w:val="00A171CD"/>
    <w:rsid w:val="00BB0747"/>
    <w:rsid w:val="00C720F1"/>
    <w:rsid w:val="00CB6243"/>
    <w:rsid w:val="00D32F48"/>
    <w:rsid w:val="00EA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</w:style>
  <w:style w:type="paragraph" w:styleId="1">
    <w:name w:val="heading 1"/>
    <w:basedOn w:val="a"/>
    <w:next w:val="a"/>
    <w:link w:val="10"/>
    <w:qFormat/>
    <w:rsid w:val="005076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76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6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0760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5076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11"/>
    <w:rsid w:val="0050760E"/>
    <w:pPr>
      <w:spacing w:before="100" w:after="100"/>
    </w:pPr>
  </w:style>
  <w:style w:type="paragraph" w:customStyle="1" w:styleId="s3">
    <w:name w:val="s_3"/>
    <w:basedOn w:val="11"/>
    <w:rsid w:val="0050760E"/>
    <w:pPr>
      <w:spacing w:before="100" w:after="100"/>
    </w:pPr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Гиперссылка1"/>
    <w:basedOn w:val="a0"/>
    <w:rsid w:val="0050760E"/>
    <w:rPr>
      <w:color w:val="0000FF"/>
      <w:u w:val="single"/>
    </w:rPr>
  </w:style>
  <w:style w:type="character" w:customStyle="1" w:styleId="s10">
    <w:name w:val="s_10"/>
    <w:rsid w:val="00507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10</cp:revision>
  <cp:lastPrinted>2018-07-03T04:51:00Z</cp:lastPrinted>
  <dcterms:created xsi:type="dcterms:W3CDTF">2018-07-02T03:06:00Z</dcterms:created>
  <dcterms:modified xsi:type="dcterms:W3CDTF">2018-07-04T04:06:00Z</dcterms:modified>
</cp:coreProperties>
</file>