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DA" w:rsidRDefault="005207DA" w:rsidP="005207DA">
      <w:pPr>
        <w:pBdr>
          <w:bottom w:val="single" w:sz="12" w:space="1" w:color="auto"/>
        </w:pBdr>
        <w:rPr>
          <w:rFonts w:ascii="Times New Roman" w:hAnsi="Times New Roman" w:cs="Times New Roman"/>
          <w:b/>
          <w:i/>
          <w:sz w:val="44"/>
          <w:szCs w:val="44"/>
        </w:rPr>
      </w:pPr>
      <w:r>
        <w:rPr>
          <w:rFonts w:ascii="Times New Roman" w:hAnsi="Times New Roman" w:cs="Times New Roman"/>
          <w:b/>
          <w:i/>
          <w:sz w:val="44"/>
          <w:szCs w:val="44"/>
        </w:rPr>
        <w:t xml:space="preserve">       «ИНФОРМАЦИОННЫЙ  ВЕСТНИК»</w:t>
      </w:r>
    </w:p>
    <w:p w:rsidR="005207DA" w:rsidRDefault="005207DA" w:rsidP="005207DA">
      <w:pPr>
        <w:pBdr>
          <w:bottom w:val="single" w:sz="12" w:space="1" w:color="auto"/>
        </w:pBd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5207DA" w:rsidRDefault="005207DA" w:rsidP="005207DA">
      <w:pPr>
        <w:pBdr>
          <w:bottom w:val="single" w:sz="12" w:space="1" w:color="auto"/>
        </w:pBdr>
        <w:jc w:val="center"/>
        <w:rPr>
          <w:rFonts w:ascii="Times New Roman" w:hAnsi="Times New Roman" w:cs="Times New Roman"/>
          <w:b/>
          <w:i/>
          <w:sz w:val="28"/>
          <w:szCs w:val="28"/>
        </w:rPr>
      </w:pPr>
      <w:r>
        <w:rPr>
          <w:rFonts w:ascii="Times New Roman" w:hAnsi="Times New Roman" w:cs="Times New Roman"/>
          <w:b/>
          <w:i/>
          <w:sz w:val="28"/>
          <w:szCs w:val="28"/>
        </w:rPr>
        <w:t xml:space="preserve">ОРГАН  ИЗДАНИЯ  АДМИНИСТРАЦИЯ  ПОКАНАЕВСКОГО СЕЛЬСОВЕТА  НИЖНЕИНГАШСКОГО  РАЙОНА </w:t>
      </w:r>
    </w:p>
    <w:p w:rsidR="005207DA" w:rsidRDefault="005207DA" w:rsidP="005207DA">
      <w:pPr>
        <w:pBdr>
          <w:bottom w:val="single" w:sz="12" w:space="1" w:color="auto"/>
        </w:pBdr>
        <w:jc w:val="center"/>
        <w:rPr>
          <w:rFonts w:ascii="Times New Roman" w:hAnsi="Times New Roman" w:cs="Times New Roman"/>
          <w:b/>
          <w:i/>
          <w:sz w:val="28"/>
          <w:szCs w:val="28"/>
        </w:rPr>
      </w:pPr>
      <w:r>
        <w:rPr>
          <w:rFonts w:ascii="Times New Roman" w:hAnsi="Times New Roman" w:cs="Times New Roman"/>
          <w:b/>
          <w:i/>
          <w:sz w:val="28"/>
          <w:szCs w:val="28"/>
        </w:rPr>
        <w:t xml:space="preserve"> КРАСНОЯРСКОГО  КРАЯ</w:t>
      </w:r>
    </w:p>
    <w:p w:rsidR="005207DA" w:rsidRDefault="005207DA" w:rsidP="005207DA">
      <w:pPr>
        <w:rPr>
          <w:rFonts w:ascii="Times New Roman" w:hAnsi="Times New Roman" w:cs="Times New Roman"/>
          <w:b/>
          <w:i/>
          <w:sz w:val="28"/>
          <w:szCs w:val="28"/>
        </w:rPr>
      </w:pPr>
    </w:p>
    <w:p w:rsidR="005207DA" w:rsidRDefault="005207DA" w:rsidP="005207DA">
      <w:pPr>
        <w:rPr>
          <w:rFonts w:ascii="Times New Roman" w:hAnsi="Times New Roman" w:cs="Times New Roman"/>
          <w:b/>
          <w:i/>
          <w:sz w:val="28"/>
          <w:szCs w:val="28"/>
        </w:rPr>
      </w:pPr>
      <w:r>
        <w:rPr>
          <w:rFonts w:ascii="Times New Roman" w:hAnsi="Times New Roman" w:cs="Times New Roman"/>
          <w:b/>
          <w:i/>
          <w:sz w:val="28"/>
          <w:szCs w:val="28"/>
        </w:rPr>
        <w:t>22.11.2018                                                                                                  № 21</w:t>
      </w:r>
    </w:p>
    <w:p w:rsidR="005207DA" w:rsidRDefault="005207DA" w:rsidP="005207DA">
      <w:pPr>
        <w:rPr>
          <w:rFonts w:ascii="Times New Roman" w:hAnsi="Times New Roman" w:cs="Times New Roman"/>
          <w:b/>
          <w:i/>
          <w:sz w:val="28"/>
          <w:szCs w:val="28"/>
        </w:rPr>
      </w:pPr>
      <w:r>
        <w:rPr>
          <w:rFonts w:ascii="Times New Roman" w:hAnsi="Times New Roman" w:cs="Times New Roman"/>
          <w:b/>
          <w:i/>
          <w:sz w:val="28"/>
          <w:szCs w:val="28"/>
        </w:rPr>
        <w:t>Сегодня в номере:</w:t>
      </w:r>
    </w:p>
    <w:p w:rsidR="005207DA" w:rsidRPr="005207DA" w:rsidRDefault="005207DA" w:rsidP="005207DA">
      <w:pPr>
        <w:pStyle w:val="a3"/>
        <w:numPr>
          <w:ilvl w:val="0"/>
          <w:numId w:val="1"/>
        </w:numPr>
        <w:jc w:val="both"/>
        <w:rPr>
          <w:b/>
          <w:i/>
          <w:sz w:val="28"/>
          <w:szCs w:val="28"/>
        </w:rPr>
      </w:pPr>
      <w:r w:rsidRPr="005207DA">
        <w:rPr>
          <w:b/>
          <w:i/>
          <w:sz w:val="28"/>
          <w:szCs w:val="28"/>
        </w:rPr>
        <w:t>Решение Поканаевского сельского совета депутатов № 18-83 от 17.10.2018 «О внесении изменений и дополнений в Устав Поканаевского сельсовета Нижнеингашского района  Красноярского края»</w:t>
      </w:r>
      <w:r>
        <w:rPr>
          <w:b/>
          <w:i/>
          <w:sz w:val="28"/>
          <w:szCs w:val="28"/>
        </w:rPr>
        <w:t>, зарегистрировано в  Управлении министерства юстиции Российской Федерации по Красноярскому краю,</w:t>
      </w:r>
      <w:r w:rsidRPr="005207DA">
        <w:rPr>
          <w:b/>
          <w:i/>
          <w:sz w:val="28"/>
          <w:szCs w:val="28"/>
        </w:rPr>
        <w:t xml:space="preserve"> 12 ноября 2018, государственный регистрационный  № </w:t>
      </w:r>
      <w:r w:rsidRPr="005207DA">
        <w:rPr>
          <w:b/>
          <w:i/>
          <w:sz w:val="28"/>
          <w:szCs w:val="28"/>
          <w:lang w:val="en-US"/>
        </w:rPr>
        <w:t>RU</w:t>
      </w:r>
      <w:r w:rsidRPr="005207DA">
        <w:rPr>
          <w:b/>
          <w:i/>
          <w:sz w:val="28"/>
          <w:szCs w:val="28"/>
        </w:rPr>
        <w:t xml:space="preserve"> 245283142018001</w:t>
      </w:r>
    </w:p>
    <w:p w:rsidR="005207DA" w:rsidRDefault="005207DA" w:rsidP="005207DA">
      <w:pPr>
        <w:jc w:val="both"/>
        <w:rPr>
          <w:b/>
          <w:i/>
          <w:sz w:val="28"/>
          <w:szCs w:val="28"/>
        </w:rPr>
      </w:pPr>
    </w:p>
    <w:p w:rsidR="005207DA" w:rsidRDefault="005207DA" w:rsidP="005207DA">
      <w:pPr>
        <w:jc w:val="both"/>
        <w:rPr>
          <w:b/>
          <w:i/>
          <w:sz w:val="28"/>
          <w:szCs w:val="28"/>
        </w:rPr>
      </w:pPr>
    </w:p>
    <w:p w:rsidR="005207DA" w:rsidRDefault="005207DA" w:rsidP="005207DA">
      <w:pPr>
        <w:jc w:val="both"/>
        <w:rPr>
          <w:b/>
          <w:i/>
          <w:sz w:val="28"/>
          <w:szCs w:val="28"/>
        </w:rPr>
      </w:pPr>
    </w:p>
    <w:p w:rsidR="005207DA" w:rsidRDefault="005207DA" w:rsidP="005207DA">
      <w:pPr>
        <w:jc w:val="both"/>
        <w:rPr>
          <w:b/>
          <w:i/>
          <w:sz w:val="28"/>
          <w:szCs w:val="28"/>
        </w:rPr>
      </w:pPr>
    </w:p>
    <w:p w:rsidR="005207DA" w:rsidRDefault="005207DA" w:rsidP="005207DA">
      <w:pPr>
        <w:jc w:val="both"/>
        <w:rPr>
          <w:b/>
          <w:i/>
          <w:sz w:val="28"/>
          <w:szCs w:val="28"/>
        </w:rPr>
      </w:pPr>
    </w:p>
    <w:p w:rsidR="005207DA" w:rsidRPr="005207DA" w:rsidRDefault="005207DA" w:rsidP="005207DA">
      <w:pPr>
        <w:jc w:val="both"/>
        <w:rPr>
          <w:b/>
          <w:i/>
          <w:sz w:val="28"/>
          <w:szCs w:val="28"/>
        </w:rPr>
      </w:pPr>
    </w:p>
    <w:p w:rsidR="005207DA" w:rsidRPr="00B34E46" w:rsidRDefault="005207DA" w:rsidP="005207DA">
      <w:pPr>
        <w:jc w:val="both"/>
        <w:rPr>
          <w:b/>
          <w:sz w:val="28"/>
          <w:szCs w:val="28"/>
        </w:rPr>
      </w:pPr>
    </w:p>
    <w:p w:rsidR="005207DA" w:rsidRDefault="005207DA" w:rsidP="005207DA">
      <w:pPr>
        <w:pStyle w:val="ConsPlusTitle"/>
        <w:jc w:val="both"/>
        <w:rPr>
          <w:rFonts w:ascii="Times New Roman" w:hAnsi="Times New Roman" w:cs="Times New Roman"/>
          <w:b w:val="0"/>
          <w:sz w:val="28"/>
          <w:szCs w:val="28"/>
        </w:rPr>
      </w:pPr>
    </w:p>
    <w:p w:rsidR="005207DA" w:rsidRDefault="005207DA" w:rsidP="005207DA">
      <w:pPr>
        <w:spacing w:after="0"/>
        <w:rPr>
          <w:rFonts w:ascii="Times New Roman" w:hAnsi="Times New Roman" w:cs="Times New Roman"/>
          <w:b/>
          <w:sz w:val="24"/>
          <w:szCs w:val="24"/>
        </w:rPr>
      </w:pPr>
      <w:r>
        <w:rPr>
          <w:rFonts w:ascii="Times New Roman" w:hAnsi="Times New Roman" w:cs="Times New Roman"/>
          <w:b/>
          <w:sz w:val="24"/>
          <w:szCs w:val="24"/>
        </w:rPr>
        <w:t xml:space="preserve">Учредитель: Администрация поселка Поканаевский Нижнеингашского района Красноярского края (Решение № 7-35 от 05.12.2005, в редакции Решение № 5-23 от 12.11.2010) </w:t>
      </w:r>
    </w:p>
    <w:p w:rsidR="005207DA" w:rsidRDefault="005207DA" w:rsidP="005207DA">
      <w:pPr>
        <w:spacing w:after="0"/>
        <w:rPr>
          <w:rFonts w:ascii="Times New Roman" w:hAnsi="Times New Roman" w:cs="Times New Roman"/>
          <w:b/>
          <w:sz w:val="24"/>
          <w:szCs w:val="24"/>
        </w:rPr>
      </w:pPr>
      <w:r>
        <w:rPr>
          <w:rFonts w:ascii="Times New Roman" w:hAnsi="Times New Roman" w:cs="Times New Roman"/>
          <w:b/>
          <w:sz w:val="24"/>
          <w:szCs w:val="24"/>
        </w:rPr>
        <w:t xml:space="preserve">Адрес издания: 663860 Красноярский край, Нижнеингашский район, п. Поканаевка, ул. </w:t>
      </w:r>
      <w:proofErr w:type="gramStart"/>
      <w:r>
        <w:rPr>
          <w:rFonts w:ascii="Times New Roman" w:hAnsi="Times New Roman" w:cs="Times New Roman"/>
          <w:b/>
          <w:sz w:val="24"/>
          <w:szCs w:val="24"/>
        </w:rPr>
        <w:t>Пролетарская</w:t>
      </w:r>
      <w:proofErr w:type="gramEnd"/>
      <w:r>
        <w:rPr>
          <w:rFonts w:ascii="Times New Roman" w:hAnsi="Times New Roman" w:cs="Times New Roman"/>
          <w:b/>
          <w:sz w:val="24"/>
          <w:szCs w:val="24"/>
        </w:rPr>
        <w:t>, 22, пом.3</w:t>
      </w:r>
    </w:p>
    <w:p w:rsidR="005207DA" w:rsidRDefault="005207DA" w:rsidP="005207DA">
      <w:pPr>
        <w:spacing w:after="0"/>
        <w:rPr>
          <w:rFonts w:ascii="Times New Roman" w:hAnsi="Times New Roman" w:cs="Times New Roman"/>
          <w:b/>
          <w:sz w:val="24"/>
          <w:szCs w:val="24"/>
        </w:rPr>
      </w:pPr>
      <w:r>
        <w:rPr>
          <w:rFonts w:ascii="Times New Roman" w:hAnsi="Times New Roman" w:cs="Times New Roman"/>
          <w:b/>
          <w:sz w:val="24"/>
          <w:szCs w:val="24"/>
        </w:rPr>
        <w:t>Телефон: 8 (39171) 42-9-04. Выходит ежемесячно. (12+)</w:t>
      </w:r>
    </w:p>
    <w:p w:rsidR="005207DA" w:rsidRDefault="005207DA" w:rsidP="005207DA">
      <w:pPr>
        <w:spacing w:after="0"/>
        <w:rPr>
          <w:rFonts w:ascii="Times New Roman" w:hAnsi="Times New Roman" w:cs="Times New Roman"/>
          <w:b/>
          <w:sz w:val="24"/>
          <w:szCs w:val="24"/>
        </w:rPr>
      </w:pPr>
      <w:r>
        <w:rPr>
          <w:rFonts w:ascii="Times New Roman" w:hAnsi="Times New Roman" w:cs="Times New Roman"/>
          <w:b/>
          <w:sz w:val="24"/>
          <w:szCs w:val="24"/>
        </w:rPr>
        <w:t xml:space="preserve">Редактор И.А.Батуро     заместитель редактора А.В.Маркова </w:t>
      </w:r>
    </w:p>
    <w:p w:rsidR="005207DA" w:rsidRDefault="005207DA" w:rsidP="005207DA">
      <w:pPr>
        <w:spacing w:after="0"/>
        <w:rPr>
          <w:rFonts w:ascii="Times New Roman" w:hAnsi="Times New Roman" w:cs="Times New Roman"/>
          <w:b/>
          <w:sz w:val="24"/>
          <w:szCs w:val="24"/>
        </w:rPr>
      </w:pPr>
      <w:r>
        <w:rPr>
          <w:rFonts w:ascii="Times New Roman" w:hAnsi="Times New Roman" w:cs="Times New Roman"/>
          <w:b/>
          <w:sz w:val="24"/>
          <w:szCs w:val="24"/>
        </w:rPr>
        <w:t>Тираж 20 экз. Распространяется бесплатно.</w:t>
      </w:r>
    </w:p>
    <w:p w:rsidR="00000000" w:rsidRDefault="00825265"/>
    <w:p w:rsidR="005207DA" w:rsidRDefault="005207DA" w:rsidP="005207DA">
      <w:pPr>
        <w:pStyle w:val="a5"/>
      </w:pPr>
      <w:r>
        <w:t xml:space="preserve">ПОКАНАЕВСКИЙ </w:t>
      </w:r>
    </w:p>
    <w:p w:rsidR="005207DA" w:rsidRDefault="005207DA" w:rsidP="005207DA">
      <w:pPr>
        <w:pStyle w:val="a5"/>
      </w:pPr>
      <w:r>
        <w:t xml:space="preserve">СЕЛЬСКИЙ СОВЕТ ДЕПУТАТОВ </w:t>
      </w:r>
    </w:p>
    <w:p w:rsidR="005207DA" w:rsidRDefault="005207DA" w:rsidP="005207DA">
      <w:pPr>
        <w:pStyle w:val="a5"/>
      </w:pPr>
      <w:r>
        <w:t xml:space="preserve">НИЖНЕИНГАШСКОГО РАЙОНА </w:t>
      </w:r>
    </w:p>
    <w:p w:rsidR="005207DA" w:rsidRDefault="005207DA" w:rsidP="005207DA">
      <w:pPr>
        <w:pStyle w:val="a5"/>
      </w:pPr>
      <w:r>
        <w:t>КРАСНОЯРСКОГО КРАЯ</w:t>
      </w:r>
    </w:p>
    <w:p w:rsidR="005207DA" w:rsidRDefault="005207DA" w:rsidP="005207DA">
      <w:pPr>
        <w:shd w:val="clear" w:color="auto" w:fill="FFFFFF"/>
        <w:jc w:val="center"/>
        <w:rPr>
          <w:rFonts w:ascii="Times New Roman" w:hAnsi="Times New Roman" w:cs="Times New Roman"/>
          <w:b/>
          <w:bCs/>
          <w:color w:val="000000"/>
          <w:spacing w:val="1"/>
          <w:sz w:val="28"/>
          <w:szCs w:val="28"/>
        </w:rPr>
      </w:pPr>
    </w:p>
    <w:p w:rsidR="005207DA" w:rsidRDefault="005207DA" w:rsidP="005207DA">
      <w:pPr>
        <w:shd w:val="clear" w:color="auto" w:fill="FFFFFF"/>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РЕШЕНИЕ</w:t>
      </w:r>
    </w:p>
    <w:p w:rsidR="005207DA" w:rsidRDefault="005207DA" w:rsidP="005207DA">
      <w:pPr>
        <w:shd w:val="clear" w:color="auto" w:fill="FFFFFF"/>
        <w:rPr>
          <w:rFonts w:ascii="Times New Roman" w:hAnsi="Times New Roman" w:cs="Times New Roman"/>
          <w:b/>
          <w:bCs/>
          <w:color w:val="000000"/>
          <w:spacing w:val="1"/>
          <w:sz w:val="28"/>
          <w:szCs w:val="28"/>
        </w:rPr>
      </w:pPr>
    </w:p>
    <w:p w:rsidR="005207DA" w:rsidRDefault="005207DA" w:rsidP="005207DA">
      <w:pPr>
        <w:shd w:val="clear" w:color="auto" w:fill="FFFFFF"/>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17.10.2018</w:t>
      </w:r>
      <w:r>
        <w:rPr>
          <w:rFonts w:ascii="Times New Roman" w:hAnsi="Times New Roman" w:cs="Times New Roman"/>
          <w:b/>
          <w:bCs/>
          <w:color w:val="000000"/>
          <w:spacing w:val="1"/>
          <w:sz w:val="28"/>
          <w:szCs w:val="28"/>
        </w:rPr>
        <w:tab/>
      </w:r>
      <w:r>
        <w:rPr>
          <w:rFonts w:ascii="Times New Roman" w:hAnsi="Times New Roman" w:cs="Times New Roman"/>
          <w:b/>
          <w:bCs/>
          <w:color w:val="000000"/>
          <w:spacing w:val="1"/>
          <w:sz w:val="28"/>
          <w:szCs w:val="28"/>
        </w:rPr>
        <w:tab/>
      </w:r>
      <w:r>
        <w:rPr>
          <w:rFonts w:ascii="Times New Roman" w:hAnsi="Times New Roman" w:cs="Times New Roman"/>
          <w:b/>
          <w:bCs/>
          <w:color w:val="000000"/>
          <w:spacing w:val="1"/>
          <w:sz w:val="28"/>
          <w:szCs w:val="28"/>
        </w:rPr>
        <w:tab/>
        <w:t xml:space="preserve">                                                                  № 18-83</w:t>
      </w:r>
    </w:p>
    <w:p w:rsidR="005207DA" w:rsidRDefault="005207DA" w:rsidP="005207DA">
      <w:pPr>
        <w:pStyle w:val="a7"/>
        <w:rPr>
          <w:sz w:val="28"/>
          <w:szCs w:val="28"/>
        </w:rPr>
      </w:pPr>
    </w:p>
    <w:p w:rsidR="005207DA" w:rsidRDefault="005207DA" w:rsidP="005207DA">
      <w:pPr>
        <w:pStyle w:val="a7"/>
        <w:rPr>
          <w:sz w:val="28"/>
          <w:szCs w:val="28"/>
        </w:rPr>
      </w:pPr>
      <w:r>
        <w:rPr>
          <w:sz w:val="28"/>
          <w:szCs w:val="28"/>
        </w:rPr>
        <w:t>о внесении изменений и дополнений в Устав Поканаевского сельсовета Нижнеингашского района Красноярского края</w:t>
      </w:r>
    </w:p>
    <w:p w:rsidR="005207DA" w:rsidRDefault="005207DA" w:rsidP="005207DA">
      <w:pPr>
        <w:pStyle w:val="a7"/>
        <w:rPr>
          <w:sz w:val="28"/>
          <w:szCs w:val="28"/>
        </w:rPr>
      </w:pPr>
    </w:p>
    <w:p w:rsidR="005207DA" w:rsidRDefault="005207DA" w:rsidP="005207DA">
      <w:pPr>
        <w:shd w:val="clear" w:color="auto" w:fill="FFFFFF"/>
        <w:tabs>
          <w:tab w:val="left" w:leader="underscore" w:pos="902"/>
          <w:tab w:val="left" w:leader="underscore" w:pos="2544"/>
          <w:tab w:val="left" w:leader="underscore" w:pos="3034"/>
        </w:tabs>
        <w:ind w:left="5" w:right="5" w:firstLine="704"/>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Устава  Поканаевского  сельсовета Нижнеингашского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Уставом Поканаевского сельсовета Нижнеингашского района Красноярского края, Поканаевский сельский Совет депутатов </w:t>
      </w:r>
    </w:p>
    <w:p w:rsidR="005207DA" w:rsidRDefault="005207DA" w:rsidP="005207DA">
      <w:pPr>
        <w:shd w:val="clear" w:color="auto" w:fill="FFFFFF"/>
        <w:tabs>
          <w:tab w:val="left" w:leader="underscore" w:pos="902"/>
          <w:tab w:val="left" w:leader="underscore" w:pos="2544"/>
          <w:tab w:val="left" w:leader="underscore" w:pos="3034"/>
        </w:tabs>
        <w:spacing w:before="120" w:after="120"/>
        <w:ind w:right="6"/>
        <w:jc w:val="both"/>
        <w:rPr>
          <w:rFonts w:ascii="Times New Roman" w:hAnsi="Times New Roman" w:cs="Times New Roman"/>
          <w:b/>
          <w:bCs/>
          <w:sz w:val="28"/>
          <w:szCs w:val="28"/>
        </w:rPr>
      </w:pPr>
      <w:r>
        <w:rPr>
          <w:rFonts w:ascii="Times New Roman" w:hAnsi="Times New Roman" w:cs="Times New Roman"/>
          <w:b/>
          <w:bCs/>
          <w:sz w:val="28"/>
          <w:szCs w:val="28"/>
        </w:rPr>
        <w:t>РЕШИЛ:</w:t>
      </w:r>
    </w:p>
    <w:p w:rsidR="005207DA" w:rsidRDefault="005207DA" w:rsidP="005207DA">
      <w:pPr>
        <w:ind w:firstLine="709"/>
        <w:jc w:val="both"/>
        <w:rPr>
          <w:rFonts w:ascii="Times New Roman" w:hAnsi="Times New Roman" w:cs="Times New Roman"/>
          <w:sz w:val="28"/>
          <w:szCs w:val="28"/>
        </w:rPr>
      </w:pPr>
      <w:r>
        <w:rPr>
          <w:rFonts w:ascii="Times New Roman" w:hAnsi="Times New Roman" w:cs="Times New Roman"/>
          <w:sz w:val="28"/>
          <w:szCs w:val="28"/>
        </w:rPr>
        <w:t>1. Внести в Устав Поканаевского сельсовета Нижнеингашского района  Красноярского края следующие изменения и дополнения:</w:t>
      </w:r>
    </w:p>
    <w:p w:rsidR="005207DA" w:rsidRDefault="005207DA" w:rsidP="005207DA">
      <w:pPr>
        <w:pStyle w:val="a9"/>
        <w:rPr>
          <w:sz w:val="28"/>
          <w:szCs w:val="28"/>
        </w:rPr>
      </w:pPr>
      <w:r>
        <w:rPr>
          <w:b/>
          <w:bCs/>
          <w:sz w:val="28"/>
          <w:szCs w:val="28"/>
        </w:rPr>
        <w:t xml:space="preserve">      </w:t>
      </w:r>
      <w:proofErr w:type="gramStart"/>
      <w:r>
        <w:rPr>
          <w:b/>
          <w:bCs/>
          <w:sz w:val="28"/>
          <w:szCs w:val="28"/>
        </w:rPr>
        <w:t>1.1.</w:t>
      </w:r>
      <w:r>
        <w:rPr>
          <w:sz w:val="28"/>
          <w:szCs w:val="28"/>
        </w:rPr>
        <w:t xml:space="preserve"> пункт 9 часть 1 статьи 7 “ Вопросы местного значения сельсовета” изложить в новой редакции:  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 пунктов сельсовета.</w:t>
      </w:r>
      <w:proofErr w:type="gramEnd"/>
    </w:p>
    <w:p w:rsidR="005207DA" w:rsidRDefault="005207DA" w:rsidP="005207DA">
      <w:pPr>
        <w:pStyle w:val="ConsPlusNormal"/>
        <w:ind w:firstLine="709"/>
        <w:jc w:val="both"/>
      </w:pPr>
      <w:r>
        <w:rPr>
          <w:b/>
          <w:bCs/>
        </w:rPr>
        <w:t>1.2.</w:t>
      </w:r>
      <w:r>
        <w:t xml:space="preserve">  Исключить пункт 20, часть 1,статья 7.</w:t>
      </w:r>
    </w:p>
    <w:p w:rsidR="005207DA" w:rsidRDefault="005207DA" w:rsidP="005207DA">
      <w:pPr>
        <w:pStyle w:val="ConsPlusNormal"/>
        <w:ind w:firstLine="709"/>
        <w:jc w:val="both"/>
      </w:pPr>
      <w:r>
        <w:rPr>
          <w:b/>
          <w:bCs/>
        </w:rPr>
        <w:t>1.3</w:t>
      </w:r>
      <w:r>
        <w:t>. Исключить пункт 12 части 1 статьи 8.</w:t>
      </w:r>
    </w:p>
    <w:p w:rsidR="005207DA" w:rsidRDefault="005207DA" w:rsidP="005207DA">
      <w:pPr>
        <w:pStyle w:val="ConsPlusNormal"/>
        <w:ind w:firstLine="709"/>
        <w:jc w:val="both"/>
      </w:pPr>
      <w:r>
        <w:rPr>
          <w:b/>
          <w:bCs/>
        </w:rPr>
        <w:t>1.4</w:t>
      </w:r>
      <w:r>
        <w:t xml:space="preserve">. </w:t>
      </w:r>
      <w:proofErr w:type="gramStart"/>
      <w:r>
        <w:t>Часть 1 статьи 8 дополнить пунктом 16, 17 следующего содержания: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End"/>
    </w:p>
    <w:p w:rsidR="005207DA" w:rsidRPr="00375EB9" w:rsidRDefault="005207DA" w:rsidP="005207DA">
      <w:pPr>
        <w:spacing w:before="280" w:after="0" w:line="240" w:lineRule="auto"/>
        <w:ind w:firstLine="540"/>
        <w:jc w:val="both"/>
        <w:rPr>
          <w:rFonts w:ascii="Times New Roman" w:hAnsi="Times New Roman" w:cs="Times New Roman"/>
          <w:color w:val="FF0000"/>
          <w:sz w:val="28"/>
          <w:szCs w:val="28"/>
        </w:rPr>
      </w:pPr>
      <w:r w:rsidRPr="00D975F7">
        <w:rPr>
          <w:rFonts w:ascii="Times New Roman" w:hAnsi="Times New Roman" w:cs="Times New Roman"/>
          <w:sz w:val="28"/>
          <w:szCs w:val="28"/>
        </w:rPr>
        <w:lastRenderedPageBreak/>
        <w:t>«17)</w:t>
      </w:r>
      <w:r w:rsidRPr="00D975F7">
        <w:rPr>
          <w:rFonts w:ascii="Times New Roman" w:hAnsi="Times New Roman" w:cs="Times New Roman"/>
          <w:color w:val="548DD4" w:themeColor="text2" w:themeTint="99"/>
          <w:sz w:val="28"/>
          <w:szCs w:val="28"/>
        </w:rPr>
        <w:t xml:space="preserve"> </w:t>
      </w:r>
      <w:r w:rsidRPr="00375EB9">
        <w:rPr>
          <w:rFonts w:ascii="Times New Roman" w:hAnsi="Times New Roman" w:cs="Times New Roman"/>
          <w:color w:val="000000"/>
          <w:sz w:val="28"/>
          <w:szCs w:val="28"/>
        </w:rPr>
        <w:t xml:space="preserve">осуществление мероприятий по защите прав потребителей, предусмотренных </w:t>
      </w:r>
      <w:hyperlink r:id="rId5" w:history="1">
        <w:r w:rsidRPr="00736FE5">
          <w:rPr>
            <w:rStyle w:val="ac"/>
            <w:rFonts w:ascii="Times New Roman" w:hAnsi="Times New Roman" w:cs="Times New Roman"/>
            <w:sz w:val="28"/>
            <w:szCs w:val="28"/>
            <w:bdr w:val="none" w:sz="0" w:space="0" w:color="auto" w:frame="1"/>
          </w:rPr>
          <w:t>Законом</w:t>
        </w:r>
      </w:hyperlink>
      <w:r w:rsidRPr="00375EB9">
        <w:rPr>
          <w:rStyle w:val="apple-converted-space"/>
          <w:rFonts w:ascii="Times New Roman" w:hAnsi="Times New Roman" w:cs="Times New Roman"/>
          <w:sz w:val="28"/>
          <w:szCs w:val="28"/>
        </w:rPr>
        <w:t> </w:t>
      </w:r>
      <w:r w:rsidRPr="00375EB9">
        <w:rPr>
          <w:rFonts w:ascii="Times New Roman" w:hAnsi="Times New Roman" w:cs="Times New Roman"/>
          <w:color w:val="000000"/>
          <w:sz w:val="28"/>
          <w:szCs w:val="28"/>
        </w:rPr>
        <w:t>Российской Федерации от 7 февраля 1992 года N 2300-1 "О защите прав потребителей"</w:t>
      </w:r>
    </w:p>
    <w:p w:rsidR="005207DA" w:rsidRDefault="005207DA" w:rsidP="005207DA">
      <w:pPr>
        <w:pStyle w:val="ConsPlusNormal"/>
        <w:ind w:firstLine="709"/>
        <w:jc w:val="both"/>
      </w:pPr>
      <w:r>
        <w:rPr>
          <w:b/>
          <w:bCs/>
        </w:rPr>
        <w:t>1.5.</w:t>
      </w:r>
      <w:r>
        <w:t xml:space="preserve"> Статью 15 дополнить частью 2.2 следующего содержания</w:t>
      </w:r>
      <w:r>
        <w:rPr>
          <w:color w:val="0000FF"/>
        </w:rPr>
        <w:t xml:space="preserve">: </w:t>
      </w:r>
      <w:r>
        <w:t xml:space="preserve">2.2. В случае досрочного прекращения полномочий главы сельсовета избрание главы сельсовета, избираемого Поканаевским сельским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Поканаевского сельского Совета депутатов осталось менее шести месяцев, избрание главы сельсовета из числа </w:t>
      </w:r>
      <w:proofErr w:type="gramStart"/>
      <w:r>
        <w:t>кандидатов, представленных конкурсной комиссией по результатам конкурса осуществляется</w:t>
      </w:r>
      <w:proofErr w:type="gramEnd"/>
      <w:r>
        <w:t xml:space="preserve"> в течение трех месяцев со дня избрания Поканаевского сельского Совета депутатов в правомочном составе.</w:t>
      </w:r>
    </w:p>
    <w:p w:rsidR="005207DA" w:rsidRDefault="005207DA" w:rsidP="005207DA">
      <w:pPr>
        <w:pStyle w:val="ConsPlusNormal"/>
        <w:ind w:firstLine="709"/>
        <w:jc w:val="both"/>
      </w:pPr>
    </w:p>
    <w:p w:rsidR="005207DA" w:rsidRDefault="005207DA" w:rsidP="005207DA">
      <w:pPr>
        <w:pStyle w:val="ConsPlusNormal"/>
        <w:ind w:firstLine="709"/>
      </w:pPr>
      <w:r>
        <w:rPr>
          <w:b/>
          <w:bCs/>
        </w:rPr>
        <w:t>1.6.</w:t>
      </w:r>
      <w:r>
        <w:t xml:space="preserve"> Часть 3 статьи 19 изложить в новой редакции: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736FE5">
        <w:t>муниципальное образование</w:t>
      </w:r>
      <w:r>
        <w:t>, а также соглашения, заключаемые между органами местного самоуправления, вступают в силу их официального опубликования (обнародования).</w:t>
      </w:r>
    </w:p>
    <w:p w:rsidR="005207DA" w:rsidRDefault="005207DA" w:rsidP="005207DA">
      <w:pPr>
        <w:pStyle w:val="ConsPlusNormal"/>
        <w:ind w:firstLine="709"/>
      </w:pPr>
      <w:r>
        <w:rPr>
          <w:b/>
          <w:bCs/>
        </w:rPr>
        <w:t xml:space="preserve">1.7. </w:t>
      </w:r>
      <w:r>
        <w:t xml:space="preserve">часть 6 статьи 27 изложить в новой редакции: нормативные правовые акты (решения),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736FE5">
        <w:t>муниципальное образование</w:t>
      </w:r>
      <w:r>
        <w:t>, а также соглашения, заключаемые между органами местного самоуправления, вступают в силу их официального опубликования (обнародования).</w:t>
      </w:r>
    </w:p>
    <w:p w:rsidR="005207DA" w:rsidRDefault="005207DA" w:rsidP="005207DA">
      <w:pPr>
        <w:pStyle w:val="ConsPlusNormal"/>
        <w:ind w:firstLine="709"/>
        <w:jc w:val="both"/>
      </w:pPr>
    </w:p>
    <w:p w:rsidR="005207DA" w:rsidRDefault="005207DA" w:rsidP="005207DA">
      <w:pPr>
        <w:pStyle w:val="ConsPlusNormal"/>
        <w:ind w:firstLine="709"/>
        <w:jc w:val="both"/>
        <w:rPr>
          <w:b/>
          <w:bCs/>
        </w:rPr>
      </w:pPr>
      <w:r>
        <w:rPr>
          <w:b/>
          <w:bCs/>
        </w:rPr>
        <w:t xml:space="preserve">1.8. </w:t>
      </w:r>
      <w:r>
        <w:t>пункт 4 части 1 статьи 24 изложить в новой редакции: утверждение стратегии социально-экономического развития сельсовета.</w:t>
      </w:r>
    </w:p>
    <w:p w:rsidR="005207DA" w:rsidRDefault="005207DA" w:rsidP="005207DA">
      <w:pPr>
        <w:pStyle w:val="ConsPlusNormal"/>
        <w:ind w:firstLine="709"/>
        <w:jc w:val="both"/>
      </w:pPr>
      <w:r>
        <w:rPr>
          <w:b/>
        </w:rPr>
        <w:t>1.9.</w:t>
      </w:r>
      <w:r>
        <w:t xml:space="preserve"> </w:t>
      </w:r>
      <w:proofErr w:type="gramStart"/>
      <w:r>
        <w:t>Часть 1 статьи 24 дополнить пунктами 12) и 13) следующего содержания:</w:t>
      </w:r>
      <w:proofErr w:type="gramEnd"/>
    </w:p>
    <w:p w:rsidR="005207DA" w:rsidRDefault="005207DA" w:rsidP="005207DA">
      <w:pPr>
        <w:pStyle w:val="ConsPlusNormal"/>
        <w:ind w:firstLine="709"/>
        <w:jc w:val="both"/>
      </w:pPr>
      <w:r>
        <w:t xml:space="preserve">12) установление </w:t>
      </w:r>
      <w:proofErr w:type="gramStart"/>
      <w:r>
        <w:t>порядка ведения перечня видов муниципального контроля</w:t>
      </w:r>
      <w:proofErr w:type="gramEnd"/>
      <w:r>
        <w:t xml:space="preserve"> и органов местного самоуправления, уполномоченных на их осуществление;</w:t>
      </w:r>
    </w:p>
    <w:p w:rsidR="005207DA" w:rsidRDefault="005207DA" w:rsidP="005207DA">
      <w:pPr>
        <w:pStyle w:val="ConsPlusNormal"/>
        <w:ind w:firstLine="709"/>
        <w:jc w:val="both"/>
      </w:pPr>
      <w:r>
        <w:t>13) утверждение правил благоустройства на территории сельсовета.</w:t>
      </w:r>
    </w:p>
    <w:p w:rsidR="005207DA" w:rsidRDefault="005207DA" w:rsidP="005207DA">
      <w:pPr>
        <w:pStyle w:val="ConsPlusNormal"/>
        <w:jc w:val="both"/>
      </w:pPr>
      <w:r>
        <w:rPr>
          <w:b/>
          <w:bCs/>
        </w:rPr>
        <w:t xml:space="preserve">          1.10. </w:t>
      </w:r>
      <w:r>
        <w:t>Исключить   пункт 3 часть  1, статья 32.</w:t>
      </w:r>
    </w:p>
    <w:p w:rsidR="005207DA" w:rsidRDefault="005207DA" w:rsidP="005207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1.11.</w:t>
      </w:r>
      <w:r>
        <w:rPr>
          <w:rFonts w:ascii="Times New Roman" w:hAnsi="Times New Roman" w:cs="Times New Roman"/>
          <w:sz w:val="28"/>
          <w:szCs w:val="28"/>
        </w:rPr>
        <w:t xml:space="preserve"> Статью 29.2 Пенсионное обеспечение лиц, замещающих муниципальные должности на постоянной основе изложить в новой редакции:</w:t>
      </w:r>
    </w:p>
    <w:p w:rsidR="005207DA" w:rsidRDefault="005207DA" w:rsidP="005207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w:t>
      </w:r>
      <w:r w:rsidRPr="00736FE5">
        <w:rPr>
          <w:rFonts w:ascii="Times New Roman" w:hAnsi="Times New Roman" w:cs="Times New Roman"/>
          <w:sz w:val="28"/>
          <w:szCs w:val="28"/>
        </w:rPr>
        <w:t>имеют</w:t>
      </w:r>
      <w:r>
        <w:rPr>
          <w:rFonts w:ascii="Times New Roman" w:hAnsi="Times New Roman" w:cs="Times New Roman"/>
          <w:sz w:val="28"/>
          <w:szCs w:val="28"/>
        </w:rPr>
        <w:t xml:space="preserve"> право на пенсию за выслугу лет, устанавливаемую к страховой пенсии по старости (инвалидности), назначенной в соответствии с </w:t>
      </w:r>
      <w:r>
        <w:rPr>
          <w:rFonts w:ascii="Times New Roman" w:hAnsi="Times New Roman" w:cs="Times New Roman"/>
          <w:sz w:val="28"/>
          <w:szCs w:val="28"/>
        </w:rPr>
        <w:lastRenderedPageBreak/>
        <w:t xml:space="preserve">Федеральным </w:t>
      </w:r>
      <w:hyperlink r:id="rId6" w:history="1">
        <w:r>
          <w:rPr>
            <w:rStyle w:val="ac"/>
            <w:rFonts w:ascii="Times New Roman" w:hAnsi="Times New Roman" w:cs="Times New Roman"/>
            <w:sz w:val="28"/>
            <w:szCs w:val="28"/>
          </w:rPr>
          <w:t>законом</w:t>
        </w:r>
      </w:hyperlink>
      <w:r>
        <w:rPr>
          <w:rFonts w:ascii="Times New Roman" w:hAnsi="Times New Roman" w:cs="Times New Roman"/>
          <w:sz w:val="28"/>
          <w:szCs w:val="28"/>
        </w:rPr>
        <w:t xml:space="preserve"> "О страховых пенсиях", либо к пенсии, досрочно назначенной в соответствии с </w:t>
      </w:r>
      <w:hyperlink r:id="rId7" w:history="1">
        <w:r>
          <w:rPr>
            <w:rStyle w:val="ac"/>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w:t>
      </w:r>
      <w:proofErr w:type="gramEnd"/>
      <w:r>
        <w:rPr>
          <w:rFonts w:ascii="Times New Roman" w:hAnsi="Times New Roman" w:cs="Times New Roman"/>
          <w:sz w:val="28"/>
          <w:szCs w:val="28"/>
        </w:rPr>
        <w:t xml:space="preserve">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5207DA" w:rsidRPr="00736FE5" w:rsidRDefault="005207DA" w:rsidP="005207DA">
      <w:pPr>
        <w:spacing w:before="280" w:after="0" w:line="240" w:lineRule="auto"/>
        <w:ind w:firstLine="540"/>
        <w:jc w:val="both"/>
        <w:rPr>
          <w:rFonts w:ascii="Times New Roman" w:hAnsi="Times New Roman" w:cs="Times New Roman"/>
          <w:sz w:val="28"/>
          <w:szCs w:val="28"/>
        </w:rPr>
      </w:pPr>
      <w:r w:rsidRPr="00736FE5">
        <w:rPr>
          <w:rFonts w:ascii="Times New Roman" w:hAnsi="Times New Roman" w:cs="Times New Roman"/>
          <w:sz w:val="28"/>
          <w:szCs w:val="28"/>
        </w:rPr>
        <w:t xml:space="preserve">2. Право на пенсию за выслугу лет не возникает в случае прекращения полномочий лиц, замещавших муниципальные должности, по основаниям, предусмотренным </w:t>
      </w:r>
      <w:r w:rsidRPr="00736FE5">
        <w:t xml:space="preserve"> </w:t>
      </w:r>
      <w:r w:rsidRPr="00736FE5">
        <w:rPr>
          <w:rFonts w:ascii="Times New Roman" w:hAnsi="Times New Roman" w:cs="Times New Roman"/>
          <w:sz w:val="28"/>
          <w:szCs w:val="28"/>
        </w:rPr>
        <w:t>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207DA" w:rsidRPr="00736FE5"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color w:val="548DD4" w:themeColor="text2" w:themeTint="99"/>
          <w:sz w:val="28"/>
          <w:szCs w:val="28"/>
        </w:rPr>
        <w:t xml:space="preserve"> </w:t>
      </w:r>
      <w:r>
        <w:rPr>
          <w:rFonts w:ascii="Times New Roman" w:hAnsi="Times New Roman" w:cs="Times New Roman"/>
          <w:sz w:val="28"/>
          <w:szCs w:val="28"/>
        </w:rPr>
        <w:t xml:space="preserve">3. Исчисление размера пенсии за выслугу лет осуществляется исходя </w:t>
      </w:r>
      <w:proofErr w:type="gramStart"/>
      <w:r>
        <w:rPr>
          <w:rFonts w:ascii="Times New Roman" w:hAnsi="Times New Roman" w:cs="Times New Roman"/>
          <w:sz w:val="28"/>
          <w:szCs w:val="28"/>
        </w:rPr>
        <w:t>из денежного вознаграждения по соответствующей должности на момент назначения пенсии в соответствии с Законом</w:t>
      </w:r>
      <w:proofErr w:type="gramEnd"/>
      <w:r>
        <w:rPr>
          <w:rFonts w:ascii="Times New Roman" w:hAnsi="Times New Roman" w:cs="Times New Roman"/>
          <w:sz w:val="28"/>
          <w:szCs w:val="28"/>
        </w:rPr>
        <w:t xml:space="preserve"> </w:t>
      </w:r>
      <w:r w:rsidRPr="00736FE5">
        <w:rPr>
          <w:rFonts w:ascii="Times New Roman" w:hAnsi="Times New Roman" w:cs="Times New Roman"/>
          <w:sz w:val="28"/>
          <w:szCs w:val="28"/>
        </w:rPr>
        <w:t>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8" w:history="1">
        <w:r>
          <w:rPr>
            <w:rStyle w:val="ac"/>
            <w:rFonts w:ascii="Times New Roman" w:hAnsi="Times New Roman" w:cs="Times New Roman"/>
            <w:sz w:val="28"/>
            <w:szCs w:val="28"/>
          </w:rPr>
          <w:t>законом</w:t>
        </w:r>
      </w:hyperlink>
      <w:r>
        <w:rPr>
          <w:rFonts w:ascii="Times New Roman" w:hAnsi="Times New Roman" w:cs="Times New Roman"/>
          <w:sz w:val="28"/>
          <w:szCs w:val="28"/>
        </w:rPr>
        <w:t xml:space="preserve">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Pr>
          <w:rFonts w:ascii="Times New Roman" w:hAnsi="Times New Roman" w:cs="Times New Roman"/>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rFonts w:ascii="Times New Roman" w:hAnsi="Times New Roman" w:cs="Times New Roman"/>
          <w:sz w:val="28"/>
          <w:szCs w:val="28"/>
        </w:rPr>
        <w:t xml:space="preserve">Размер пенсии за выслугу лет </w:t>
      </w:r>
      <w:r w:rsidRPr="00736FE5">
        <w:rPr>
          <w:rFonts w:ascii="Times New Roman" w:hAnsi="Times New Roman" w:cs="Times New Roman"/>
          <w:sz w:val="28"/>
          <w:szCs w:val="28"/>
        </w:rPr>
        <w:t>увеличивается</w:t>
      </w:r>
      <w:r>
        <w:rPr>
          <w:rFonts w:ascii="Times New Roman" w:hAnsi="Times New Roman" w:cs="Times New Roman"/>
          <w:sz w:val="28"/>
          <w:szCs w:val="28"/>
        </w:rPr>
        <w:t xml:space="preserve">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rFonts w:ascii="Times New Roman" w:hAnsi="Times New Roman" w:cs="Times New Roman"/>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4.1. При определении размера пенсии за выслугу лет в порядке, установленном настоящей статьей, не учитываются суммы, предусмотренные </w:t>
      </w:r>
      <w:hyperlink r:id="rId9" w:history="1">
        <w:r>
          <w:rPr>
            <w:rStyle w:val="ac"/>
            <w:rFonts w:ascii="Times New Roman" w:hAnsi="Times New Roman" w:cs="Times New Roman"/>
            <w:sz w:val="28"/>
            <w:szCs w:val="28"/>
          </w:rPr>
          <w:t>пунктом 3 статьи 14</w:t>
        </w:r>
      </w:hyperlink>
      <w:r>
        <w:rPr>
          <w:rFonts w:ascii="Times New Roman" w:hAnsi="Times New Roman" w:cs="Times New Roman"/>
          <w:sz w:val="28"/>
          <w:szCs w:val="28"/>
        </w:rPr>
        <w:t xml:space="preserve"> Федерального закона "О государственном пенсионном обеспечении в Российской Федерации".</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Размер пенсии за выслугу лет </w:t>
      </w:r>
      <w:r w:rsidRPr="00736FE5">
        <w:rPr>
          <w:rFonts w:ascii="Times New Roman" w:hAnsi="Times New Roman" w:cs="Times New Roman"/>
          <w:sz w:val="28"/>
          <w:szCs w:val="28"/>
        </w:rPr>
        <w:t>исчисляется</w:t>
      </w:r>
      <w:r>
        <w:rPr>
          <w:rFonts w:ascii="Times New Roman" w:hAnsi="Times New Roman" w:cs="Times New Roman"/>
          <w:sz w:val="28"/>
          <w:szCs w:val="28"/>
        </w:rPr>
        <w:t xml:space="preserve"> исходя из денежного вознаграждения по соответствующей должности на момент назначения пенсии. </w:t>
      </w:r>
      <w:proofErr w:type="gramStart"/>
      <w:r>
        <w:rPr>
          <w:rFonts w:ascii="Times New Roman" w:hAnsi="Times New Roman" w:cs="Times New Roman"/>
          <w:sz w:val="28"/>
          <w:szCs w:val="28"/>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w:t>
      </w:r>
      <w:r w:rsidRPr="00736FE5">
        <w:rPr>
          <w:rFonts w:ascii="Times New Roman" w:hAnsi="Times New Roman" w:cs="Times New Roman"/>
          <w:sz w:val="28"/>
          <w:szCs w:val="28"/>
        </w:rPr>
        <w:t xml:space="preserve">исчисляется </w:t>
      </w:r>
      <w:r>
        <w:rPr>
          <w:rFonts w:ascii="Times New Roman" w:hAnsi="Times New Roman" w:cs="Times New Roman"/>
          <w:sz w:val="28"/>
          <w:szCs w:val="28"/>
        </w:rPr>
        <w:t>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Pr>
          <w:rFonts w:ascii="Times New Roman" w:hAnsi="Times New Roman" w:cs="Times New Roman"/>
          <w:sz w:val="28"/>
          <w:szCs w:val="28"/>
        </w:rPr>
        <w:t>, в иных местностях края с особыми климатическими условиями.</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Увеличение месячного денежного вознаграждения по муниципальной должности, занимаемой на день прекращения полномочий, </w:t>
      </w:r>
      <w:r w:rsidRPr="00736FE5">
        <w:rPr>
          <w:rFonts w:ascii="Times New Roman" w:hAnsi="Times New Roman" w:cs="Times New Roman"/>
          <w:sz w:val="28"/>
          <w:szCs w:val="28"/>
        </w:rPr>
        <w:t xml:space="preserve">является </w:t>
      </w:r>
      <w:r>
        <w:rPr>
          <w:rFonts w:ascii="Times New Roman" w:hAnsi="Times New Roman" w:cs="Times New Roman"/>
          <w:sz w:val="28"/>
          <w:szCs w:val="28"/>
        </w:rPr>
        <w:t>основанием для перерасчета пенсии за выслугу лет.</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Пенсия за выслугу лет, предусмотренная уставом муниципального образования, назначается по заявлению лица, претендующего на ее установление, решением должностного лица местного самоуправления, уполномоченного главой муниципального образования, либо решением руководителя соответствующего органа местного самоуправления, в котором лицо, претендующее на пенсию за выслугу лет, замещало муниципальную должность либо его правопреемника. </w:t>
      </w:r>
      <w:proofErr w:type="gramStart"/>
      <w:r>
        <w:rPr>
          <w:rFonts w:ascii="Times New Roman" w:hAnsi="Times New Roman" w:cs="Times New Roman"/>
          <w:sz w:val="28"/>
          <w:szCs w:val="28"/>
        </w:rP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roofErr w:type="gramEnd"/>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w:t>
      </w:r>
      <w:r>
        <w:rPr>
          <w:rFonts w:ascii="Times New Roman" w:hAnsi="Times New Roman" w:cs="Times New Roman"/>
          <w:sz w:val="28"/>
          <w:szCs w:val="28"/>
        </w:rPr>
        <w:lastRenderedPageBreak/>
        <w:t>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rPr>
          <w:rFonts w:ascii="Times New Roman" w:hAnsi="Times New Roman" w:cs="Times New Roman"/>
          <w:sz w:val="28"/>
          <w:szCs w:val="28"/>
        </w:rP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w:t>
      </w:r>
      <w:proofErr w:type="gramEnd"/>
      <w:r>
        <w:rPr>
          <w:rFonts w:ascii="Times New Roman" w:hAnsi="Times New Roman" w:cs="Times New Roman"/>
          <w:sz w:val="28"/>
          <w:szCs w:val="28"/>
        </w:rPr>
        <w:t xml:space="preserve"> или одна из указанных выплат по их выбору.</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0" w:history="1">
        <w:r>
          <w:rPr>
            <w:rStyle w:val="ac"/>
            <w:rFonts w:ascii="Times New Roman" w:hAnsi="Times New Roman" w:cs="Times New Roman"/>
            <w:sz w:val="28"/>
            <w:szCs w:val="28"/>
          </w:rPr>
          <w:t>приложению</w:t>
        </w:r>
      </w:hyperlink>
      <w:r>
        <w:rPr>
          <w:rFonts w:ascii="Times New Roman" w:hAnsi="Times New Roman" w:cs="Times New Roman"/>
          <w:sz w:val="28"/>
          <w:szCs w:val="28"/>
        </w:rPr>
        <w:t xml:space="preserve"> к Федеральному закону "О государственном пенсионном обеспечении в Российской Федерации", в соответствии с Уставом муниципального образования </w:t>
      </w:r>
      <w:r w:rsidRPr="00736FE5">
        <w:rPr>
          <w:rFonts w:ascii="Times New Roman" w:hAnsi="Times New Roman" w:cs="Times New Roman"/>
          <w:sz w:val="28"/>
          <w:szCs w:val="28"/>
        </w:rPr>
        <w:t>предоставляется</w:t>
      </w:r>
      <w:r>
        <w:rPr>
          <w:rFonts w:ascii="Times New Roman" w:hAnsi="Times New Roman" w:cs="Times New Roman"/>
          <w:sz w:val="28"/>
          <w:szCs w:val="28"/>
        </w:rPr>
        <w:t xml:space="preserve"> право</w:t>
      </w:r>
      <w:proofErr w:type="gramEnd"/>
      <w:r>
        <w:rPr>
          <w:rFonts w:ascii="Times New Roman" w:hAnsi="Times New Roman" w:cs="Times New Roman"/>
          <w:sz w:val="28"/>
          <w:szCs w:val="28"/>
        </w:rPr>
        <w:t xml:space="preserve">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Лица, замещавшие выборные муниципальные должности и прекратившие исполнение полномочий до вступления в силу Закона края, имеют право на назначение им пенсии на условиях, предусмотренных настоящей статьей, с момента обращения в соответствующий орган местного самоуправления.</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Периоды исполнения полномочий </w:t>
      </w:r>
      <w:proofErr w:type="gramStart"/>
      <w:r>
        <w:rPr>
          <w:rFonts w:ascii="Times New Roman" w:hAnsi="Times New Roman" w:cs="Times New Roman"/>
          <w:sz w:val="28"/>
          <w:szCs w:val="28"/>
        </w:rPr>
        <w:t>по замещаемым муниципальным должностям для назначения пенсии за выслугу лет в соответствии с требованиями</w:t>
      </w:r>
      <w:proofErr w:type="gramEnd"/>
      <w:r>
        <w:rPr>
          <w:rFonts w:ascii="Times New Roman" w:hAnsi="Times New Roman" w:cs="Times New Roman"/>
          <w:sz w:val="28"/>
          <w:szCs w:val="28"/>
        </w:rPr>
        <w:t xml:space="preserve"> настоящей статьи включают периоды замещения должностей:</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назначенных глав местных администраций - до 31 декабря 1996 года;</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выборных должностей в органах местного самоуправления - со 2 августа 1991 года.</w:t>
      </w:r>
    </w:p>
    <w:p w:rsidR="005207DA" w:rsidRDefault="005207DA" w:rsidP="005207DA">
      <w:pPr>
        <w:pStyle w:val="ConsPlusNormal"/>
        <w:jc w:val="both"/>
      </w:pPr>
    </w:p>
    <w:p w:rsidR="005207DA" w:rsidRDefault="005207DA" w:rsidP="005207DA">
      <w:pPr>
        <w:pStyle w:val="ConsPlusNormal"/>
        <w:jc w:val="both"/>
      </w:pPr>
      <w:r>
        <w:t xml:space="preserve">          </w:t>
      </w:r>
      <w:r>
        <w:rPr>
          <w:b/>
          <w:bCs/>
        </w:rPr>
        <w:t xml:space="preserve">1.12. </w:t>
      </w:r>
      <w:proofErr w:type="gramStart"/>
      <w:r>
        <w:t>Часть 2 статьи 32.1 дополнить пунктом 2.1) разработка административных регламентов в соответствии с типовыми административными регламентами, утвержденными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roofErr w:type="gramEnd"/>
    </w:p>
    <w:p w:rsidR="005207DA" w:rsidRDefault="005207DA" w:rsidP="005207DA">
      <w:pPr>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1.13.</w:t>
      </w:r>
      <w:r>
        <w:rPr>
          <w:rFonts w:ascii="Times New Roman" w:hAnsi="Times New Roman" w:cs="Times New Roman"/>
          <w:sz w:val="28"/>
          <w:szCs w:val="28"/>
        </w:rPr>
        <w:t xml:space="preserve"> Дополнить  Устав Поканаевского сельсовета статьей 36.1.</w:t>
      </w:r>
      <w:r>
        <w:rPr>
          <w:rFonts w:ascii="Times New Roman" w:hAnsi="Times New Roman" w:cs="Times New Roman"/>
          <w:b/>
          <w:bCs/>
          <w:sz w:val="28"/>
          <w:szCs w:val="28"/>
        </w:rPr>
        <w:t xml:space="preserve"> </w:t>
      </w:r>
      <w:r>
        <w:rPr>
          <w:rFonts w:ascii="Times New Roman" w:hAnsi="Times New Roman" w:cs="Times New Roman"/>
          <w:sz w:val="28"/>
          <w:szCs w:val="28"/>
        </w:rPr>
        <w:t>Сход граждан</w:t>
      </w:r>
    </w:p>
    <w:p w:rsidR="005207DA" w:rsidRDefault="005207DA" w:rsidP="005207DA">
      <w:pPr>
        <w:spacing w:after="0" w:line="240" w:lineRule="auto"/>
        <w:ind w:firstLine="540"/>
        <w:jc w:val="both"/>
        <w:rPr>
          <w:rFonts w:ascii="Times New Roman" w:hAnsi="Times New Roman" w:cs="Times New Roman"/>
          <w:sz w:val="28"/>
          <w:szCs w:val="28"/>
        </w:rPr>
      </w:pPr>
    </w:p>
    <w:p w:rsidR="005207DA" w:rsidRDefault="005207DA" w:rsidP="005207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w:t>
      </w:r>
      <w:r w:rsidRPr="00736FE5">
        <w:rPr>
          <w:rFonts w:ascii="Times New Roman" w:hAnsi="Times New Roman" w:cs="Times New Roman"/>
          <w:sz w:val="28"/>
          <w:szCs w:val="28"/>
        </w:rPr>
        <w:t>проводится</w:t>
      </w:r>
      <w:r>
        <w:rPr>
          <w:rFonts w:ascii="Times New Roman" w:hAnsi="Times New Roman" w:cs="Times New Roman"/>
          <w:sz w:val="28"/>
          <w:szCs w:val="28"/>
        </w:rPr>
        <w:t>:</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населенном пункте по вопросу изменения границ сельсовета  в </w:t>
      </w:r>
      <w:proofErr w:type="gramStart"/>
      <w:r>
        <w:rPr>
          <w:rFonts w:ascii="Times New Roman" w:hAnsi="Times New Roman" w:cs="Times New Roman"/>
          <w:sz w:val="28"/>
          <w:szCs w:val="28"/>
        </w:rPr>
        <w:t>состав</w:t>
      </w:r>
      <w:proofErr w:type="gramEnd"/>
      <w:r>
        <w:rPr>
          <w:rFonts w:ascii="Times New Roman" w:hAnsi="Times New Roman" w:cs="Times New Roman"/>
          <w:sz w:val="28"/>
          <w:szCs w:val="28"/>
        </w:rPr>
        <w:t xml:space="preserve"> которого входит указанный населенный пункт, влекущего отнесение территории указанного населенного пункта к территории другого поселения;</w:t>
      </w:r>
    </w:p>
    <w:p w:rsidR="005207DA" w:rsidRDefault="005207DA" w:rsidP="005207DA">
      <w:pPr>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 В сельском населенном пункте сход граждан также может проводиться </w:t>
      </w:r>
      <w:proofErr w:type="gramStart"/>
      <w:r>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hAnsi="Times New Roman" w:cs="Times New Roman"/>
          <w:sz w:val="28"/>
          <w:szCs w:val="28"/>
        </w:rPr>
        <w:t>, предусмотренных законодательством Российской Федерации о муниципальной службе.</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207DA" w:rsidRDefault="005207DA" w:rsidP="005207DA">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Жители населенного пункта должны быть извещены о проведении схода граждан не позднее, чем за 10 дней до даты проведения схода граждан. Извещение о проведении схода граждан должно содержать информацию о времени и месте проведения схода граждан, о </w:t>
      </w:r>
      <w:proofErr w:type="gramStart"/>
      <w:r>
        <w:rPr>
          <w:rFonts w:ascii="Times New Roman" w:hAnsi="Times New Roman" w:cs="Times New Roman"/>
          <w:sz w:val="28"/>
          <w:szCs w:val="28"/>
        </w:rPr>
        <w:t>вопросе</w:t>
      </w:r>
      <w:proofErr w:type="gramEnd"/>
      <w:r>
        <w:rPr>
          <w:rFonts w:ascii="Times New Roman" w:hAnsi="Times New Roman" w:cs="Times New Roman"/>
          <w:sz w:val="28"/>
          <w:szCs w:val="28"/>
        </w:rPr>
        <w:t xml:space="preserve"> выносимом на решение схода граждан, о порядке ознакомления с проектом муниципального правового акта и материалами по вопросам, выносимым на решение схода граждан.</w:t>
      </w:r>
    </w:p>
    <w:p w:rsidR="005207DA" w:rsidRDefault="005207DA" w:rsidP="005207DA">
      <w:pPr>
        <w:pStyle w:val="ConsPlusNormal"/>
        <w:jc w:val="both"/>
      </w:pPr>
    </w:p>
    <w:p w:rsidR="005207DA" w:rsidRDefault="005207DA" w:rsidP="005207DA">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1.14.</w:t>
      </w:r>
      <w:r>
        <w:rPr>
          <w:rFonts w:ascii="Times New Roman" w:hAnsi="Times New Roman" w:cs="Times New Roman"/>
          <w:sz w:val="28"/>
          <w:szCs w:val="28"/>
        </w:rPr>
        <w:t xml:space="preserve"> часть 2 статьи 39 Устава “Публичные слушания”</w:t>
      </w:r>
      <w:r>
        <w:rPr>
          <w:rFonts w:ascii="Times New Roman" w:hAnsi="Times New Roman" w:cs="Times New Roman"/>
          <w:b/>
          <w:bCs/>
          <w:sz w:val="28"/>
          <w:szCs w:val="28"/>
        </w:rPr>
        <w:t xml:space="preserve"> </w:t>
      </w:r>
      <w:r>
        <w:rPr>
          <w:rFonts w:ascii="Times New Roman" w:hAnsi="Times New Roman" w:cs="Times New Roman"/>
          <w:sz w:val="28"/>
          <w:szCs w:val="28"/>
        </w:rPr>
        <w:t>изложить в новой  редакции:</w:t>
      </w:r>
    </w:p>
    <w:p w:rsidR="005207DA" w:rsidRDefault="005207DA" w:rsidP="005207DA">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проект Устава сельсовета, а также проект решения Совета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Конституции Российской Федерации, федеральных законов, </w:t>
      </w:r>
      <w:r w:rsidRPr="00736FE5">
        <w:rPr>
          <w:rFonts w:ascii="Times New Roman" w:hAnsi="Times New Roman" w:cs="Times New Roman"/>
          <w:sz w:val="28"/>
          <w:szCs w:val="28"/>
        </w:rPr>
        <w:t>конституции (устава)</w:t>
      </w:r>
      <w:r>
        <w:rPr>
          <w:rFonts w:ascii="Times New Roman" w:hAnsi="Times New Roman" w:cs="Times New Roman"/>
          <w:sz w:val="28"/>
          <w:szCs w:val="28"/>
        </w:rPr>
        <w:t xml:space="preserve"> или законов Красноярского края в  целях приведения данного устава в соответствие с этими нормативными правовыми актами;</w:t>
      </w:r>
      <w:proofErr w:type="gramEnd"/>
    </w:p>
    <w:p w:rsidR="005207DA" w:rsidRDefault="005207DA" w:rsidP="005207DA">
      <w:pPr>
        <w:spacing w:after="0"/>
        <w:jc w:val="both"/>
        <w:rPr>
          <w:rFonts w:ascii="Times New Roman" w:hAnsi="Times New Roman" w:cs="Times New Roman"/>
          <w:sz w:val="28"/>
          <w:szCs w:val="28"/>
        </w:rPr>
      </w:pPr>
      <w:r>
        <w:rPr>
          <w:rFonts w:ascii="Times New Roman" w:hAnsi="Times New Roman" w:cs="Times New Roman"/>
          <w:sz w:val="28"/>
          <w:szCs w:val="28"/>
        </w:rPr>
        <w:t>2) проект местного бюджета и отчет о его исполнения;</w:t>
      </w:r>
    </w:p>
    <w:p w:rsidR="005207DA" w:rsidRDefault="005207DA" w:rsidP="005207DA">
      <w:pPr>
        <w:spacing w:after="0"/>
        <w:jc w:val="both"/>
        <w:rPr>
          <w:rFonts w:ascii="Times New Roman" w:hAnsi="Times New Roman" w:cs="Times New Roman"/>
          <w:sz w:val="28"/>
          <w:szCs w:val="28"/>
        </w:rPr>
      </w:pPr>
      <w:r>
        <w:rPr>
          <w:rFonts w:ascii="Times New Roman" w:hAnsi="Times New Roman" w:cs="Times New Roman"/>
          <w:sz w:val="28"/>
          <w:szCs w:val="28"/>
        </w:rPr>
        <w:t>3) прое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атегии социально-экономического развития сельсовета;</w:t>
      </w:r>
    </w:p>
    <w:p w:rsidR="005207DA" w:rsidRDefault="005207DA" w:rsidP="005207DA">
      <w:pPr>
        <w:spacing w:after="0"/>
        <w:jc w:val="both"/>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сельсовета, за исключением случаев, если  в соответствии со статьей 13 Федерального закона </w:t>
      </w:r>
      <w:r w:rsidRPr="00736FE5">
        <w:rPr>
          <w:rFonts w:ascii="Times New Roman" w:hAnsi="Times New Roman" w:cs="Times New Roman"/>
          <w:sz w:val="28"/>
          <w:szCs w:val="28"/>
        </w:rPr>
        <w:t>№ 131-ФЗ «Об общих принципах организации местного самоуправления в Российской Федерации»,</w:t>
      </w:r>
      <w:r w:rsidRPr="00657270">
        <w:rPr>
          <w:rFonts w:ascii="Times New Roman" w:hAnsi="Times New Roman" w:cs="Times New Roman"/>
          <w:color w:val="FF0000"/>
          <w:sz w:val="28"/>
          <w:szCs w:val="28"/>
        </w:rPr>
        <w:t xml:space="preserve"> </w:t>
      </w:r>
      <w:r>
        <w:rPr>
          <w:rFonts w:ascii="Times New Roman" w:hAnsi="Times New Roman" w:cs="Times New Roman"/>
          <w:sz w:val="28"/>
          <w:szCs w:val="28"/>
        </w:rPr>
        <w:t>для преобразования сельсовета требуется получение согласия населения сельсовета, выраженного путем голосования либо на сходах граждан;</w:t>
      </w:r>
    </w:p>
    <w:p w:rsidR="005207DA" w:rsidRDefault="005207DA" w:rsidP="005207DA">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территории,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w:t>
      </w:r>
      <w:r>
        <w:rPr>
          <w:rFonts w:ascii="Times New Roman" w:hAnsi="Times New Roman" w:cs="Times New Roman"/>
          <w:sz w:val="28"/>
          <w:szCs w:val="28"/>
        </w:rPr>
        <w:lastRenderedPageBreak/>
        <w:t>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207DA" w:rsidRDefault="005207DA" w:rsidP="005207DA">
      <w:pPr>
        <w:spacing w:after="0"/>
        <w:jc w:val="both"/>
        <w:rPr>
          <w:rFonts w:ascii="Times New Roman" w:hAnsi="Times New Roman" w:cs="Times New Roman"/>
          <w:color w:val="FF0000"/>
          <w:sz w:val="28"/>
          <w:szCs w:val="28"/>
        </w:rPr>
      </w:pPr>
    </w:p>
    <w:p w:rsidR="005207DA" w:rsidRDefault="005207DA" w:rsidP="005207DA">
      <w:pPr>
        <w:spacing w:after="0"/>
        <w:jc w:val="both"/>
        <w:rPr>
          <w:rFonts w:ascii="Times New Roman" w:hAnsi="Times New Roman" w:cs="Times New Roman"/>
          <w:sz w:val="28"/>
          <w:szCs w:val="28"/>
        </w:rPr>
      </w:pPr>
      <w:r>
        <w:rPr>
          <w:rFonts w:ascii="Times New Roman" w:hAnsi="Times New Roman" w:cs="Times New Roman"/>
          <w:sz w:val="28"/>
          <w:szCs w:val="28"/>
        </w:rPr>
        <w:t>6) статью 39 Устава дополнить частью 6 следующего содержания</w:t>
      </w:r>
      <w:proofErr w:type="gramStart"/>
      <w:r>
        <w:rPr>
          <w:rFonts w:ascii="Times New Roman" w:hAnsi="Times New Roman" w:cs="Times New Roman"/>
          <w:b/>
          <w:bCs/>
          <w:sz w:val="28"/>
          <w:szCs w:val="28"/>
        </w:rPr>
        <w:t xml:space="preserve"> </w:t>
      </w:r>
      <w:r>
        <w:rPr>
          <w:rFonts w:ascii="Times New Roman" w:hAnsi="Times New Roman" w:cs="Times New Roman"/>
          <w:sz w:val="28"/>
          <w:szCs w:val="28"/>
        </w:rPr>
        <w:t>:</w:t>
      </w:r>
      <w:proofErr w:type="gramEnd"/>
    </w:p>
    <w:p w:rsidR="005207DA" w:rsidRDefault="005207DA" w:rsidP="005207DA">
      <w:pPr>
        <w:spacing w:after="0"/>
        <w:jc w:val="both"/>
        <w:rPr>
          <w:rFonts w:ascii="Times New Roman" w:hAnsi="Times New Roman" w:cs="Times New Roman"/>
          <w:sz w:val="28"/>
          <w:szCs w:val="28"/>
        </w:rPr>
      </w:pPr>
      <w:r>
        <w:rPr>
          <w:rFonts w:ascii="Times New Roman" w:hAnsi="Times New Roman" w:cs="Times New Roman"/>
          <w:sz w:val="28"/>
          <w:szCs w:val="28"/>
        </w:rPr>
        <w:t>Особенности проведения публичных слушаний определяются нормативным правовым актом сельского Совета депутатов.</w:t>
      </w:r>
    </w:p>
    <w:p w:rsidR="005207DA" w:rsidRDefault="005207DA" w:rsidP="005207DA">
      <w:pPr>
        <w:spacing w:after="0"/>
        <w:jc w:val="both"/>
        <w:rPr>
          <w:rFonts w:ascii="Times New Roman" w:hAnsi="Times New Roman" w:cs="Times New Roman"/>
          <w:sz w:val="28"/>
          <w:szCs w:val="28"/>
        </w:rPr>
      </w:pPr>
      <w:r>
        <w:rPr>
          <w:rFonts w:ascii="Times New Roman" w:hAnsi="Times New Roman" w:cs="Times New Roman"/>
          <w:sz w:val="28"/>
          <w:szCs w:val="28"/>
        </w:rPr>
        <w:t>Особенности проведения публичных слушаний по вопросу, предусмотренному пунктом 5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p>
    <w:p w:rsidR="005207DA" w:rsidRDefault="005207DA" w:rsidP="005207DA">
      <w:pPr>
        <w:spacing w:after="0"/>
        <w:jc w:val="both"/>
        <w:rPr>
          <w:rFonts w:ascii="Times New Roman" w:hAnsi="Times New Roman" w:cs="Times New Roman"/>
          <w:b/>
          <w:bCs/>
          <w:sz w:val="28"/>
          <w:szCs w:val="28"/>
        </w:rPr>
      </w:pPr>
      <w:r>
        <w:rPr>
          <w:rFonts w:ascii="Times New Roman" w:hAnsi="Times New Roman" w:cs="Times New Roman"/>
          <w:b/>
          <w:bCs/>
          <w:sz w:val="28"/>
          <w:szCs w:val="28"/>
        </w:rPr>
        <w:t>1.15.</w:t>
      </w:r>
      <w:r>
        <w:rPr>
          <w:rFonts w:ascii="Times New Roman" w:hAnsi="Times New Roman" w:cs="Times New Roman"/>
          <w:b/>
          <w:bCs/>
          <w:color w:val="FF0000"/>
          <w:sz w:val="28"/>
          <w:szCs w:val="28"/>
        </w:rPr>
        <w:t xml:space="preserve">   </w:t>
      </w:r>
      <w:r>
        <w:rPr>
          <w:rFonts w:ascii="Times New Roman" w:hAnsi="Times New Roman" w:cs="Times New Roman"/>
          <w:sz w:val="28"/>
          <w:szCs w:val="28"/>
        </w:rPr>
        <w:t xml:space="preserve">часть 2 статьи 60 изложить в новой редакции: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cs="Times New Roman"/>
          <w:sz w:val="28"/>
          <w:szCs w:val="28"/>
        </w:rPr>
        <w:t xml:space="preserve">Размер платежей в порядке самообложения граждан устанавливается в абсолютной величине равным для всех жителей Поканаевского сельсовета  (населенного пункта, входящего в состав сельсовета), за исключением отдельных категорий граждан, численность которых не может превышать 30 процентов от общего числа жителей Поканаевского сельсовета (населенного пункта, входящего в состав сельсовета) и для которых размер платежей может быть уменьшен. </w:t>
      </w:r>
      <w:proofErr w:type="gramEnd"/>
    </w:p>
    <w:p w:rsidR="005207DA" w:rsidRDefault="005207DA" w:rsidP="005207DA">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1.16. </w:t>
      </w:r>
      <w:r>
        <w:rPr>
          <w:rFonts w:ascii="Times New Roman" w:hAnsi="Times New Roman" w:cs="Times New Roman"/>
          <w:sz w:val="28"/>
          <w:szCs w:val="28"/>
        </w:rPr>
        <w:t>часть 2 статьи 62.1</w:t>
      </w:r>
      <w:r>
        <w:rPr>
          <w:rFonts w:ascii="Times New Roman" w:hAnsi="Times New Roman" w:cs="Times New Roman"/>
          <w:b/>
          <w:bCs/>
          <w:sz w:val="28"/>
          <w:szCs w:val="28"/>
        </w:rPr>
        <w:t xml:space="preserve"> </w:t>
      </w:r>
      <w:r>
        <w:rPr>
          <w:rFonts w:ascii="Times New Roman" w:hAnsi="Times New Roman" w:cs="Times New Roman"/>
          <w:sz w:val="28"/>
          <w:szCs w:val="28"/>
        </w:rPr>
        <w:t>изложить в новой редакции: 2. Основаниями для удаления главы в отставку является:</w:t>
      </w:r>
    </w:p>
    <w:p w:rsidR="005207DA" w:rsidRDefault="005207DA" w:rsidP="005207DA">
      <w:pPr>
        <w:spacing w:after="0"/>
        <w:jc w:val="both"/>
        <w:rPr>
          <w:rFonts w:ascii="Times New Roman" w:hAnsi="Times New Roman" w:cs="Times New Roman"/>
          <w:sz w:val="28"/>
          <w:szCs w:val="28"/>
        </w:rPr>
      </w:pPr>
    </w:p>
    <w:p w:rsidR="005207DA" w:rsidRDefault="005207DA" w:rsidP="005207DA">
      <w:pPr>
        <w:spacing w:after="0"/>
        <w:jc w:val="both"/>
        <w:rPr>
          <w:rFonts w:ascii="Times New Roman" w:hAnsi="Times New Roman" w:cs="Times New Roman"/>
          <w:sz w:val="28"/>
          <w:szCs w:val="28"/>
        </w:rPr>
      </w:pPr>
      <w:r>
        <w:rPr>
          <w:rFonts w:ascii="Times New Roman" w:hAnsi="Times New Roman" w:cs="Times New Roman"/>
          <w:sz w:val="28"/>
          <w:szCs w:val="28"/>
        </w:rPr>
        <w:t>2.1. решения, действия (бездействие) главы сельсовета,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5207DA" w:rsidRDefault="005207DA" w:rsidP="005207DA">
      <w:pPr>
        <w:spacing w:after="0"/>
        <w:jc w:val="both"/>
        <w:rPr>
          <w:rFonts w:ascii="Times New Roman" w:hAnsi="Times New Roman" w:cs="Times New Roman"/>
          <w:sz w:val="28"/>
          <w:szCs w:val="28"/>
        </w:rPr>
      </w:pPr>
    </w:p>
    <w:p w:rsidR="005207DA" w:rsidRDefault="005207DA" w:rsidP="005207DA">
      <w:pPr>
        <w:spacing w:after="0"/>
        <w:jc w:val="both"/>
        <w:rPr>
          <w:rFonts w:ascii="Times New Roman" w:hAnsi="Times New Roman" w:cs="Times New Roman"/>
          <w:sz w:val="28"/>
          <w:szCs w:val="28"/>
        </w:rPr>
      </w:pPr>
      <w:r>
        <w:rPr>
          <w:rFonts w:ascii="Times New Roman" w:hAnsi="Times New Roman" w:cs="Times New Roman"/>
          <w:sz w:val="28"/>
          <w:szCs w:val="28"/>
        </w:rPr>
        <w:t>2.2.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5207DA" w:rsidRDefault="005207DA" w:rsidP="005207DA">
      <w:pPr>
        <w:spacing w:after="0"/>
        <w:jc w:val="both"/>
        <w:rPr>
          <w:rFonts w:ascii="Times New Roman" w:hAnsi="Times New Roman" w:cs="Times New Roman"/>
          <w:sz w:val="28"/>
          <w:szCs w:val="28"/>
        </w:rPr>
      </w:pPr>
    </w:p>
    <w:p w:rsidR="005207DA" w:rsidRDefault="005207DA" w:rsidP="005207D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2.3. неудовлетворительная оценка деятельности главы сельсовета Поканаевским сельским Советом депутатов по результатам его ежегодного отчета перед  Советом депутатов, данная два раза подряд;</w:t>
      </w:r>
    </w:p>
    <w:p w:rsidR="005207DA" w:rsidRDefault="005207DA" w:rsidP="005207DA">
      <w:pPr>
        <w:spacing w:after="0"/>
        <w:jc w:val="both"/>
        <w:rPr>
          <w:rFonts w:ascii="Times New Roman" w:hAnsi="Times New Roman" w:cs="Times New Roman"/>
          <w:sz w:val="28"/>
          <w:szCs w:val="28"/>
        </w:rPr>
      </w:pPr>
    </w:p>
    <w:p w:rsidR="005207DA" w:rsidRDefault="005207DA" w:rsidP="005207DA">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2.4.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207DA" w:rsidRDefault="005207DA" w:rsidP="005207DA">
      <w:pPr>
        <w:spacing w:after="0"/>
        <w:jc w:val="both"/>
        <w:rPr>
          <w:rFonts w:ascii="Times New Roman" w:hAnsi="Times New Roman" w:cs="Times New Roman"/>
          <w:sz w:val="28"/>
          <w:szCs w:val="28"/>
        </w:rPr>
      </w:pPr>
    </w:p>
    <w:p w:rsidR="005207DA" w:rsidRDefault="005207DA" w:rsidP="005207DA">
      <w:pPr>
        <w:spacing w:after="0"/>
        <w:rPr>
          <w:rFonts w:ascii="Times New Roman" w:hAnsi="Times New Roman" w:cs="Times New Roman"/>
          <w:sz w:val="28"/>
          <w:szCs w:val="28"/>
        </w:rPr>
      </w:pPr>
      <w:proofErr w:type="gramStart"/>
      <w:r>
        <w:rPr>
          <w:rFonts w:ascii="Times New Roman" w:hAnsi="Times New Roman" w:cs="Times New Roman"/>
          <w:sz w:val="28"/>
          <w:szCs w:val="28"/>
        </w:rPr>
        <w:t>2.5. допущение главой сельсовета, иными органами и должностными лицами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w:t>
      </w:r>
      <w:proofErr w:type="gramEnd"/>
      <w:r>
        <w:rPr>
          <w:rFonts w:ascii="Times New Roman" w:hAnsi="Times New Roman" w:cs="Times New Roman"/>
          <w:sz w:val="28"/>
          <w:szCs w:val="28"/>
        </w:rPr>
        <w:t xml:space="preserve">(межэтнических) и межконфессиональных конфликтов. </w:t>
      </w:r>
      <w:r>
        <w:rPr>
          <w:rFonts w:ascii="Times New Roman" w:hAnsi="Times New Roman" w:cs="Times New Roman"/>
          <w:b/>
          <w:bCs/>
          <w:color w:val="FF0000"/>
          <w:spacing w:val="2"/>
          <w:sz w:val="28"/>
          <w:szCs w:val="28"/>
        </w:rPr>
        <w:br/>
      </w:r>
    </w:p>
    <w:p w:rsidR="005207DA" w:rsidRDefault="005207DA" w:rsidP="005207DA">
      <w:pPr>
        <w:pStyle w:val="a4"/>
        <w:shd w:val="clear" w:color="auto" w:fill="FFFFFF"/>
        <w:spacing w:before="0" w:after="0"/>
        <w:jc w:val="both"/>
        <w:rPr>
          <w:sz w:val="28"/>
          <w:szCs w:val="28"/>
          <w:bdr w:val="none" w:sz="0" w:space="0" w:color="auto" w:frame="1"/>
        </w:rPr>
      </w:pPr>
      <w:r>
        <w:rPr>
          <w:sz w:val="28"/>
          <w:szCs w:val="28"/>
        </w:rPr>
        <w:t xml:space="preserve">1.17. </w:t>
      </w:r>
      <w:r>
        <w:rPr>
          <w:sz w:val="28"/>
          <w:szCs w:val="28"/>
          <w:bdr w:val="none" w:sz="0" w:space="0" w:color="auto" w:frame="1"/>
        </w:rPr>
        <w:t>Статью 41.1. изложить в новой редакции:</w:t>
      </w:r>
    </w:p>
    <w:p w:rsidR="005207DA" w:rsidRDefault="005207DA" w:rsidP="005207DA">
      <w:pPr>
        <w:pStyle w:val="a4"/>
        <w:shd w:val="clear" w:color="auto" w:fill="FFFFFF"/>
        <w:spacing w:before="0" w:after="0"/>
        <w:jc w:val="both"/>
        <w:rPr>
          <w:sz w:val="28"/>
          <w:szCs w:val="28"/>
        </w:rPr>
      </w:pPr>
      <w:r>
        <w:rPr>
          <w:sz w:val="28"/>
          <w:szCs w:val="28"/>
          <w:bdr w:val="none" w:sz="0" w:space="0" w:color="auto" w:frame="1"/>
        </w:rPr>
        <w:t>“Староста сельского населенного пункта”</w:t>
      </w:r>
    </w:p>
    <w:p w:rsidR="005207DA" w:rsidRDefault="005207DA" w:rsidP="005207DA">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 xml:space="preserve">1. Для организации взаимодействия органов местного самоуправления и жителей Поканаевского сельсовета при решении вопросов местного значения в сельском населенном пункте, расположенном в поселении, </w:t>
      </w:r>
      <w:r w:rsidRPr="00736FE5">
        <w:rPr>
          <w:rFonts w:ascii="Times New Roman" w:hAnsi="Times New Roman" w:cs="Times New Roman"/>
          <w:sz w:val="28"/>
          <w:szCs w:val="28"/>
        </w:rPr>
        <w:t xml:space="preserve">назначается </w:t>
      </w:r>
      <w:r>
        <w:rPr>
          <w:rFonts w:ascii="Times New Roman" w:hAnsi="Times New Roman" w:cs="Times New Roman"/>
          <w:sz w:val="28"/>
          <w:szCs w:val="28"/>
        </w:rPr>
        <w:t>староста сельского населенного пункта.</w:t>
      </w:r>
    </w:p>
    <w:p w:rsidR="005207DA" w:rsidRDefault="005207DA" w:rsidP="005207DA">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Поканаевским сельским Советом депутатов, в состав которого входит данный сельский населенный пункт, по представлению схода  граждан поселения из числа лиц, проживающих на территории данного поселения  и обладающих активным избирательным правом.</w:t>
      </w:r>
    </w:p>
    <w:p w:rsidR="005207DA" w:rsidRDefault="005207DA" w:rsidP="005207DA">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Pr>
          <w:rFonts w:ascii="Times New Roman" w:hAnsi="Times New Roman" w:cs="Times New Roman"/>
          <w:sz w:val="28"/>
          <w:szCs w:val="28"/>
        </w:rPr>
        <w:lastRenderedPageBreak/>
        <w:t>не может состоять в трудовых отношениях и иных непосредственно связанных с ними отношениях с органами местного самоуправления.</w:t>
      </w:r>
    </w:p>
    <w:p w:rsidR="005207DA" w:rsidRDefault="005207DA" w:rsidP="005207DA">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5207DA" w:rsidRDefault="005207DA" w:rsidP="005207DA">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207DA" w:rsidRDefault="005207DA" w:rsidP="005207DA">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5207DA" w:rsidRDefault="005207DA" w:rsidP="005207DA">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5207DA" w:rsidRDefault="005207DA" w:rsidP="005207DA">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устанавливается на пять лет.</w:t>
      </w:r>
    </w:p>
    <w:p w:rsidR="005207DA" w:rsidRDefault="005207DA" w:rsidP="005207DA">
      <w:pPr>
        <w:shd w:val="clear" w:color="auto" w:fill="FFFFFF"/>
        <w:spacing w:after="0" w:line="240" w:lineRule="auto"/>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Поканаевского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w:t>
      </w:r>
      <w:proofErr w:type="spellStart"/>
      <w:r>
        <w:rPr>
          <w:rFonts w:ascii="Times New Roman" w:hAnsi="Times New Roman" w:cs="Times New Roman"/>
          <w:sz w:val="28"/>
          <w:szCs w:val="28"/>
        </w:rPr>
        <w:t>частьи</w:t>
      </w:r>
      <w:proofErr w:type="spellEnd"/>
      <w:r>
        <w:rPr>
          <w:rFonts w:ascii="Times New Roman" w:hAnsi="Times New Roman" w:cs="Times New Roman"/>
          <w:sz w:val="28"/>
          <w:szCs w:val="28"/>
        </w:rPr>
        <w:t xml:space="preserve"> 10 статьи 40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b/>
          <w:bCs/>
          <w:sz w:val="28"/>
          <w:szCs w:val="28"/>
        </w:rPr>
        <w:t>.</w:t>
      </w:r>
      <w:proofErr w:type="gramEnd"/>
    </w:p>
    <w:p w:rsidR="005207DA" w:rsidRDefault="005207DA" w:rsidP="005207DA">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5207DA" w:rsidRDefault="005207DA" w:rsidP="005207DA">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207DA" w:rsidRDefault="005207DA" w:rsidP="005207DA">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207DA" w:rsidRDefault="005207DA" w:rsidP="005207DA">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207DA" w:rsidRDefault="005207DA" w:rsidP="005207DA">
      <w:pPr>
        <w:shd w:val="clear" w:color="auto" w:fill="FFFFFF"/>
        <w:spacing w:before="158" w:after="158" w:line="240" w:lineRule="auto"/>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207DA" w:rsidRDefault="005207DA" w:rsidP="005207DA">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Поручить Главе сельсовета направить</w:t>
      </w:r>
      <w:proofErr w:type="gramEnd"/>
      <w:r>
        <w:rPr>
          <w:rFonts w:ascii="Times New Roman" w:hAnsi="Times New Roman" w:cs="Times New Roman"/>
          <w:sz w:val="28"/>
          <w:szCs w:val="28"/>
        </w:rPr>
        <w:t xml:space="preserve"> настоящее Решение на государственную регистрацию в течение 15 дней со дня его принятия.</w:t>
      </w:r>
    </w:p>
    <w:p w:rsidR="005207DA" w:rsidRDefault="005207DA" w:rsidP="005207DA">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Решения возложить на Главу сельсовета.</w:t>
      </w:r>
    </w:p>
    <w:p w:rsidR="005207DA" w:rsidRDefault="005207DA" w:rsidP="005207D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Пункты 2, 3 настоящего Решения вступают в силу с момента его подписания. </w:t>
      </w:r>
    </w:p>
    <w:p w:rsidR="005207DA" w:rsidRDefault="005207DA" w:rsidP="005207DA">
      <w:pPr>
        <w:pStyle w:val="ab"/>
        <w:ind w:left="0"/>
        <w:rPr>
          <w:sz w:val="28"/>
          <w:szCs w:val="28"/>
        </w:rPr>
      </w:pPr>
      <w:r>
        <w:rPr>
          <w:sz w:val="28"/>
          <w:szCs w:val="28"/>
        </w:rPr>
        <w:t>5. Настоящее решение вступает в силу в день, следующий за днем его официального опубликования в  “Информационном вестнике”, осуществляемого при наличии государственной регистрации, за исключением положений, для которых пунктом 4 настоящего решения установлены иные сроки.</w:t>
      </w:r>
    </w:p>
    <w:p w:rsidR="005207DA" w:rsidRDefault="005207DA" w:rsidP="005207DA">
      <w:pPr>
        <w:ind w:firstLine="709"/>
        <w:jc w:val="both"/>
        <w:rPr>
          <w:rFonts w:ascii="Times New Roman" w:hAnsi="Times New Roman" w:cs="Times New Roman"/>
          <w:sz w:val="28"/>
          <w:szCs w:val="28"/>
        </w:rPr>
      </w:pPr>
      <w:r>
        <w:rPr>
          <w:rFonts w:ascii="Times New Roman" w:hAnsi="Times New Roman" w:cs="Times New Roman"/>
          <w:sz w:val="28"/>
          <w:szCs w:val="28"/>
        </w:rPr>
        <w:t>6. Глава Поканаевского сельсовета обязан опубликовать зарегистрированное решение о внесении изменений и дополнений в Устав в течение 7 дней со дня его поступления из Управления Министерства юстиции РФ по Красноярскому краю.</w:t>
      </w:r>
    </w:p>
    <w:p w:rsidR="005207DA" w:rsidRDefault="005207DA" w:rsidP="005207DA">
      <w:pPr>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Глава Поканаевского сельсовета в течение 10 дней со дня официального опубликования Решения обязан направить в Управление Министерства юстиции РФ по Красноярскому краю сведения об источнике и о дате официального опубликования Решения для включения указанных сведений в государственный реестр Уставов муниципальных образований Красноярского края.</w:t>
      </w:r>
      <w:proofErr w:type="gramEnd"/>
    </w:p>
    <w:p w:rsidR="00825265" w:rsidRPr="00825265" w:rsidRDefault="00825265" w:rsidP="00825265">
      <w:pPr>
        <w:jc w:val="both"/>
        <w:rPr>
          <w:b/>
          <w:i/>
          <w:sz w:val="28"/>
          <w:szCs w:val="28"/>
        </w:rPr>
      </w:pPr>
      <w:r>
        <w:rPr>
          <w:b/>
          <w:i/>
          <w:sz w:val="28"/>
          <w:szCs w:val="28"/>
        </w:rPr>
        <w:t>З</w:t>
      </w:r>
      <w:r w:rsidRPr="00825265">
        <w:rPr>
          <w:b/>
          <w:i/>
          <w:sz w:val="28"/>
          <w:szCs w:val="28"/>
        </w:rPr>
        <w:t xml:space="preserve">арегистрировано в  Управлении министерства юстиции Российской Федерации по Красноярскому краю, 12 ноября 2018, </w:t>
      </w:r>
      <w:proofErr w:type="gramStart"/>
      <w:r w:rsidRPr="00825265">
        <w:rPr>
          <w:b/>
          <w:i/>
          <w:sz w:val="28"/>
          <w:szCs w:val="28"/>
        </w:rPr>
        <w:t>государственный</w:t>
      </w:r>
      <w:proofErr w:type="gramEnd"/>
      <w:r w:rsidRPr="00825265">
        <w:rPr>
          <w:b/>
          <w:i/>
          <w:sz w:val="28"/>
          <w:szCs w:val="28"/>
        </w:rPr>
        <w:t xml:space="preserve"> регистрационный  № </w:t>
      </w:r>
      <w:r w:rsidRPr="00825265">
        <w:rPr>
          <w:b/>
          <w:i/>
          <w:sz w:val="28"/>
          <w:szCs w:val="28"/>
          <w:lang w:val="en-US"/>
        </w:rPr>
        <w:t>RU</w:t>
      </w:r>
      <w:r w:rsidRPr="00825265">
        <w:rPr>
          <w:b/>
          <w:i/>
          <w:sz w:val="28"/>
          <w:szCs w:val="28"/>
        </w:rPr>
        <w:t xml:space="preserve"> 245283142018001</w:t>
      </w:r>
    </w:p>
    <w:p w:rsidR="005207DA" w:rsidRDefault="005207DA" w:rsidP="005207DA">
      <w:pPr>
        <w:tabs>
          <w:tab w:val="left" w:pos="2835"/>
        </w:tabs>
        <w:jc w:val="both"/>
        <w:rPr>
          <w:rFonts w:ascii="Times New Roman" w:hAnsi="Times New Roman" w:cs="Times New Roman"/>
          <w:noProof/>
          <w:sz w:val="28"/>
          <w:szCs w:val="28"/>
        </w:rPr>
      </w:pPr>
    </w:p>
    <w:p w:rsidR="005207DA" w:rsidRDefault="005207DA" w:rsidP="005207DA">
      <w:pPr>
        <w:tabs>
          <w:tab w:val="left" w:pos="2835"/>
        </w:tabs>
        <w:jc w:val="both"/>
        <w:rPr>
          <w:rFonts w:ascii="Times New Roman" w:hAnsi="Times New Roman" w:cs="Times New Roman"/>
          <w:noProof/>
          <w:sz w:val="28"/>
          <w:szCs w:val="28"/>
        </w:rPr>
      </w:pPr>
      <w:r>
        <w:rPr>
          <w:rFonts w:ascii="Times New Roman" w:hAnsi="Times New Roman" w:cs="Times New Roman"/>
          <w:noProof/>
          <w:sz w:val="28"/>
          <w:szCs w:val="28"/>
        </w:rPr>
        <w:t>Глава Поканаевского сельсовета</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И.А. Батуро</w:t>
      </w:r>
    </w:p>
    <w:p w:rsidR="005207DA" w:rsidRDefault="005207DA" w:rsidP="005207DA">
      <w:pPr>
        <w:tabs>
          <w:tab w:val="left" w:pos="2835"/>
        </w:tabs>
        <w:jc w:val="both"/>
        <w:rPr>
          <w:rFonts w:ascii="Times New Roman" w:hAnsi="Times New Roman" w:cs="Times New Roman"/>
          <w:noProof/>
          <w:sz w:val="28"/>
          <w:szCs w:val="28"/>
        </w:rPr>
      </w:pPr>
    </w:p>
    <w:p w:rsidR="005207DA" w:rsidRDefault="005207DA" w:rsidP="005207DA">
      <w:pPr>
        <w:tabs>
          <w:tab w:val="left" w:pos="2835"/>
        </w:tabs>
        <w:jc w:val="both"/>
        <w:rPr>
          <w:rFonts w:ascii="Times New Roman" w:hAnsi="Times New Roman" w:cs="Times New Roman"/>
          <w:noProof/>
          <w:sz w:val="28"/>
          <w:szCs w:val="28"/>
        </w:rPr>
      </w:pPr>
      <w:r>
        <w:rPr>
          <w:rFonts w:ascii="Times New Roman" w:hAnsi="Times New Roman" w:cs="Times New Roman"/>
          <w:noProof/>
          <w:sz w:val="28"/>
          <w:szCs w:val="28"/>
        </w:rPr>
        <w:t>Председатель Поканаевского</w:t>
      </w:r>
    </w:p>
    <w:p w:rsidR="005207DA" w:rsidRDefault="005207DA" w:rsidP="005207DA">
      <w:pPr>
        <w:tabs>
          <w:tab w:val="left" w:pos="2835"/>
        </w:tabs>
        <w:jc w:val="both"/>
        <w:rPr>
          <w:rFonts w:ascii="Times New Roman" w:hAnsi="Times New Roman" w:cs="Times New Roman"/>
          <w:noProof/>
          <w:sz w:val="28"/>
          <w:szCs w:val="28"/>
        </w:rPr>
      </w:pPr>
      <w:r>
        <w:rPr>
          <w:rFonts w:ascii="Times New Roman" w:hAnsi="Times New Roman" w:cs="Times New Roman"/>
          <w:noProof/>
          <w:sz w:val="28"/>
          <w:szCs w:val="28"/>
        </w:rPr>
        <w:t>сельского Совета депутатов</w:t>
      </w:r>
      <w:r>
        <w:rPr>
          <w:rFonts w:ascii="Times New Roman" w:hAnsi="Times New Roman" w:cs="Times New Roman"/>
          <w:noProof/>
          <w:sz w:val="28"/>
          <w:szCs w:val="28"/>
        </w:rPr>
        <w:tab/>
      </w:r>
      <w:r>
        <w:rPr>
          <w:rFonts w:ascii="Times New Roman" w:hAnsi="Times New Roman" w:cs="Times New Roman"/>
          <w:noProof/>
          <w:sz w:val="28"/>
          <w:szCs w:val="28"/>
        </w:rPr>
        <w:tab/>
        <w:t xml:space="preserve">                                        Т.П. Юшкевич</w:t>
      </w:r>
    </w:p>
    <w:p w:rsidR="005207DA" w:rsidRDefault="005207DA" w:rsidP="005207DA">
      <w:pPr>
        <w:rPr>
          <w:rFonts w:ascii="Times New Roman" w:hAnsi="Times New Roman" w:cs="Times New Roman"/>
          <w:sz w:val="28"/>
          <w:szCs w:val="28"/>
        </w:rPr>
      </w:pPr>
    </w:p>
    <w:p w:rsidR="005207DA" w:rsidRDefault="005207DA" w:rsidP="005207DA">
      <w:pPr>
        <w:rPr>
          <w:rFonts w:ascii="Times New Roman" w:hAnsi="Times New Roman" w:cs="Times New Roman"/>
          <w:sz w:val="28"/>
          <w:szCs w:val="28"/>
        </w:rPr>
      </w:pPr>
    </w:p>
    <w:p w:rsidR="005207DA" w:rsidRPr="005D37C3" w:rsidRDefault="005207DA" w:rsidP="005207DA">
      <w:pPr>
        <w:rPr>
          <w:rFonts w:ascii="Times New Roman" w:hAnsi="Times New Roman" w:cs="Times New Roman"/>
          <w:sz w:val="28"/>
          <w:szCs w:val="28"/>
        </w:rPr>
      </w:pPr>
    </w:p>
    <w:p w:rsidR="005207DA" w:rsidRDefault="005207DA"/>
    <w:sectPr w:rsidR="00520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66D43"/>
    <w:multiLevelType w:val="hybridMultilevel"/>
    <w:tmpl w:val="EB2A4714"/>
    <w:lvl w:ilvl="0" w:tplc="806671AA">
      <w:start w:val="1"/>
      <w:numFmt w:val="decimal"/>
      <w:lvlText w:val="%1."/>
      <w:lvlJc w:val="left"/>
      <w:pPr>
        <w:ind w:left="885" w:hanging="525"/>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07DA"/>
    <w:rsid w:val="005207DA"/>
    <w:rsid w:val="00825265"/>
    <w:rsid w:val="00B3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207DA"/>
    <w:pPr>
      <w:widowControl w:val="0"/>
      <w:autoSpaceDE w:val="0"/>
      <w:autoSpaceDN w:val="0"/>
      <w:spacing w:after="0" w:line="240" w:lineRule="auto"/>
    </w:pPr>
    <w:rPr>
      <w:rFonts w:ascii="Calibri" w:eastAsia="Times New Roman" w:hAnsi="Calibri" w:cs="Calibri"/>
      <w:b/>
      <w:szCs w:val="20"/>
    </w:rPr>
  </w:style>
  <w:style w:type="paragraph" w:styleId="a3">
    <w:name w:val="List Paragraph"/>
    <w:basedOn w:val="a"/>
    <w:uiPriority w:val="34"/>
    <w:qFormat/>
    <w:rsid w:val="005207DA"/>
    <w:pPr>
      <w:ind w:left="720"/>
      <w:contextualSpacing/>
    </w:pPr>
  </w:style>
  <w:style w:type="paragraph" w:styleId="a4">
    <w:name w:val="Normal (Web)"/>
    <w:basedOn w:val="a"/>
    <w:uiPriority w:val="99"/>
    <w:semiHidden/>
    <w:unhideWhenUsed/>
    <w:rsid w:val="005207DA"/>
    <w:pPr>
      <w:autoSpaceDE w:val="0"/>
      <w:autoSpaceDN w:val="0"/>
      <w:spacing w:before="100" w:after="100" w:line="240" w:lineRule="auto"/>
    </w:pPr>
    <w:rPr>
      <w:rFonts w:ascii="Times New Roman" w:hAnsi="Times New Roman" w:cs="Times New Roman"/>
      <w:sz w:val="24"/>
      <w:szCs w:val="24"/>
    </w:rPr>
  </w:style>
  <w:style w:type="paragraph" w:styleId="a5">
    <w:name w:val="Title"/>
    <w:basedOn w:val="a"/>
    <w:link w:val="a6"/>
    <w:uiPriority w:val="99"/>
    <w:qFormat/>
    <w:rsid w:val="005207DA"/>
    <w:pPr>
      <w:widowControl w:val="0"/>
      <w:shd w:val="clear" w:color="auto" w:fill="FFFFFF"/>
      <w:autoSpaceDE w:val="0"/>
      <w:autoSpaceDN w:val="0"/>
      <w:spacing w:after="0" w:line="240" w:lineRule="auto"/>
      <w:jc w:val="center"/>
    </w:pPr>
    <w:rPr>
      <w:rFonts w:ascii="Times New Roman" w:hAnsi="Times New Roman" w:cs="Times New Roman"/>
      <w:b/>
      <w:bCs/>
      <w:color w:val="000000"/>
      <w:sz w:val="28"/>
      <w:szCs w:val="28"/>
    </w:rPr>
  </w:style>
  <w:style w:type="character" w:customStyle="1" w:styleId="a6">
    <w:name w:val="Название Знак"/>
    <w:basedOn w:val="a0"/>
    <w:link w:val="a5"/>
    <w:uiPriority w:val="99"/>
    <w:rsid w:val="005207DA"/>
    <w:rPr>
      <w:rFonts w:ascii="Times New Roman" w:hAnsi="Times New Roman" w:cs="Times New Roman"/>
      <w:b/>
      <w:bCs/>
      <w:color w:val="000000"/>
      <w:sz w:val="28"/>
      <w:szCs w:val="28"/>
      <w:shd w:val="clear" w:color="auto" w:fill="FFFFFF"/>
    </w:rPr>
  </w:style>
  <w:style w:type="paragraph" w:styleId="a7">
    <w:name w:val="Body Text"/>
    <w:basedOn w:val="a"/>
    <w:link w:val="a8"/>
    <w:uiPriority w:val="99"/>
    <w:semiHidden/>
    <w:unhideWhenUsed/>
    <w:rsid w:val="005207DA"/>
    <w:pPr>
      <w:shd w:val="clear" w:color="auto" w:fill="FFFFFF"/>
      <w:tabs>
        <w:tab w:val="left" w:pos="8222"/>
      </w:tabs>
      <w:autoSpaceDE w:val="0"/>
      <w:autoSpaceDN w:val="0"/>
      <w:spacing w:after="0" w:line="240" w:lineRule="auto"/>
      <w:ind w:right="1699"/>
      <w:jc w:val="both"/>
    </w:pPr>
    <w:rPr>
      <w:rFonts w:ascii="Times New Roman" w:hAnsi="Times New Roman" w:cs="Times New Roman"/>
      <w:b/>
      <w:bCs/>
      <w:color w:val="000000"/>
      <w:spacing w:val="1"/>
      <w:sz w:val="24"/>
      <w:szCs w:val="24"/>
    </w:rPr>
  </w:style>
  <w:style w:type="character" w:customStyle="1" w:styleId="a8">
    <w:name w:val="Основной текст Знак"/>
    <w:basedOn w:val="a0"/>
    <w:link w:val="a7"/>
    <w:uiPriority w:val="99"/>
    <w:semiHidden/>
    <w:rsid w:val="005207DA"/>
    <w:rPr>
      <w:rFonts w:ascii="Times New Roman" w:hAnsi="Times New Roman" w:cs="Times New Roman"/>
      <w:b/>
      <w:bCs/>
      <w:color w:val="000000"/>
      <w:spacing w:val="1"/>
      <w:sz w:val="24"/>
      <w:szCs w:val="24"/>
      <w:shd w:val="clear" w:color="auto" w:fill="FFFFFF"/>
    </w:rPr>
  </w:style>
  <w:style w:type="paragraph" w:styleId="a9">
    <w:name w:val="Body Text Indent"/>
    <w:basedOn w:val="a"/>
    <w:link w:val="aa"/>
    <w:uiPriority w:val="99"/>
    <w:semiHidden/>
    <w:unhideWhenUsed/>
    <w:rsid w:val="005207DA"/>
    <w:pPr>
      <w:autoSpaceDE w:val="0"/>
      <w:autoSpaceDN w:val="0"/>
      <w:spacing w:after="120" w:line="240" w:lineRule="auto"/>
      <w:ind w:left="283"/>
    </w:pPr>
    <w:rPr>
      <w:rFonts w:ascii="Times New Roman" w:hAnsi="Times New Roman" w:cs="Times New Roman"/>
      <w:sz w:val="20"/>
      <w:szCs w:val="20"/>
    </w:rPr>
  </w:style>
  <w:style w:type="character" w:customStyle="1" w:styleId="aa">
    <w:name w:val="Основной текст с отступом Знак"/>
    <w:basedOn w:val="a0"/>
    <w:link w:val="a9"/>
    <w:uiPriority w:val="99"/>
    <w:semiHidden/>
    <w:rsid w:val="005207DA"/>
    <w:rPr>
      <w:rFonts w:ascii="Times New Roman" w:hAnsi="Times New Roman" w:cs="Times New Roman"/>
      <w:sz w:val="20"/>
      <w:szCs w:val="20"/>
    </w:rPr>
  </w:style>
  <w:style w:type="paragraph" w:styleId="ab">
    <w:name w:val="Block Text"/>
    <w:basedOn w:val="a"/>
    <w:uiPriority w:val="99"/>
    <w:semiHidden/>
    <w:unhideWhenUsed/>
    <w:rsid w:val="005207DA"/>
    <w:pPr>
      <w:shd w:val="clear" w:color="auto" w:fill="FFFFFF"/>
      <w:tabs>
        <w:tab w:val="left" w:leader="underscore" w:pos="902"/>
        <w:tab w:val="left" w:leader="underscore" w:pos="2544"/>
        <w:tab w:val="left" w:leader="underscore" w:pos="3034"/>
      </w:tabs>
      <w:autoSpaceDE w:val="0"/>
      <w:autoSpaceDN w:val="0"/>
      <w:spacing w:after="0" w:line="240" w:lineRule="auto"/>
      <w:ind w:left="1069" w:right="5" w:firstLine="632"/>
      <w:jc w:val="both"/>
    </w:pPr>
    <w:rPr>
      <w:rFonts w:ascii="Times New Roman" w:hAnsi="Times New Roman" w:cs="Times New Roman"/>
      <w:sz w:val="24"/>
      <w:szCs w:val="24"/>
    </w:rPr>
  </w:style>
  <w:style w:type="paragraph" w:customStyle="1" w:styleId="ConsPlusNormal">
    <w:name w:val="ConsPlusNormal"/>
    <w:uiPriority w:val="99"/>
    <w:rsid w:val="005207DA"/>
    <w:pPr>
      <w:widowControl w:val="0"/>
      <w:autoSpaceDE w:val="0"/>
      <w:autoSpaceDN w:val="0"/>
      <w:spacing w:after="0" w:line="240" w:lineRule="auto"/>
    </w:pPr>
    <w:rPr>
      <w:rFonts w:ascii="Times New Roman" w:hAnsi="Times New Roman" w:cs="Times New Roman"/>
      <w:sz w:val="28"/>
      <w:szCs w:val="28"/>
    </w:rPr>
  </w:style>
  <w:style w:type="character" w:styleId="ac">
    <w:name w:val="Hyperlink"/>
    <w:basedOn w:val="a0"/>
    <w:uiPriority w:val="99"/>
    <w:semiHidden/>
    <w:unhideWhenUsed/>
    <w:rsid w:val="005207DA"/>
    <w:rPr>
      <w:color w:val="0000FF"/>
      <w:u w:val="single"/>
    </w:rPr>
  </w:style>
  <w:style w:type="character" w:customStyle="1" w:styleId="apple-converted-space">
    <w:name w:val="apple-converted-space"/>
    <w:basedOn w:val="a0"/>
    <w:rsid w:val="005207DA"/>
  </w:style>
</w:styles>
</file>

<file path=word/webSettings.xml><?xml version="1.0" encoding="utf-8"?>
<w:webSettings xmlns:r="http://schemas.openxmlformats.org/officeDocument/2006/relationships" xmlns:w="http://schemas.openxmlformats.org/wordprocessingml/2006/main">
  <w:divs>
    <w:div w:id="5643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AC714E05BF9A830421EA789AF2693EDE131F674353A37A49B4F5D278X3QCG" TargetMode="External"/><Relationship Id="rId3" Type="http://schemas.openxmlformats.org/officeDocument/2006/relationships/settings" Target="settings.xml"/><Relationship Id="rId7" Type="http://schemas.openxmlformats.org/officeDocument/2006/relationships/hyperlink" Target="consultantplus://offline/ref=62AC714E05BF9A830421EA789AF2693EDE101764485CA37A49B4F5D278X3Q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2AC714E05BF9A830421EA789AF2693EDE131F674353A37A49B4F5D278X3QCG" TargetMode="External"/><Relationship Id="rId11" Type="http://schemas.openxmlformats.org/officeDocument/2006/relationships/fontTable" Target="fontTable.xml"/><Relationship Id="rId5" Type="http://schemas.openxmlformats.org/officeDocument/2006/relationships/hyperlink" Target="http://legalacts.ru/doc/ZZPP/" TargetMode="External"/><Relationship Id="rId10" Type="http://schemas.openxmlformats.org/officeDocument/2006/relationships/hyperlink" Target="consultantplus://offline/ref=62AC714E05BF9A830421EA789AF2693EDE101665445FA37A49B4F5D2783C86E4185F567F64X2QBG" TargetMode="External"/><Relationship Id="rId4" Type="http://schemas.openxmlformats.org/officeDocument/2006/relationships/webSettings" Target="webSettings.xml"/><Relationship Id="rId9" Type="http://schemas.openxmlformats.org/officeDocument/2006/relationships/hyperlink" Target="consultantplus://offline/ref=62AC714E05BF9A830421EA789AF2693EDE101665445FA37A49B4F5D2783C86E4185F567F61X2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3890</Words>
  <Characters>22175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Поканаевка</dc:creator>
  <cp:keywords/>
  <dc:description/>
  <cp:lastModifiedBy>Поканаевка</cp:lastModifiedBy>
  <cp:revision>3</cp:revision>
  <cp:lastPrinted>2018-11-22T04:38:00Z</cp:lastPrinted>
  <dcterms:created xsi:type="dcterms:W3CDTF">2018-11-22T04:21:00Z</dcterms:created>
  <dcterms:modified xsi:type="dcterms:W3CDTF">2018-11-22T04:53:00Z</dcterms:modified>
</cp:coreProperties>
</file>